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7457CA" w:rsidP="00E6572E">
      <w:pPr>
        <w:pStyle w:val="2"/>
        <w:widowControl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-154940</wp:posOffset>
            </wp:positionV>
            <wp:extent cx="400050" cy="723900"/>
            <wp:effectExtent l="19050" t="0" r="0" b="0"/>
            <wp:wrapNone/>
            <wp:docPr id="2" name="Рисунок 1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129E" w:rsidRDefault="00D5129E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D5129E" w:rsidRDefault="00D5129E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D37901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УРАЛЬ</w:t>
      </w:r>
      <w:r w:rsidR="000148E8">
        <w:rPr>
          <w:b/>
          <w:i w:val="0"/>
          <w:sz w:val="28"/>
        </w:rPr>
        <w:t>СКАЯ ПОСЕЛКОВАЯ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E6250E" w:rsidRDefault="00E6250E" w:rsidP="0001737C">
      <w:pPr>
        <w:widowControl w:val="0"/>
        <w:rPr>
          <w:b/>
        </w:rPr>
      </w:pPr>
    </w:p>
    <w:p w:rsidR="008B3390" w:rsidRDefault="008B3390" w:rsidP="0001737C">
      <w:pPr>
        <w:widowControl w:val="0"/>
        <w:rPr>
          <w:b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Pr="00AB2F33" w:rsidRDefault="0001737C" w:rsidP="0001737C">
      <w:pPr>
        <w:widowControl w:val="0"/>
        <w:ind w:firstLine="720"/>
      </w:pPr>
    </w:p>
    <w:tbl>
      <w:tblPr>
        <w:tblW w:w="0" w:type="auto"/>
        <w:tblInd w:w="40" w:type="dxa"/>
        <w:tblBorders>
          <w:insideH w:val="single" w:sz="4" w:space="0" w:color="auto"/>
        </w:tblBorders>
        <w:tblLook w:val="04A0"/>
      </w:tblPr>
      <w:tblGrid>
        <w:gridCol w:w="3178"/>
        <w:gridCol w:w="3174"/>
        <w:gridCol w:w="3178"/>
      </w:tblGrid>
      <w:tr w:rsidR="00FD28F4" w:rsidTr="00FD28F4">
        <w:tc>
          <w:tcPr>
            <w:tcW w:w="3190" w:type="dxa"/>
          </w:tcPr>
          <w:p w:rsidR="009307F1" w:rsidRPr="00FD28F4" w:rsidRDefault="007457CA" w:rsidP="00FD28F4">
            <w:pPr>
              <w:pStyle w:val="a7"/>
              <w:spacing w:after="24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  <w:r w:rsidR="009307F1" w:rsidRPr="00FD28F4">
              <w:rPr>
                <w:sz w:val="28"/>
                <w:szCs w:val="28"/>
              </w:rPr>
              <w:t xml:space="preserve"> 2016 г</w:t>
            </w:r>
          </w:p>
        </w:tc>
        <w:tc>
          <w:tcPr>
            <w:tcW w:w="3190" w:type="dxa"/>
          </w:tcPr>
          <w:p w:rsidR="009307F1" w:rsidRPr="00FD28F4" w:rsidRDefault="009307F1" w:rsidP="00FD28F4">
            <w:pPr>
              <w:pStyle w:val="a7"/>
              <w:spacing w:after="240" w:line="260" w:lineRule="exact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307F1" w:rsidRPr="00FD28F4" w:rsidRDefault="007457CA" w:rsidP="00FD28F4">
            <w:pPr>
              <w:pStyle w:val="a7"/>
              <w:spacing w:after="240" w:line="26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08</w:t>
            </w:r>
            <w:r w:rsidR="009307F1" w:rsidRPr="00FD28F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23</w:t>
            </w:r>
          </w:p>
        </w:tc>
      </w:tr>
    </w:tbl>
    <w:p w:rsidR="00B14899" w:rsidRPr="009307F1" w:rsidRDefault="00B14899" w:rsidP="00047CBC">
      <w:pPr>
        <w:pStyle w:val="34"/>
        <w:shd w:val="clear" w:color="auto" w:fill="auto"/>
        <w:spacing w:before="0" w:after="256" w:line="360" w:lineRule="auto"/>
        <w:ind w:right="23"/>
        <w:rPr>
          <w:sz w:val="24"/>
          <w:szCs w:val="24"/>
        </w:rPr>
      </w:pPr>
      <w:r w:rsidRPr="009307F1">
        <w:rPr>
          <w:sz w:val="24"/>
          <w:szCs w:val="24"/>
        </w:rPr>
        <w:t>п. Уральский</w:t>
      </w:r>
    </w:p>
    <w:p w:rsidR="00BA21DD" w:rsidRPr="007457CA" w:rsidRDefault="00667481" w:rsidP="00BA21DD">
      <w:pPr>
        <w:pStyle w:val="28"/>
        <w:shd w:val="clear" w:color="auto" w:fill="auto"/>
        <w:spacing w:after="0" w:line="240" w:lineRule="auto"/>
        <w:rPr>
          <w:sz w:val="28"/>
          <w:szCs w:val="28"/>
        </w:rPr>
      </w:pPr>
      <w:r w:rsidRPr="007457CA">
        <w:rPr>
          <w:sz w:val="28"/>
          <w:szCs w:val="28"/>
        </w:rPr>
        <w:t xml:space="preserve">О группе контроля за использованием Государственной автоматизированной системы Российской Федерации «Выборы» при Уральской поселковой </w:t>
      </w:r>
      <w:proofErr w:type="gramStart"/>
      <w:r w:rsidRPr="007457CA">
        <w:rPr>
          <w:sz w:val="28"/>
          <w:szCs w:val="28"/>
        </w:rPr>
        <w:t>поселковой</w:t>
      </w:r>
      <w:proofErr w:type="gramEnd"/>
      <w:r w:rsidRPr="007457CA">
        <w:rPr>
          <w:sz w:val="28"/>
          <w:szCs w:val="28"/>
        </w:rPr>
        <w:t xml:space="preserve"> территориальной избирательной комиссии при подготовке и проведении выборов </w:t>
      </w:r>
      <w:r w:rsidRPr="007457CA">
        <w:rPr>
          <w:color w:val="040300"/>
          <w:sz w:val="28"/>
          <w:szCs w:val="28"/>
        </w:rPr>
        <w:t xml:space="preserve">депутатов Государственной Думы Федерального Собрания Российской Федерации седьмого созыва, </w:t>
      </w:r>
      <w:r w:rsidR="00BA21DD" w:rsidRPr="007457CA">
        <w:rPr>
          <w:color w:val="040300"/>
          <w:sz w:val="28"/>
          <w:szCs w:val="28"/>
        </w:rPr>
        <w:t>выборов депутатов Законодательного Собрания Свердловской области и</w:t>
      </w:r>
      <w:r w:rsidRPr="007457CA">
        <w:rPr>
          <w:sz w:val="28"/>
          <w:szCs w:val="28"/>
        </w:rPr>
        <w:t xml:space="preserve"> </w:t>
      </w:r>
      <w:r w:rsidR="00BA21DD" w:rsidRPr="007457CA">
        <w:rPr>
          <w:sz w:val="28"/>
          <w:szCs w:val="28"/>
        </w:rPr>
        <w:t xml:space="preserve">выборов депутатов </w:t>
      </w:r>
      <w:r w:rsidRPr="007457CA">
        <w:rPr>
          <w:sz w:val="28"/>
          <w:szCs w:val="28"/>
        </w:rPr>
        <w:t xml:space="preserve">Думы </w:t>
      </w:r>
      <w:r w:rsidR="00BA21DD" w:rsidRPr="007457CA">
        <w:rPr>
          <w:sz w:val="28"/>
          <w:szCs w:val="28"/>
        </w:rPr>
        <w:t xml:space="preserve">муниципального образования «посёлок Уральский» в единый день голосования </w:t>
      </w:r>
    </w:p>
    <w:p w:rsidR="00667481" w:rsidRPr="007457CA" w:rsidRDefault="00667481" w:rsidP="00BA21DD">
      <w:pPr>
        <w:pStyle w:val="28"/>
        <w:shd w:val="clear" w:color="auto" w:fill="auto"/>
        <w:spacing w:after="0" w:line="240" w:lineRule="auto"/>
        <w:rPr>
          <w:sz w:val="28"/>
          <w:szCs w:val="28"/>
        </w:rPr>
      </w:pPr>
      <w:r w:rsidRPr="007457CA">
        <w:rPr>
          <w:sz w:val="28"/>
          <w:szCs w:val="28"/>
        </w:rPr>
        <w:t>18 сентября 2016 года</w:t>
      </w:r>
    </w:p>
    <w:p w:rsidR="0073639B" w:rsidRDefault="0073639B" w:rsidP="005A0FAD">
      <w:pPr>
        <w:pStyle w:val="12"/>
        <w:shd w:val="clear" w:color="auto" w:fill="auto"/>
        <w:spacing w:before="0" w:after="0" w:line="360" w:lineRule="auto"/>
        <w:ind w:left="20" w:right="23" w:firstLine="700"/>
        <w:jc w:val="both"/>
        <w:rPr>
          <w:sz w:val="28"/>
          <w:szCs w:val="28"/>
        </w:rPr>
      </w:pPr>
    </w:p>
    <w:p w:rsidR="00667481" w:rsidRPr="005A0FAD" w:rsidRDefault="00667481" w:rsidP="005A0FAD">
      <w:pPr>
        <w:pStyle w:val="12"/>
        <w:shd w:val="clear" w:color="auto" w:fill="auto"/>
        <w:spacing w:before="0" w:after="0" w:line="360" w:lineRule="auto"/>
        <w:ind w:left="20" w:right="23" w:firstLine="700"/>
        <w:jc w:val="both"/>
        <w:rPr>
          <w:sz w:val="28"/>
          <w:szCs w:val="28"/>
        </w:rPr>
      </w:pPr>
      <w:r w:rsidRPr="007457CA">
        <w:rPr>
          <w:sz w:val="28"/>
          <w:szCs w:val="28"/>
        </w:rPr>
        <w:t xml:space="preserve">В </w:t>
      </w:r>
      <w:proofErr w:type="gramStart"/>
      <w:r w:rsidRPr="007457CA">
        <w:rPr>
          <w:sz w:val="28"/>
          <w:szCs w:val="28"/>
        </w:rPr>
        <w:t>соответствии</w:t>
      </w:r>
      <w:proofErr w:type="gramEnd"/>
      <w:r w:rsidRPr="007457CA">
        <w:rPr>
          <w:sz w:val="28"/>
          <w:szCs w:val="28"/>
        </w:rPr>
        <w:t xml:space="preserve"> со статьей 23 Федерального закона «О Государственной автоматизированной системе Российской Федерации «Выборы» и </w:t>
      </w:r>
      <w:r w:rsidRPr="007457CA">
        <w:rPr>
          <w:color w:val="000000"/>
          <w:sz w:val="28"/>
          <w:szCs w:val="28"/>
          <w:shd w:val="clear" w:color="auto" w:fill="FFFFFF"/>
        </w:rPr>
        <w:t xml:space="preserve">в соответствие с пунктом 1.5. </w:t>
      </w:r>
      <w:proofErr w:type="gramStart"/>
      <w:r w:rsidRPr="007457CA">
        <w:rPr>
          <w:color w:val="000000"/>
          <w:sz w:val="28"/>
          <w:szCs w:val="28"/>
          <w:shd w:val="clear" w:color="auto" w:fill="FFFFFF"/>
        </w:rPr>
        <w:t xml:space="preserve">Инструкции по организации единого порядка установления итогов голосования, составления протоколов избирательных комиссий, определения результатов выборов, получения, передачи и обработки информации с использованием Государственной автоматизированной системы Российской Федерации «Выборы» при проведении выборов депутатов Государственной Думы Федерального </w:t>
      </w:r>
      <w:r w:rsidRPr="005A0FAD">
        <w:rPr>
          <w:color w:val="000000"/>
          <w:sz w:val="28"/>
          <w:szCs w:val="28"/>
          <w:shd w:val="clear" w:color="auto" w:fill="FFFFFF"/>
        </w:rPr>
        <w:t>Собрания Российской Федерации седьмого созыва, утвержденной постановлением ЦИК России от 06.07.2016 № 15/127-7</w:t>
      </w:r>
      <w:r w:rsidR="00BA21DD" w:rsidRPr="005A0FAD">
        <w:rPr>
          <w:color w:val="000000"/>
          <w:sz w:val="28"/>
          <w:szCs w:val="28"/>
          <w:shd w:val="clear" w:color="auto" w:fill="FFFFFF"/>
        </w:rPr>
        <w:t xml:space="preserve"> Уральская </w:t>
      </w:r>
      <w:r w:rsidRPr="005A0FAD">
        <w:rPr>
          <w:sz w:val="28"/>
          <w:szCs w:val="28"/>
        </w:rPr>
        <w:t>поселковая территориальная избирательная комиссия</w:t>
      </w:r>
      <w:r w:rsidRPr="005A0FAD">
        <w:rPr>
          <w:rStyle w:val="2pt"/>
          <w:sz w:val="28"/>
          <w:szCs w:val="28"/>
        </w:rPr>
        <w:t xml:space="preserve"> решила:</w:t>
      </w:r>
      <w:proofErr w:type="gramEnd"/>
    </w:p>
    <w:p w:rsidR="0073639B" w:rsidRDefault="00667481" w:rsidP="005A0FAD">
      <w:pPr>
        <w:pStyle w:val="12"/>
        <w:shd w:val="clear" w:color="auto" w:fill="auto"/>
        <w:spacing w:before="0" w:after="0" w:line="360" w:lineRule="auto"/>
        <w:ind w:left="20" w:right="23" w:firstLine="700"/>
        <w:jc w:val="both"/>
        <w:rPr>
          <w:sz w:val="28"/>
          <w:szCs w:val="28"/>
        </w:rPr>
      </w:pPr>
      <w:r w:rsidRPr="005A0FAD">
        <w:rPr>
          <w:sz w:val="28"/>
          <w:szCs w:val="28"/>
        </w:rPr>
        <w:t xml:space="preserve">Образовать группу для </w:t>
      </w:r>
      <w:proofErr w:type="gramStart"/>
      <w:r w:rsidRPr="005A0FAD">
        <w:rPr>
          <w:sz w:val="28"/>
          <w:szCs w:val="28"/>
        </w:rPr>
        <w:t>контроля за</w:t>
      </w:r>
      <w:proofErr w:type="gramEnd"/>
      <w:r w:rsidRPr="005A0FAD">
        <w:rPr>
          <w:sz w:val="28"/>
          <w:szCs w:val="28"/>
        </w:rPr>
        <w:t xml:space="preserve"> использованием Государственной автоматизированной системы Российской Федерации</w:t>
      </w:r>
      <w:r w:rsidRPr="00BA21DD">
        <w:rPr>
          <w:sz w:val="28"/>
          <w:szCs w:val="28"/>
        </w:rPr>
        <w:t xml:space="preserve"> «Выборы» при </w:t>
      </w:r>
      <w:r w:rsidR="00BA21DD">
        <w:rPr>
          <w:sz w:val="28"/>
          <w:szCs w:val="28"/>
        </w:rPr>
        <w:t xml:space="preserve">Уральской </w:t>
      </w:r>
      <w:r w:rsidRPr="00BA21DD">
        <w:rPr>
          <w:sz w:val="28"/>
          <w:szCs w:val="28"/>
        </w:rPr>
        <w:t xml:space="preserve">поселковой территориальной избирательной комиссии при подготовке и проведении выборов </w:t>
      </w:r>
      <w:r w:rsidR="00BA21DD">
        <w:rPr>
          <w:sz w:val="28"/>
          <w:szCs w:val="28"/>
        </w:rPr>
        <w:t>в единый день 18 сентября </w:t>
      </w:r>
      <w:r w:rsidRPr="00BA21DD">
        <w:rPr>
          <w:sz w:val="28"/>
          <w:szCs w:val="28"/>
        </w:rPr>
        <w:t xml:space="preserve">2016 года (далее — группа контроля) </w:t>
      </w:r>
    </w:p>
    <w:p w:rsidR="0073639B" w:rsidRDefault="00667481" w:rsidP="0073639B">
      <w:pPr>
        <w:pStyle w:val="12"/>
        <w:shd w:val="clear" w:color="auto" w:fill="auto"/>
        <w:spacing w:before="0" w:after="0" w:line="360" w:lineRule="auto"/>
        <w:ind w:right="23"/>
        <w:jc w:val="both"/>
        <w:rPr>
          <w:sz w:val="28"/>
          <w:szCs w:val="28"/>
        </w:rPr>
      </w:pPr>
      <w:r w:rsidRPr="00BA21DD">
        <w:rPr>
          <w:sz w:val="28"/>
          <w:szCs w:val="28"/>
        </w:rPr>
        <w:lastRenderedPageBreak/>
        <w:t>в составе</w:t>
      </w:r>
      <w:r w:rsidR="0073639B">
        <w:rPr>
          <w:sz w:val="28"/>
          <w:szCs w:val="28"/>
        </w:rPr>
        <w:t>:</w:t>
      </w:r>
    </w:p>
    <w:p w:rsidR="00667481" w:rsidRDefault="0073639B" w:rsidP="0073639B">
      <w:pPr>
        <w:pStyle w:val="12"/>
        <w:shd w:val="clear" w:color="auto" w:fill="auto"/>
        <w:spacing w:before="0" w:after="0" w:line="360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 w:rsidR="00BA21DD">
        <w:rPr>
          <w:sz w:val="28"/>
          <w:szCs w:val="28"/>
        </w:rPr>
        <w:t>Помеловой</w:t>
      </w:r>
      <w:proofErr w:type="spellEnd"/>
      <w:r w:rsidR="00BA21DD">
        <w:rPr>
          <w:sz w:val="28"/>
          <w:szCs w:val="28"/>
        </w:rPr>
        <w:t xml:space="preserve"> Анны Вадимовны</w:t>
      </w:r>
      <w:r>
        <w:rPr>
          <w:sz w:val="28"/>
          <w:szCs w:val="28"/>
        </w:rPr>
        <w:t xml:space="preserve"> - секретарь к</w:t>
      </w:r>
      <w:r w:rsidRPr="00BA21DD">
        <w:rPr>
          <w:sz w:val="28"/>
          <w:szCs w:val="28"/>
        </w:rPr>
        <w:t>омиссии</w:t>
      </w:r>
      <w:r>
        <w:rPr>
          <w:sz w:val="28"/>
          <w:szCs w:val="28"/>
        </w:rPr>
        <w:t>;</w:t>
      </w:r>
    </w:p>
    <w:p w:rsidR="0073639B" w:rsidRDefault="0073639B" w:rsidP="0073639B">
      <w:pPr>
        <w:pStyle w:val="12"/>
        <w:shd w:val="clear" w:color="auto" w:fill="auto"/>
        <w:spacing w:before="0" w:after="0" w:line="360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Юлия Александровна – член комиссии с правом решающего голоса;</w:t>
      </w:r>
    </w:p>
    <w:p w:rsidR="0073639B" w:rsidRDefault="0073639B" w:rsidP="0073639B">
      <w:pPr>
        <w:pStyle w:val="12"/>
        <w:shd w:val="clear" w:color="auto" w:fill="auto"/>
        <w:spacing w:before="0" w:after="0" w:line="360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Шипиловских</w:t>
      </w:r>
      <w:proofErr w:type="spellEnd"/>
      <w:r>
        <w:rPr>
          <w:sz w:val="28"/>
          <w:szCs w:val="28"/>
        </w:rPr>
        <w:t xml:space="preserve"> Станислав Сергеевич - член комиссии с правом решающего голоса;</w:t>
      </w:r>
    </w:p>
    <w:p w:rsidR="0073639B" w:rsidRDefault="0073639B" w:rsidP="0073639B">
      <w:pPr>
        <w:pStyle w:val="12"/>
        <w:shd w:val="clear" w:color="auto" w:fill="auto"/>
        <w:spacing w:before="0" w:after="0" w:line="360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Артамонова Галина Борисовна - член комиссии с правом решающего голоса;</w:t>
      </w:r>
    </w:p>
    <w:p w:rsidR="00667481" w:rsidRPr="00BA21DD" w:rsidRDefault="00667481" w:rsidP="00A01A18">
      <w:pPr>
        <w:pStyle w:val="12"/>
        <w:numPr>
          <w:ilvl w:val="0"/>
          <w:numId w:val="32"/>
        </w:numPr>
        <w:shd w:val="clear" w:color="auto" w:fill="auto"/>
        <w:spacing w:before="0" w:after="0" w:line="360" w:lineRule="auto"/>
        <w:ind w:right="20" w:firstLine="851"/>
        <w:jc w:val="both"/>
        <w:rPr>
          <w:sz w:val="28"/>
          <w:szCs w:val="28"/>
        </w:rPr>
      </w:pPr>
      <w:r w:rsidRPr="00BA21DD">
        <w:rPr>
          <w:sz w:val="28"/>
          <w:szCs w:val="28"/>
        </w:rPr>
        <w:t xml:space="preserve">В своей деятельности группе контроля руководствоваться Положением о группе для </w:t>
      </w:r>
      <w:proofErr w:type="gramStart"/>
      <w:r w:rsidRPr="00BA21DD">
        <w:rPr>
          <w:sz w:val="28"/>
          <w:szCs w:val="28"/>
        </w:rPr>
        <w:t>контроля за</w:t>
      </w:r>
      <w:proofErr w:type="gramEnd"/>
      <w:r w:rsidRPr="00BA21DD">
        <w:rPr>
          <w:sz w:val="28"/>
          <w:szCs w:val="28"/>
        </w:rPr>
        <w:t xml:space="preserve"> использованием Государственной автоматизированной системы Российской Федерации «Выборы» при </w:t>
      </w:r>
      <w:r w:rsidR="00BA21DD">
        <w:rPr>
          <w:sz w:val="28"/>
          <w:szCs w:val="28"/>
        </w:rPr>
        <w:t xml:space="preserve">Уральской </w:t>
      </w:r>
      <w:r w:rsidRPr="00BA21DD">
        <w:rPr>
          <w:sz w:val="28"/>
          <w:szCs w:val="28"/>
        </w:rPr>
        <w:t xml:space="preserve">поселковой территориальной избирательной комиссии, утвержденным решением </w:t>
      </w:r>
      <w:r w:rsidR="00BA21DD">
        <w:rPr>
          <w:sz w:val="28"/>
          <w:szCs w:val="28"/>
        </w:rPr>
        <w:t xml:space="preserve">Уральской </w:t>
      </w:r>
      <w:r w:rsidRPr="00BA21DD">
        <w:rPr>
          <w:sz w:val="28"/>
          <w:szCs w:val="28"/>
        </w:rPr>
        <w:t xml:space="preserve">поселковой территориальной избирательной комиссии от </w:t>
      </w:r>
      <w:r w:rsidR="00A01A18">
        <w:t>27.06.2014 № 2/10</w:t>
      </w:r>
      <w:r w:rsidRPr="00BA21DD">
        <w:rPr>
          <w:sz w:val="28"/>
          <w:szCs w:val="28"/>
        </w:rPr>
        <w:t>.</w:t>
      </w:r>
    </w:p>
    <w:p w:rsidR="007457CA" w:rsidRDefault="007457CA" w:rsidP="00A01A18">
      <w:pPr>
        <w:numPr>
          <w:ilvl w:val="0"/>
          <w:numId w:val="32"/>
        </w:numPr>
        <w:spacing w:line="360" w:lineRule="auto"/>
        <w:ind w:firstLine="851"/>
        <w:jc w:val="both"/>
      </w:pPr>
      <w:r>
        <w:t xml:space="preserve">Направить настоящее решение Избирательной комиссии Свердловской области. </w:t>
      </w:r>
    </w:p>
    <w:p w:rsidR="007457CA" w:rsidRDefault="007457CA" w:rsidP="00A01A18">
      <w:pPr>
        <w:numPr>
          <w:ilvl w:val="0"/>
          <w:numId w:val="32"/>
        </w:numPr>
        <w:spacing w:line="360" w:lineRule="auto"/>
        <w:ind w:firstLine="851"/>
        <w:jc w:val="both"/>
      </w:pPr>
      <w:proofErr w:type="gramStart"/>
      <w:r w:rsidRPr="007457CA">
        <w:t>Контроль за</w:t>
      </w:r>
      <w:proofErr w:type="gramEnd"/>
      <w:r w:rsidRPr="007457CA">
        <w:t xml:space="preserve"> исполнением настоящего решения возложить на председателя Комиссии </w:t>
      </w:r>
      <w:proofErr w:type="spellStart"/>
      <w:r w:rsidRPr="007457CA">
        <w:t>Гаплик</w:t>
      </w:r>
      <w:proofErr w:type="spellEnd"/>
      <w:r w:rsidRPr="007457CA">
        <w:t xml:space="preserve"> О.В.</w:t>
      </w:r>
    </w:p>
    <w:p w:rsidR="007457CA" w:rsidRDefault="007457CA" w:rsidP="007457CA">
      <w:pPr>
        <w:spacing w:line="360" w:lineRule="auto"/>
        <w:ind w:left="851"/>
        <w:jc w:val="both"/>
      </w:pPr>
    </w:p>
    <w:p w:rsidR="007457CA" w:rsidRPr="007457CA" w:rsidRDefault="007457CA" w:rsidP="007457CA">
      <w:pPr>
        <w:spacing w:line="360" w:lineRule="auto"/>
        <w:ind w:left="851"/>
        <w:jc w:val="both"/>
      </w:pPr>
    </w:p>
    <w:tbl>
      <w:tblPr>
        <w:tblW w:w="10258" w:type="dxa"/>
        <w:jc w:val="center"/>
        <w:tblLook w:val="04A0"/>
      </w:tblPr>
      <w:tblGrid>
        <w:gridCol w:w="5074"/>
        <w:gridCol w:w="837"/>
        <w:gridCol w:w="4347"/>
      </w:tblGrid>
      <w:tr w:rsidR="00626E58" w:rsidTr="00626E58">
        <w:trPr>
          <w:jc w:val="center"/>
        </w:trPr>
        <w:tc>
          <w:tcPr>
            <w:tcW w:w="5074" w:type="dxa"/>
          </w:tcPr>
          <w:p w:rsidR="007457CA" w:rsidRDefault="007457CA"/>
          <w:p w:rsidR="00626E58" w:rsidRDefault="00626E58">
            <w:pPr>
              <w:rPr>
                <w:rFonts w:eastAsia="Arial Unicode MS"/>
                <w:color w:val="000000"/>
              </w:rPr>
            </w:pPr>
            <w:r>
              <w:t>Председатель</w:t>
            </w:r>
          </w:p>
          <w:p w:rsidR="00626E58" w:rsidRDefault="00626E58">
            <w:r>
              <w:t xml:space="preserve">Уральской поселковой </w:t>
            </w:r>
            <w:r>
              <w:br/>
              <w:t>территориальной избирательной комиссии</w:t>
            </w:r>
          </w:p>
          <w:p w:rsidR="00626E58" w:rsidRDefault="00626E58">
            <w:pPr>
              <w:rPr>
                <w:color w:val="000000"/>
              </w:rPr>
            </w:pPr>
          </w:p>
        </w:tc>
        <w:tc>
          <w:tcPr>
            <w:tcW w:w="837" w:type="dxa"/>
          </w:tcPr>
          <w:p w:rsidR="00626E58" w:rsidRDefault="00626E58">
            <w:pPr>
              <w:pStyle w:val="2"/>
              <w:rPr>
                <w:szCs w:val="28"/>
              </w:rPr>
            </w:pPr>
          </w:p>
        </w:tc>
        <w:tc>
          <w:tcPr>
            <w:tcW w:w="4347" w:type="dxa"/>
          </w:tcPr>
          <w:p w:rsidR="00626E58" w:rsidRDefault="00626E58">
            <w:pPr>
              <w:pStyle w:val="2"/>
              <w:ind w:firstLine="459"/>
              <w:jc w:val="center"/>
              <w:rPr>
                <w:szCs w:val="28"/>
              </w:rPr>
            </w:pPr>
          </w:p>
          <w:p w:rsidR="00626E58" w:rsidRDefault="00626E58">
            <w:pPr>
              <w:pStyle w:val="2"/>
              <w:ind w:firstLine="45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О.В. </w:t>
            </w:r>
            <w:proofErr w:type="spellStart"/>
            <w:r>
              <w:rPr>
                <w:szCs w:val="28"/>
              </w:rPr>
              <w:t>Гаплик</w:t>
            </w:r>
            <w:proofErr w:type="spellEnd"/>
          </w:p>
        </w:tc>
      </w:tr>
      <w:tr w:rsidR="00626E58" w:rsidTr="00626E58">
        <w:trPr>
          <w:jc w:val="center"/>
        </w:trPr>
        <w:tc>
          <w:tcPr>
            <w:tcW w:w="5074" w:type="dxa"/>
          </w:tcPr>
          <w:p w:rsidR="00626E58" w:rsidRDefault="00626E58" w:rsidP="00B14899">
            <w:pPr>
              <w:rPr>
                <w:color w:val="000000"/>
              </w:rPr>
            </w:pPr>
            <w:r>
              <w:t>Секретарь</w:t>
            </w:r>
            <w:r>
              <w:br/>
              <w:t xml:space="preserve">Уральской поселковой </w:t>
            </w:r>
            <w:r>
              <w:br/>
              <w:t>территориальной избирательной комиссии</w:t>
            </w:r>
          </w:p>
        </w:tc>
        <w:tc>
          <w:tcPr>
            <w:tcW w:w="837" w:type="dxa"/>
          </w:tcPr>
          <w:p w:rsidR="00626E58" w:rsidRDefault="00626E58">
            <w:pPr>
              <w:pStyle w:val="2"/>
              <w:rPr>
                <w:szCs w:val="28"/>
              </w:rPr>
            </w:pPr>
          </w:p>
        </w:tc>
        <w:tc>
          <w:tcPr>
            <w:tcW w:w="4347" w:type="dxa"/>
          </w:tcPr>
          <w:p w:rsidR="00626E58" w:rsidRDefault="00626E58">
            <w:pPr>
              <w:pStyle w:val="2"/>
              <w:ind w:firstLine="459"/>
              <w:rPr>
                <w:b/>
                <w:i/>
                <w:szCs w:val="28"/>
              </w:rPr>
            </w:pPr>
          </w:p>
          <w:p w:rsidR="00626E58" w:rsidRDefault="00626E58">
            <w:pPr>
              <w:pStyle w:val="2"/>
              <w:ind w:firstLine="45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А.В. </w:t>
            </w:r>
            <w:proofErr w:type="spellStart"/>
            <w:r>
              <w:rPr>
                <w:szCs w:val="28"/>
              </w:rPr>
              <w:t>Помелова</w:t>
            </w:r>
            <w:proofErr w:type="spellEnd"/>
          </w:p>
        </w:tc>
      </w:tr>
    </w:tbl>
    <w:p w:rsidR="004D2F69" w:rsidRDefault="004D2F69" w:rsidP="00B14899">
      <w:pPr>
        <w:widowControl w:val="0"/>
        <w:ind w:left="4300" w:right="-163"/>
        <w:jc w:val="right"/>
        <w:rPr>
          <w:b/>
        </w:rPr>
      </w:pPr>
    </w:p>
    <w:sectPr w:rsidR="004D2F69" w:rsidSect="00B978A7">
      <w:headerReference w:type="even" r:id="rId9"/>
      <w:footerReference w:type="even" r:id="rId10"/>
      <w:footerReference w:type="default" r:id="rId11"/>
      <w:pgSz w:w="11906" w:h="16838"/>
      <w:pgMar w:top="719" w:right="851" w:bottom="71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4A7" w:rsidRDefault="00F774A7">
      <w:r>
        <w:separator/>
      </w:r>
    </w:p>
  </w:endnote>
  <w:endnote w:type="continuationSeparator" w:id="0">
    <w:p w:rsidR="00F774A7" w:rsidRDefault="00F77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AD7FCD" w:rsidP="00DB23AA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B41C8" w:rsidRDefault="00BB41C8" w:rsidP="00DB23A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BB41C8" w:rsidP="00DB23A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4A7" w:rsidRDefault="00F774A7">
      <w:r>
        <w:separator/>
      </w:r>
    </w:p>
  </w:footnote>
  <w:footnote w:type="continuationSeparator" w:id="0">
    <w:p w:rsidR="00F774A7" w:rsidRDefault="00F77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AD7FCD" w:rsidP="00DB23AA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B41C8" w:rsidRDefault="00BB41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28B47B4"/>
    <w:multiLevelType w:val="singleLevel"/>
    <w:tmpl w:val="F1968F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">
    <w:nsid w:val="031E4678"/>
    <w:multiLevelType w:val="multilevel"/>
    <w:tmpl w:val="B1A0B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455E67"/>
    <w:multiLevelType w:val="hybridMultilevel"/>
    <w:tmpl w:val="621AFD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EB735CE"/>
    <w:multiLevelType w:val="hybridMultilevel"/>
    <w:tmpl w:val="95DCBFB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7">
    <w:nsid w:val="13E97717"/>
    <w:multiLevelType w:val="hybridMultilevel"/>
    <w:tmpl w:val="0E2C31D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9">
    <w:nsid w:val="21D3509F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0">
    <w:nsid w:val="23040E3E"/>
    <w:multiLevelType w:val="singleLevel"/>
    <w:tmpl w:val="238AAB9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7CB497A"/>
    <w:multiLevelType w:val="hybridMultilevel"/>
    <w:tmpl w:val="BF3AC372"/>
    <w:lvl w:ilvl="0" w:tplc="F6A6D1D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8DD554A"/>
    <w:multiLevelType w:val="hybridMultilevel"/>
    <w:tmpl w:val="3FF896EE"/>
    <w:lvl w:ilvl="0" w:tplc="AE30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8E7649"/>
    <w:multiLevelType w:val="singleLevel"/>
    <w:tmpl w:val="25940B28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5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8D757F"/>
    <w:multiLevelType w:val="singleLevel"/>
    <w:tmpl w:val="D194BF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8927FA3"/>
    <w:multiLevelType w:val="hybridMultilevel"/>
    <w:tmpl w:val="7DD604C4"/>
    <w:lvl w:ilvl="0" w:tplc="100031F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92A2D93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9">
    <w:nsid w:val="3DD84139"/>
    <w:multiLevelType w:val="singleLevel"/>
    <w:tmpl w:val="BF2CA3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8A34F38"/>
    <w:multiLevelType w:val="hybridMultilevel"/>
    <w:tmpl w:val="97681EBC"/>
    <w:lvl w:ilvl="0" w:tplc="3E86EE14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1">
    <w:nsid w:val="4A086122"/>
    <w:multiLevelType w:val="singleLevel"/>
    <w:tmpl w:val="A7865A6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BEC6DD9"/>
    <w:multiLevelType w:val="singleLevel"/>
    <w:tmpl w:val="FCACFE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3">
    <w:nsid w:val="4CA508FD"/>
    <w:multiLevelType w:val="singleLevel"/>
    <w:tmpl w:val="2AB6EEA2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4">
    <w:nsid w:val="522F2151"/>
    <w:multiLevelType w:val="hybridMultilevel"/>
    <w:tmpl w:val="C50E5698"/>
    <w:lvl w:ilvl="0" w:tplc="DAA81AD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191456"/>
    <w:multiLevelType w:val="multilevel"/>
    <w:tmpl w:val="31E69A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27">
    <w:nsid w:val="607F3B0E"/>
    <w:multiLevelType w:val="hybridMultilevel"/>
    <w:tmpl w:val="9606D4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659D7AC7"/>
    <w:multiLevelType w:val="hybridMultilevel"/>
    <w:tmpl w:val="4992E820"/>
    <w:lvl w:ilvl="0" w:tplc="EE7E196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D0244D"/>
    <w:multiLevelType w:val="hybridMultilevel"/>
    <w:tmpl w:val="39C0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6"/>
  </w:num>
  <w:num w:numId="4">
    <w:abstractNumId w:val="8"/>
  </w:num>
  <w:num w:numId="5">
    <w:abstractNumId w:val="28"/>
  </w:num>
  <w:num w:numId="6">
    <w:abstractNumId w:val="13"/>
  </w:num>
  <w:num w:numId="7">
    <w:abstractNumId w:val="25"/>
  </w:num>
  <w:num w:numId="8">
    <w:abstractNumId w:val="4"/>
  </w:num>
  <w:num w:numId="9">
    <w:abstractNumId w:val="30"/>
  </w:num>
  <w:num w:numId="10">
    <w:abstractNumId w:val="12"/>
  </w:num>
  <w:num w:numId="11">
    <w:abstractNumId w:val="20"/>
  </w:num>
  <w:num w:numId="12">
    <w:abstractNumId w:val="9"/>
  </w:num>
  <w:num w:numId="13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4">
    <w:abstractNumId w:val="18"/>
  </w:num>
  <w:num w:numId="15">
    <w:abstractNumId w:val="2"/>
  </w:num>
  <w:num w:numId="16">
    <w:abstractNumId w:val="22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Symbol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8">
    <w:abstractNumId w:val="23"/>
  </w:num>
  <w:num w:numId="19">
    <w:abstractNumId w:val="14"/>
  </w:num>
  <w:num w:numId="20">
    <w:abstractNumId w:val="19"/>
  </w:num>
  <w:num w:numId="21">
    <w:abstractNumId w:val="21"/>
  </w:num>
  <w:num w:numId="22">
    <w:abstractNumId w:val="10"/>
  </w:num>
  <w:num w:numId="23">
    <w:abstractNumId w:val="24"/>
  </w:num>
  <w:num w:numId="24">
    <w:abstractNumId w:val="7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Times New Roman" w:hint="default"/>
          <w:b w:val="0"/>
          <w:i w:val="0"/>
          <w:sz w:val="28"/>
          <w:szCs w:val="28"/>
          <w:u w:val="none"/>
        </w:rPr>
      </w:lvl>
    </w:lvlOverride>
  </w:num>
  <w:num w:numId="26">
    <w:abstractNumId w:val="29"/>
  </w:num>
  <w:num w:numId="27">
    <w:abstractNumId w:val="17"/>
  </w:num>
  <w:num w:numId="28">
    <w:abstractNumId w:val="5"/>
  </w:num>
  <w:num w:numId="29">
    <w:abstractNumId w:val="16"/>
  </w:num>
  <w:num w:numId="30">
    <w:abstractNumId w:val="11"/>
  </w:num>
  <w:num w:numId="31">
    <w:abstractNumId w:val="27"/>
  </w:num>
  <w:num w:numId="32">
    <w:abstractNumId w:val="1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030A0"/>
    <w:rsid w:val="000148E8"/>
    <w:rsid w:val="00016293"/>
    <w:rsid w:val="0001737C"/>
    <w:rsid w:val="000209C4"/>
    <w:rsid w:val="00047CBC"/>
    <w:rsid w:val="000536D5"/>
    <w:rsid w:val="00092C73"/>
    <w:rsid w:val="000C10B7"/>
    <w:rsid w:val="000C2CFB"/>
    <w:rsid w:val="000D5E8F"/>
    <w:rsid w:val="000E00E7"/>
    <w:rsid w:val="000F2051"/>
    <w:rsid w:val="0010252D"/>
    <w:rsid w:val="001533ED"/>
    <w:rsid w:val="00184330"/>
    <w:rsid w:val="001853B7"/>
    <w:rsid w:val="001E03A1"/>
    <w:rsid w:val="001E591D"/>
    <w:rsid w:val="00232588"/>
    <w:rsid w:val="002379F7"/>
    <w:rsid w:val="00247DB6"/>
    <w:rsid w:val="00265A28"/>
    <w:rsid w:val="00276244"/>
    <w:rsid w:val="002811F5"/>
    <w:rsid w:val="002C7896"/>
    <w:rsid w:val="002D6EC5"/>
    <w:rsid w:val="002D7130"/>
    <w:rsid w:val="002F0E05"/>
    <w:rsid w:val="00310520"/>
    <w:rsid w:val="0035064D"/>
    <w:rsid w:val="00354677"/>
    <w:rsid w:val="003806E8"/>
    <w:rsid w:val="0038464C"/>
    <w:rsid w:val="00384A30"/>
    <w:rsid w:val="003862D9"/>
    <w:rsid w:val="003C01A0"/>
    <w:rsid w:val="003E075D"/>
    <w:rsid w:val="0042327C"/>
    <w:rsid w:val="00435F8A"/>
    <w:rsid w:val="0044122F"/>
    <w:rsid w:val="0045293A"/>
    <w:rsid w:val="00462003"/>
    <w:rsid w:val="00485826"/>
    <w:rsid w:val="0049068C"/>
    <w:rsid w:val="004948AA"/>
    <w:rsid w:val="004A0037"/>
    <w:rsid w:val="004B0873"/>
    <w:rsid w:val="004C051A"/>
    <w:rsid w:val="004C5266"/>
    <w:rsid w:val="004D1798"/>
    <w:rsid w:val="004D2F69"/>
    <w:rsid w:val="004F3CEB"/>
    <w:rsid w:val="00511CFA"/>
    <w:rsid w:val="0052199D"/>
    <w:rsid w:val="00543625"/>
    <w:rsid w:val="0055667D"/>
    <w:rsid w:val="00563DBD"/>
    <w:rsid w:val="005A0FAD"/>
    <w:rsid w:val="005C5A7A"/>
    <w:rsid w:val="005E430C"/>
    <w:rsid w:val="00603D05"/>
    <w:rsid w:val="00626E58"/>
    <w:rsid w:val="00627CE0"/>
    <w:rsid w:val="0063524F"/>
    <w:rsid w:val="006368AC"/>
    <w:rsid w:val="00643A9E"/>
    <w:rsid w:val="00667481"/>
    <w:rsid w:val="0069258A"/>
    <w:rsid w:val="006932CD"/>
    <w:rsid w:val="00697BC4"/>
    <w:rsid w:val="006A7BFC"/>
    <w:rsid w:val="006B602F"/>
    <w:rsid w:val="006C7593"/>
    <w:rsid w:val="006D7D95"/>
    <w:rsid w:val="006E3B04"/>
    <w:rsid w:val="00733026"/>
    <w:rsid w:val="0073639B"/>
    <w:rsid w:val="007457CA"/>
    <w:rsid w:val="0077095E"/>
    <w:rsid w:val="007844C5"/>
    <w:rsid w:val="007C5BB6"/>
    <w:rsid w:val="007D34DC"/>
    <w:rsid w:val="007D676A"/>
    <w:rsid w:val="007E4EA7"/>
    <w:rsid w:val="0080339A"/>
    <w:rsid w:val="008125C9"/>
    <w:rsid w:val="0083590D"/>
    <w:rsid w:val="0084142B"/>
    <w:rsid w:val="00847C75"/>
    <w:rsid w:val="00851C29"/>
    <w:rsid w:val="00852C91"/>
    <w:rsid w:val="00853EDD"/>
    <w:rsid w:val="008621FE"/>
    <w:rsid w:val="008871E7"/>
    <w:rsid w:val="00895BB9"/>
    <w:rsid w:val="008A0D75"/>
    <w:rsid w:val="008A5C1F"/>
    <w:rsid w:val="008B1C68"/>
    <w:rsid w:val="008B3390"/>
    <w:rsid w:val="008D0338"/>
    <w:rsid w:val="008D497E"/>
    <w:rsid w:val="009114E2"/>
    <w:rsid w:val="00913340"/>
    <w:rsid w:val="00930715"/>
    <w:rsid w:val="009307F1"/>
    <w:rsid w:val="00934271"/>
    <w:rsid w:val="0095322D"/>
    <w:rsid w:val="00974AEE"/>
    <w:rsid w:val="00990F64"/>
    <w:rsid w:val="0099177B"/>
    <w:rsid w:val="009A0A28"/>
    <w:rsid w:val="009A3A54"/>
    <w:rsid w:val="009B3FEC"/>
    <w:rsid w:val="009C072D"/>
    <w:rsid w:val="009D0728"/>
    <w:rsid w:val="00A01A18"/>
    <w:rsid w:val="00A2317C"/>
    <w:rsid w:val="00A43AC0"/>
    <w:rsid w:val="00A65361"/>
    <w:rsid w:val="00A7500A"/>
    <w:rsid w:val="00A9213D"/>
    <w:rsid w:val="00AB2F33"/>
    <w:rsid w:val="00AD0E86"/>
    <w:rsid w:val="00AD2C97"/>
    <w:rsid w:val="00AD7FCD"/>
    <w:rsid w:val="00B03FC5"/>
    <w:rsid w:val="00B071D5"/>
    <w:rsid w:val="00B13CA8"/>
    <w:rsid w:val="00B14899"/>
    <w:rsid w:val="00B21434"/>
    <w:rsid w:val="00B335D8"/>
    <w:rsid w:val="00B37501"/>
    <w:rsid w:val="00B712BE"/>
    <w:rsid w:val="00B74C34"/>
    <w:rsid w:val="00B843C8"/>
    <w:rsid w:val="00B978A7"/>
    <w:rsid w:val="00BA21DD"/>
    <w:rsid w:val="00BA3E78"/>
    <w:rsid w:val="00BB41C8"/>
    <w:rsid w:val="00BF195A"/>
    <w:rsid w:val="00C04A98"/>
    <w:rsid w:val="00C14460"/>
    <w:rsid w:val="00C16827"/>
    <w:rsid w:val="00C22ABA"/>
    <w:rsid w:val="00C35D76"/>
    <w:rsid w:val="00C4086D"/>
    <w:rsid w:val="00C4718D"/>
    <w:rsid w:val="00CA4876"/>
    <w:rsid w:val="00CB5CB9"/>
    <w:rsid w:val="00CF5C20"/>
    <w:rsid w:val="00D24009"/>
    <w:rsid w:val="00D32A30"/>
    <w:rsid w:val="00D37901"/>
    <w:rsid w:val="00D5129E"/>
    <w:rsid w:val="00D92C61"/>
    <w:rsid w:val="00D935AB"/>
    <w:rsid w:val="00DA1C65"/>
    <w:rsid w:val="00DB23AA"/>
    <w:rsid w:val="00DD092B"/>
    <w:rsid w:val="00E00347"/>
    <w:rsid w:val="00E06040"/>
    <w:rsid w:val="00E232EE"/>
    <w:rsid w:val="00E33177"/>
    <w:rsid w:val="00E35204"/>
    <w:rsid w:val="00E42D59"/>
    <w:rsid w:val="00E45B65"/>
    <w:rsid w:val="00E50742"/>
    <w:rsid w:val="00E52510"/>
    <w:rsid w:val="00E57454"/>
    <w:rsid w:val="00E6161D"/>
    <w:rsid w:val="00E6250E"/>
    <w:rsid w:val="00E6572E"/>
    <w:rsid w:val="00E81389"/>
    <w:rsid w:val="00E863D4"/>
    <w:rsid w:val="00E968D2"/>
    <w:rsid w:val="00EB3857"/>
    <w:rsid w:val="00EC0279"/>
    <w:rsid w:val="00ED606F"/>
    <w:rsid w:val="00EE26C6"/>
    <w:rsid w:val="00F024B7"/>
    <w:rsid w:val="00F1758A"/>
    <w:rsid w:val="00F20843"/>
    <w:rsid w:val="00F22211"/>
    <w:rsid w:val="00F471A4"/>
    <w:rsid w:val="00F63A3F"/>
    <w:rsid w:val="00F731B4"/>
    <w:rsid w:val="00F774A7"/>
    <w:rsid w:val="00F775BE"/>
    <w:rsid w:val="00F8546C"/>
    <w:rsid w:val="00FA2E6C"/>
    <w:rsid w:val="00FD075F"/>
    <w:rsid w:val="00FD28F4"/>
    <w:rsid w:val="00FE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125C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BB41C8"/>
    <w:pPr>
      <w:keepNext/>
      <w:autoSpaceDE w:val="0"/>
      <w:autoSpaceDN w:val="0"/>
      <w:ind w:left="720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BB41C8"/>
    <w:pPr>
      <w:keepNext/>
      <w:autoSpaceDE w:val="0"/>
      <w:autoSpaceDN w:val="0"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ody Text"/>
    <w:basedOn w:val="a"/>
    <w:link w:val="a8"/>
    <w:rsid w:val="008A0D75"/>
    <w:pPr>
      <w:spacing w:after="120"/>
      <w:jc w:val="left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8A0D75"/>
    <w:rPr>
      <w:rFonts w:eastAsia="Times New Roman"/>
    </w:rPr>
  </w:style>
  <w:style w:type="paragraph" w:styleId="a9">
    <w:name w:val="Balloon Text"/>
    <w:basedOn w:val="a"/>
    <w:link w:val="aa"/>
    <w:rsid w:val="00016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293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rsid w:val="00E813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81389"/>
    <w:rPr>
      <w:rFonts w:eastAsia="Times New Roman"/>
      <w:sz w:val="28"/>
      <w:szCs w:val="28"/>
    </w:rPr>
  </w:style>
  <w:style w:type="paragraph" w:styleId="22">
    <w:name w:val="Body Text Indent 2"/>
    <w:basedOn w:val="a"/>
    <w:link w:val="23"/>
    <w:rsid w:val="00E8138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d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4">
    <w:name w:val="Body Text 2"/>
    <w:basedOn w:val="a"/>
    <w:link w:val="25"/>
    <w:rsid w:val="00B2143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B21434"/>
    <w:rPr>
      <w:rFonts w:eastAsia="Times New Roman"/>
      <w:sz w:val="28"/>
      <w:szCs w:val="28"/>
    </w:rPr>
  </w:style>
  <w:style w:type="paragraph" w:styleId="ae">
    <w:name w:val="Title"/>
    <w:basedOn w:val="a"/>
    <w:link w:val="af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0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1">
    <w:name w:val="Table Grid"/>
    <w:basedOn w:val="a1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69258A"/>
    <w:rPr>
      <w:rFonts w:eastAsia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935AB"/>
    <w:rPr>
      <w:rFonts w:eastAsia="Times New Roman"/>
      <w:sz w:val="28"/>
      <w:szCs w:val="28"/>
    </w:rPr>
  </w:style>
  <w:style w:type="character" w:styleId="af2">
    <w:name w:val="page number"/>
    <w:basedOn w:val="a0"/>
    <w:rsid w:val="00E42D59"/>
  </w:style>
  <w:style w:type="paragraph" w:customStyle="1" w:styleId="11">
    <w:name w:val="заголовок 1"/>
    <w:basedOn w:val="a"/>
    <w:next w:val="a"/>
    <w:rsid w:val="00E42D59"/>
    <w:pPr>
      <w:keepNext/>
      <w:autoSpaceDE w:val="0"/>
      <w:autoSpaceDN w:val="0"/>
      <w:outlineLvl w:val="0"/>
    </w:pPr>
    <w:rPr>
      <w:szCs w:val="20"/>
    </w:rPr>
  </w:style>
  <w:style w:type="paragraph" w:styleId="af3">
    <w:name w:val="Block Text"/>
    <w:basedOn w:val="a"/>
    <w:rsid w:val="00E42D59"/>
    <w:pPr>
      <w:ind w:left="-108" w:right="-109" w:firstLine="108"/>
    </w:pPr>
    <w:rPr>
      <w:color w:val="008000"/>
      <w:sz w:val="24"/>
      <w:szCs w:val="20"/>
    </w:rPr>
  </w:style>
  <w:style w:type="paragraph" w:customStyle="1" w:styleId="ConsPlusNormal">
    <w:name w:val="ConsPlusNormal"/>
    <w:rsid w:val="00E42D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-1">
    <w:name w:val="Т-1"/>
    <w:aliases w:val="5"/>
    <w:basedOn w:val="a"/>
    <w:rsid w:val="00E42D59"/>
    <w:pPr>
      <w:spacing w:line="360" w:lineRule="auto"/>
      <w:ind w:firstLine="720"/>
      <w:jc w:val="both"/>
    </w:pPr>
    <w:rPr>
      <w:szCs w:val="20"/>
    </w:rPr>
  </w:style>
  <w:style w:type="paragraph" w:styleId="af4">
    <w:name w:val="footnote text"/>
    <w:basedOn w:val="a"/>
    <w:link w:val="af5"/>
    <w:rsid w:val="003806E8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3806E8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3806E8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8125C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50">
    <w:name w:val="Заголовок 5 Знак"/>
    <w:basedOn w:val="a0"/>
    <w:link w:val="5"/>
    <w:rsid w:val="00BB41C8"/>
    <w:rPr>
      <w:rFonts w:eastAsia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BB41C8"/>
    <w:rPr>
      <w:rFonts w:eastAsia="Times New Roman"/>
      <w:sz w:val="28"/>
      <w:szCs w:val="28"/>
    </w:rPr>
  </w:style>
  <w:style w:type="paragraph" w:customStyle="1" w:styleId="26">
    <w:name w:val="заголовок 2"/>
    <w:basedOn w:val="a"/>
    <w:next w:val="a"/>
    <w:rsid w:val="00BB41C8"/>
    <w:pPr>
      <w:keepNext/>
      <w:autoSpaceDE w:val="0"/>
      <w:autoSpaceDN w:val="0"/>
      <w:ind w:left="1440" w:firstLine="720"/>
      <w:jc w:val="right"/>
      <w:outlineLvl w:val="1"/>
    </w:pPr>
  </w:style>
  <w:style w:type="paragraph" w:customStyle="1" w:styleId="32">
    <w:name w:val="заголовок 3"/>
    <w:basedOn w:val="a"/>
    <w:next w:val="a"/>
    <w:rsid w:val="00BB41C8"/>
    <w:pPr>
      <w:keepNext/>
      <w:autoSpaceDE w:val="0"/>
      <w:autoSpaceDN w:val="0"/>
      <w:outlineLvl w:val="2"/>
    </w:pPr>
    <w:rPr>
      <w:sz w:val="24"/>
      <w:szCs w:val="24"/>
    </w:rPr>
  </w:style>
  <w:style w:type="paragraph" w:customStyle="1" w:styleId="41">
    <w:name w:val="заголовок 4"/>
    <w:basedOn w:val="a"/>
    <w:next w:val="a"/>
    <w:rsid w:val="00BB41C8"/>
    <w:pPr>
      <w:keepNext/>
      <w:autoSpaceDE w:val="0"/>
      <w:autoSpaceDN w:val="0"/>
      <w:jc w:val="right"/>
      <w:outlineLvl w:val="3"/>
    </w:pPr>
  </w:style>
  <w:style w:type="paragraph" w:customStyle="1" w:styleId="51">
    <w:name w:val="заголовок 5"/>
    <w:basedOn w:val="a"/>
    <w:next w:val="a"/>
    <w:rsid w:val="00BB41C8"/>
    <w:pPr>
      <w:keepNext/>
      <w:autoSpaceDE w:val="0"/>
      <w:autoSpaceDN w:val="0"/>
      <w:ind w:left="6372" w:right="-1"/>
      <w:jc w:val="left"/>
      <w:outlineLvl w:val="4"/>
    </w:pPr>
  </w:style>
  <w:style w:type="paragraph" w:customStyle="1" w:styleId="61">
    <w:name w:val="заголовок 6"/>
    <w:basedOn w:val="a"/>
    <w:next w:val="a"/>
    <w:rsid w:val="00BB41C8"/>
    <w:pPr>
      <w:keepNext/>
      <w:autoSpaceDE w:val="0"/>
      <w:autoSpaceDN w:val="0"/>
      <w:ind w:right="-1"/>
      <w:jc w:val="right"/>
      <w:outlineLvl w:val="5"/>
    </w:pPr>
  </w:style>
  <w:style w:type="paragraph" w:customStyle="1" w:styleId="7">
    <w:name w:val="заголовок 7"/>
    <w:basedOn w:val="a"/>
    <w:next w:val="a"/>
    <w:rsid w:val="00BB41C8"/>
    <w:pPr>
      <w:keepNext/>
      <w:autoSpaceDE w:val="0"/>
      <w:autoSpaceDN w:val="0"/>
      <w:ind w:left="851" w:right="-1"/>
      <w:jc w:val="right"/>
      <w:outlineLvl w:val="6"/>
    </w:pPr>
  </w:style>
  <w:style w:type="paragraph" w:customStyle="1" w:styleId="8">
    <w:name w:val="заголовок 8"/>
    <w:basedOn w:val="a"/>
    <w:next w:val="a"/>
    <w:rsid w:val="00BB41C8"/>
    <w:pPr>
      <w:keepNext/>
      <w:autoSpaceDE w:val="0"/>
      <w:autoSpaceDN w:val="0"/>
      <w:ind w:left="851" w:right="-1418"/>
      <w:outlineLvl w:val="7"/>
    </w:pPr>
    <w:rPr>
      <w:b/>
      <w:bCs/>
      <w:sz w:val="24"/>
      <w:szCs w:val="24"/>
    </w:rPr>
  </w:style>
  <w:style w:type="paragraph" w:customStyle="1" w:styleId="9">
    <w:name w:val="заголовок 9"/>
    <w:basedOn w:val="a"/>
    <w:next w:val="a"/>
    <w:rsid w:val="00BB41C8"/>
    <w:pPr>
      <w:keepNext/>
      <w:autoSpaceDE w:val="0"/>
      <w:autoSpaceDN w:val="0"/>
      <w:ind w:left="5664" w:right="-1"/>
      <w:jc w:val="right"/>
      <w:outlineLvl w:val="8"/>
    </w:pPr>
  </w:style>
  <w:style w:type="character" w:customStyle="1" w:styleId="af7">
    <w:name w:val="Основной шрифт"/>
    <w:rsid w:val="00BB41C8"/>
  </w:style>
  <w:style w:type="character" w:customStyle="1" w:styleId="af8">
    <w:name w:val="номер страницы"/>
    <w:basedOn w:val="af7"/>
    <w:rsid w:val="00BB41C8"/>
  </w:style>
  <w:style w:type="paragraph" w:customStyle="1" w:styleId="af9">
    <w:name w:val="Знак"/>
    <w:basedOn w:val="a"/>
    <w:rsid w:val="00BB41C8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26E58"/>
    <w:rPr>
      <w:rFonts w:eastAsia="Times New Roman"/>
      <w:sz w:val="28"/>
      <w:szCs w:val="24"/>
    </w:rPr>
  </w:style>
  <w:style w:type="character" w:customStyle="1" w:styleId="27">
    <w:name w:val="Основной текст (2)_"/>
    <w:basedOn w:val="a0"/>
    <w:link w:val="28"/>
    <w:rsid w:val="009114E2"/>
    <w:rPr>
      <w:b/>
      <w:bCs/>
      <w:sz w:val="27"/>
      <w:szCs w:val="27"/>
      <w:shd w:val="clear" w:color="auto" w:fill="FFFFFF"/>
    </w:rPr>
  </w:style>
  <w:style w:type="character" w:customStyle="1" w:styleId="afa">
    <w:name w:val="Основной текст + Полужирный"/>
    <w:aliases w:val="Интервал 1 pt"/>
    <w:basedOn w:val="a0"/>
    <w:uiPriority w:val="99"/>
    <w:rsid w:val="009114E2"/>
    <w:rPr>
      <w:rFonts w:ascii="Times New Roman" w:hAnsi="Times New Roman"/>
      <w:b/>
      <w:bCs/>
      <w:spacing w:val="30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114E2"/>
    <w:pPr>
      <w:shd w:val="clear" w:color="auto" w:fill="FFFFFF"/>
      <w:spacing w:after="240" w:line="322" w:lineRule="exact"/>
    </w:pPr>
    <w:rPr>
      <w:rFonts w:eastAsia="MS Mincho"/>
      <w:b/>
      <w:bCs/>
      <w:sz w:val="27"/>
      <w:szCs w:val="27"/>
    </w:rPr>
  </w:style>
  <w:style w:type="character" w:customStyle="1" w:styleId="52">
    <w:name w:val="Основной текст (5)_"/>
    <w:basedOn w:val="a0"/>
    <w:link w:val="53"/>
    <w:rsid w:val="006C7593"/>
    <w:rPr>
      <w:rFonts w:eastAsia="Times New Roman"/>
      <w:sz w:val="25"/>
      <w:szCs w:val="25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6C7593"/>
    <w:rPr>
      <w:rFonts w:eastAsia="Times New Roman"/>
      <w:sz w:val="25"/>
      <w:szCs w:val="25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6C7593"/>
    <w:pPr>
      <w:shd w:val="clear" w:color="auto" w:fill="FFFFFF"/>
      <w:spacing w:line="0" w:lineRule="atLeast"/>
      <w:jc w:val="left"/>
    </w:pPr>
    <w:rPr>
      <w:sz w:val="25"/>
      <w:szCs w:val="25"/>
    </w:rPr>
  </w:style>
  <w:style w:type="paragraph" w:customStyle="1" w:styleId="43">
    <w:name w:val="Основной текст (4)"/>
    <w:basedOn w:val="a"/>
    <w:link w:val="42"/>
    <w:rsid w:val="006C7593"/>
    <w:pPr>
      <w:shd w:val="clear" w:color="auto" w:fill="FFFFFF"/>
      <w:spacing w:line="0" w:lineRule="atLeast"/>
      <w:jc w:val="left"/>
    </w:pPr>
    <w:rPr>
      <w:sz w:val="25"/>
      <w:szCs w:val="25"/>
    </w:rPr>
  </w:style>
  <w:style w:type="character" w:customStyle="1" w:styleId="33">
    <w:name w:val="Основной текст (3)_"/>
    <w:basedOn w:val="a0"/>
    <w:link w:val="34"/>
    <w:uiPriority w:val="99"/>
    <w:rsid w:val="00B14899"/>
    <w:rPr>
      <w:sz w:val="22"/>
      <w:szCs w:val="22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B14899"/>
    <w:pPr>
      <w:shd w:val="clear" w:color="auto" w:fill="FFFFFF"/>
      <w:spacing w:before="300" w:after="360" w:line="240" w:lineRule="atLeast"/>
    </w:pPr>
    <w:rPr>
      <w:rFonts w:eastAsia="MS Mincho"/>
      <w:sz w:val="22"/>
      <w:szCs w:val="22"/>
    </w:rPr>
  </w:style>
  <w:style w:type="character" w:customStyle="1" w:styleId="afb">
    <w:name w:val="Основной текст_"/>
    <w:basedOn w:val="a0"/>
    <w:link w:val="12"/>
    <w:rsid w:val="00667481"/>
    <w:rPr>
      <w:rFonts w:eastAsia="Times New Roman"/>
      <w:sz w:val="27"/>
      <w:szCs w:val="27"/>
      <w:shd w:val="clear" w:color="auto" w:fill="FFFFFF"/>
    </w:rPr>
  </w:style>
  <w:style w:type="character" w:customStyle="1" w:styleId="2pt">
    <w:name w:val="Основной текст + Полужирный;Интервал 2 pt"/>
    <w:basedOn w:val="afb"/>
    <w:rsid w:val="00667481"/>
    <w:rPr>
      <w:b/>
      <w:bCs/>
      <w:spacing w:val="50"/>
    </w:rPr>
  </w:style>
  <w:style w:type="paragraph" w:customStyle="1" w:styleId="12">
    <w:name w:val="Основной текст1"/>
    <w:basedOn w:val="a"/>
    <w:link w:val="afb"/>
    <w:rsid w:val="00667481"/>
    <w:pPr>
      <w:shd w:val="clear" w:color="auto" w:fill="FFFFFF"/>
      <w:spacing w:before="420" w:after="420" w:line="0" w:lineRule="atLeast"/>
      <w:jc w:val="lef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90BBB-D68D-4653-8CE4-1937EF4E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65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TIK</dc:creator>
  <cp:lastModifiedBy>asus</cp:lastModifiedBy>
  <cp:revision>6</cp:revision>
  <cp:lastPrinted>2016-07-18T05:49:00Z</cp:lastPrinted>
  <dcterms:created xsi:type="dcterms:W3CDTF">2016-07-18T05:00:00Z</dcterms:created>
  <dcterms:modified xsi:type="dcterms:W3CDTF">2016-07-18T06:32:00Z</dcterms:modified>
</cp:coreProperties>
</file>