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19453" w14:textId="77777777" w:rsidR="000D0040" w:rsidRDefault="008211AE">
      <w:pPr>
        <w:widowControl w:val="0"/>
        <w:jc w:val="center"/>
        <w:rPr>
          <w:b/>
          <w:sz w:val="30"/>
          <w:szCs w:val="30"/>
        </w:rPr>
      </w:pPr>
      <w:r>
        <w:rPr>
          <w:b/>
          <w:noProof/>
          <w:sz w:val="30"/>
          <w:szCs w:val="30"/>
        </w:rPr>
        <w:object w:dxaOrig="1440" w:dyaOrig="1440" w14:anchorId="354E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6.05pt;margin-top:-25.35pt;width:30.05pt;height:56.95pt;z-index:251658240;mso-position-horizontal-relative:text;mso-position-vertical-relative:text" filled="t">
            <v:imagedata r:id="rId7" o:title=""/>
            <o:lock v:ext="edit" aspectratio="f"/>
          </v:shape>
          <o:OLEObject Type="Embed" ProgID="StaticMetafile" ShapeID="_x0000_s1026" DrawAspect="Content" ObjectID="_1846655356" r:id="rId8"/>
        </w:object>
      </w:r>
    </w:p>
    <w:p w14:paraId="4DD3FAA9" w14:textId="77777777" w:rsidR="000D0040" w:rsidRDefault="000D0040">
      <w:pPr>
        <w:widowControl w:val="0"/>
        <w:jc w:val="center"/>
        <w:rPr>
          <w:b/>
          <w:sz w:val="30"/>
          <w:szCs w:val="30"/>
        </w:rPr>
      </w:pPr>
    </w:p>
    <w:p w14:paraId="5843FC4F" w14:textId="77777777" w:rsidR="000D0040" w:rsidRDefault="00DB61F9">
      <w:pPr>
        <w:widowControl w:val="0"/>
        <w:jc w:val="center"/>
        <w:rPr>
          <w:rFonts w:ascii="Liberation Serif" w:hAnsi="Liberation Serif" w:cs="Liberation Serif"/>
          <w:sz w:val="28"/>
          <w:szCs w:val="28"/>
        </w:rPr>
      </w:pPr>
      <w:r>
        <w:rPr>
          <w:rFonts w:ascii="Liberation Serif" w:hAnsi="Liberation Serif" w:cs="Liberation Serif"/>
          <w:b/>
          <w:sz w:val="28"/>
          <w:szCs w:val="28"/>
        </w:rPr>
        <w:t xml:space="preserve">ТУРИНСКАЯ РАЙОННАЯ </w:t>
      </w:r>
    </w:p>
    <w:p w14:paraId="43335783" w14:textId="77777777" w:rsidR="000D0040" w:rsidRDefault="00DB61F9">
      <w:pPr>
        <w:ind w:right="-5"/>
        <w:jc w:val="center"/>
        <w:rPr>
          <w:rFonts w:ascii="Liberation Serif" w:hAnsi="Liberation Serif" w:cs="Liberation Serif"/>
          <w:sz w:val="28"/>
          <w:szCs w:val="28"/>
        </w:rPr>
      </w:pPr>
      <w:r>
        <w:rPr>
          <w:rFonts w:ascii="Liberation Serif" w:hAnsi="Liberation Serif" w:cs="Liberation Serif"/>
          <w:b/>
          <w:sz w:val="28"/>
          <w:szCs w:val="28"/>
        </w:rPr>
        <w:t>ТЕРРИТОРИАЛЬНАЯ ИЗБИРАТЕЛЬНАЯ КОМИССИЯ</w:t>
      </w:r>
      <w:r>
        <w:rPr>
          <w:rFonts w:ascii="Liberation Serif" w:hAnsi="Liberation Serif" w:cs="Liberation Serif"/>
          <w:b/>
          <w:spacing w:val="60"/>
          <w:sz w:val="28"/>
          <w:szCs w:val="28"/>
        </w:rPr>
        <w:t xml:space="preserve"> </w:t>
      </w:r>
    </w:p>
    <w:p w14:paraId="23B11D40" w14:textId="77777777" w:rsidR="000D0040" w:rsidRDefault="000D0040">
      <w:pPr>
        <w:jc w:val="center"/>
        <w:rPr>
          <w:rFonts w:ascii="Liberation Serif" w:hAnsi="Liberation Serif" w:cs="Liberation Serif"/>
          <w:b/>
          <w:spacing w:val="60"/>
          <w:sz w:val="28"/>
          <w:szCs w:val="28"/>
        </w:rPr>
      </w:pPr>
    </w:p>
    <w:p w14:paraId="5CBBDFDD" w14:textId="77777777" w:rsidR="000D0040" w:rsidRDefault="00DB61F9">
      <w:pPr>
        <w:jc w:val="center"/>
        <w:rPr>
          <w:rFonts w:ascii="Liberation Serif" w:hAnsi="Liberation Serif" w:cs="Liberation Serif"/>
          <w:sz w:val="28"/>
          <w:szCs w:val="28"/>
        </w:rPr>
      </w:pPr>
      <w:r>
        <w:rPr>
          <w:rFonts w:ascii="Liberation Serif" w:hAnsi="Liberation Serif" w:cs="Liberation Serif"/>
          <w:b/>
          <w:spacing w:val="60"/>
          <w:sz w:val="28"/>
          <w:szCs w:val="28"/>
        </w:rPr>
        <w:t>РЕШЕНИЕ</w:t>
      </w:r>
    </w:p>
    <w:p w14:paraId="2E88034B" w14:textId="77777777" w:rsidR="000D0040" w:rsidRDefault="000D0040">
      <w:pPr>
        <w:pStyle w:val="12"/>
        <w:keepNext w:val="0"/>
        <w:rPr>
          <w:rFonts w:ascii="Times New Roman CYR" w:hAnsi="Times New Roman CYR" w:cs="Times New Roman CYR"/>
          <w:b/>
          <w:spacing w:val="60"/>
          <w:sz w:val="30"/>
          <w:szCs w:val="30"/>
        </w:rPr>
      </w:pPr>
    </w:p>
    <w:tbl>
      <w:tblPr>
        <w:tblW w:w="9468" w:type="dxa"/>
        <w:tblLook w:val="0000" w:firstRow="0" w:lastRow="0" w:firstColumn="0" w:lastColumn="0" w:noHBand="0" w:noVBand="0"/>
      </w:tblPr>
      <w:tblGrid>
        <w:gridCol w:w="3106"/>
        <w:gridCol w:w="3106"/>
        <w:gridCol w:w="3256"/>
      </w:tblGrid>
      <w:tr w:rsidR="000D0040" w14:paraId="19DDE70C" w14:textId="77777777">
        <w:trPr>
          <w:trHeight w:val="282"/>
        </w:trPr>
        <w:tc>
          <w:tcPr>
            <w:tcW w:w="3106" w:type="dxa"/>
            <w:shd w:val="clear" w:color="auto" w:fill="auto"/>
          </w:tcPr>
          <w:p w14:paraId="32F31E34" w14:textId="3582E828" w:rsidR="000D0040" w:rsidRDefault="008B69DC" w:rsidP="008B69DC">
            <w:pPr>
              <w:rPr>
                <w:rFonts w:ascii="Liberation Serif" w:hAnsi="Liberation Serif" w:cs="Liberation Serif"/>
              </w:rPr>
            </w:pPr>
            <w:r>
              <w:rPr>
                <w:rFonts w:ascii="Liberation Serif" w:hAnsi="Liberation Serif" w:cs="Liberation Serif"/>
                <w:sz w:val="28"/>
                <w:szCs w:val="28"/>
              </w:rPr>
              <w:t>2</w:t>
            </w:r>
            <w:r w:rsidR="00BE0163">
              <w:rPr>
                <w:rFonts w:ascii="Liberation Serif" w:hAnsi="Liberation Serif" w:cs="Liberation Serif"/>
                <w:sz w:val="28"/>
                <w:szCs w:val="28"/>
              </w:rPr>
              <w:t>5</w:t>
            </w:r>
            <w:r w:rsidR="00DB61F9">
              <w:rPr>
                <w:rFonts w:ascii="Liberation Serif" w:hAnsi="Liberation Serif" w:cs="Liberation Serif"/>
                <w:sz w:val="28"/>
                <w:szCs w:val="28"/>
              </w:rPr>
              <w:t xml:space="preserve"> </w:t>
            </w:r>
            <w:proofErr w:type="gramStart"/>
            <w:r w:rsidR="00DB61F9">
              <w:rPr>
                <w:rFonts w:ascii="Liberation Serif" w:hAnsi="Liberation Serif" w:cs="Liberation Serif"/>
                <w:sz w:val="28"/>
                <w:szCs w:val="28"/>
              </w:rPr>
              <w:t>ию</w:t>
            </w:r>
            <w:r>
              <w:rPr>
                <w:rFonts w:ascii="Liberation Serif" w:hAnsi="Liberation Serif" w:cs="Liberation Serif"/>
                <w:sz w:val="28"/>
                <w:szCs w:val="28"/>
              </w:rPr>
              <w:t>л</w:t>
            </w:r>
            <w:r w:rsidR="00DB61F9">
              <w:rPr>
                <w:rFonts w:ascii="Liberation Serif" w:hAnsi="Liberation Serif" w:cs="Liberation Serif"/>
                <w:sz w:val="28"/>
                <w:szCs w:val="28"/>
              </w:rPr>
              <w:t>я  202</w:t>
            </w:r>
            <w:r w:rsidR="00BE0163">
              <w:rPr>
                <w:rFonts w:ascii="Liberation Serif" w:hAnsi="Liberation Serif" w:cs="Liberation Serif"/>
                <w:sz w:val="28"/>
                <w:szCs w:val="28"/>
              </w:rPr>
              <w:t>6</w:t>
            </w:r>
            <w:proofErr w:type="gramEnd"/>
            <w:r w:rsidR="00DB61F9">
              <w:rPr>
                <w:rFonts w:ascii="Liberation Serif" w:hAnsi="Liberation Serif" w:cs="Liberation Serif"/>
                <w:sz w:val="28"/>
                <w:szCs w:val="28"/>
              </w:rPr>
              <w:t xml:space="preserve"> г.</w:t>
            </w:r>
          </w:p>
        </w:tc>
        <w:tc>
          <w:tcPr>
            <w:tcW w:w="3106" w:type="dxa"/>
            <w:shd w:val="clear" w:color="auto" w:fill="auto"/>
          </w:tcPr>
          <w:p w14:paraId="33DA6F15" w14:textId="77777777" w:rsidR="000D0040" w:rsidRDefault="000D0040">
            <w:pPr>
              <w:snapToGrid w:val="0"/>
              <w:jc w:val="center"/>
              <w:rPr>
                <w:rFonts w:ascii="Liberation Serif" w:hAnsi="Liberation Serif" w:cs="Liberation Serif"/>
                <w:sz w:val="28"/>
                <w:szCs w:val="28"/>
              </w:rPr>
            </w:pPr>
          </w:p>
        </w:tc>
        <w:tc>
          <w:tcPr>
            <w:tcW w:w="3256" w:type="dxa"/>
            <w:shd w:val="clear" w:color="auto" w:fill="auto"/>
          </w:tcPr>
          <w:p w14:paraId="5DE44953" w14:textId="3E7DA9BB" w:rsidR="000D0040" w:rsidRDefault="00DB61F9" w:rsidP="004D27A5">
            <w:pPr>
              <w:jc w:val="right"/>
              <w:rPr>
                <w:rFonts w:ascii="Liberation Serif" w:hAnsi="Liberation Serif" w:cs="Liberation Serif"/>
              </w:rPr>
            </w:pPr>
            <w:r w:rsidRPr="004D27A5">
              <w:rPr>
                <w:rFonts w:ascii="Liberation Serif" w:hAnsi="Liberation Serif" w:cs="Liberation Serif"/>
                <w:sz w:val="28"/>
                <w:szCs w:val="28"/>
              </w:rPr>
              <w:t xml:space="preserve">№ </w:t>
            </w:r>
            <w:r w:rsidR="004D27A5">
              <w:rPr>
                <w:rFonts w:ascii="Liberation Serif" w:hAnsi="Liberation Serif" w:cs="Liberation Serif"/>
                <w:sz w:val="28"/>
                <w:szCs w:val="28"/>
              </w:rPr>
              <w:t>1</w:t>
            </w:r>
            <w:r w:rsidR="00BE0163">
              <w:rPr>
                <w:rFonts w:ascii="Liberation Serif" w:hAnsi="Liberation Serif" w:cs="Liberation Serif"/>
                <w:sz w:val="28"/>
                <w:szCs w:val="28"/>
              </w:rPr>
              <w:t>2</w:t>
            </w:r>
            <w:r w:rsidRPr="004D27A5">
              <w:rPr>
                <w:rFonts w:ascii="Liberation Serif" w:hAnsi="Liberation Serif" w:cs="Liberation Serif"/>
                <w:sz w:val="28"/>
                <w:szCs w:val="28"/>
              </w:rPr>
              <w:t>/</w:t>
            </w:r>
            <w:r w:rsidR="00BE0163">
              <w:rPr>
                <w:rFonts w:ascii="Liberation Serif" w:hAnsi="Liberation Serif" w:cs="Liberation Serif"/>
                <w:sz w:val="28"/>
                <w:szCs w:val="28"/>
              </w:rPr>
              <w:t>55</w:t>
            </w:r>
            <w:r>
              <w:rPr>
                <w:rFonts w:ascii="Liberation Serif" w:hAnsi="Liberation Serif" w:cs="Liberation Serif"/>
                <w:sz w:val="28"/>
                <w:szCs w:val="28"/>
              </w:rPr>
              <w:t xml:space="preserve"> </w:t>
            </w:r>
          </w:p>
        </w:tc>
      </w:tr>
    </w:tbl>
    <w:p w14:paraId="70F56E6E" w14:textId="77777777" w:rsidR="000D0040" w:rsidRDefault="00DB61F9">
      <w:pPr>
        <w:jc w:val="center"/>
        <w:rPr>
          <w:rFonts w:ascii="Liberation Serif" w:hAnsi="Liberation Serif" w:cs="Liberation Serif"/>
        </w:rPr>
      </w:pPr>
      <w:r>
        <w:rPr>
          <w:rFonts w:ascii="Liberation Serif" w:hAnsi="Liberation Serif" w:cs="Liberation Serif"/>
          <w:szCs w:val="24"/>
        </w:rPr>
        <w:t>г. Туринск</w:t>
      </w:r>
    </w:p>
    <w:p w14:paraId="129A5F36" w14:textId="77777777" w:rsidR="000D0040" w:rsidRDefault="000D0040">
      <w:pPr>
        <w:widowControl w:val="0"/>
        <w:jc w:val="center"/>
        <w:rPr>
          <w:rStyle w:val="FontStyle30"/>
          <w:rFonts w:ascii="Liberation Serif" w:hAnsi="Liberation Serif" w:cs="Liberation Serif"/>
          <w:sz w:val="28"/>
          <w:szCs w:val="28"/>
        </w:rPr>
      </w:pPr>
    </w:p>
    <w:p w14:paraId="0721D6E8" w14:textId="2C133D9A" w:rsidR="000D0040" w:rsidRDefault="00DB61F9">
      <w:pPr>
        <w:widowControl w:val="0"/>
        <w:jc w:val="center"/>
      </w:pPr>
      <w:r>
        <w:rPr>
          <w:rStyle w:val="FontStyle30"/>
          <w:rFonts w:ascii="Liberation Serif" w:hAnsi="Liberation Serif" w:cs="Liberation Serif"/>
          <w:sz w:val="28"/>
          <w:szCs w:val="28"/>
        </w:rPr>
        <w:t xml:space="preserve">О графике работы </w:t>
      </w:r>
      <w:r w:rsidR="002E22B4">
        <w:rPr>
          <w:rStyle w:val="FontStyle30"/>
          <w:rFonts w:ascii="Liberation Serif" w:hAnsi="Liberation Serif" w:cs="Liberation Serif"/>
          <w:sz w:val="28"/>
          <w:szCs w:val="28"/>
        </w:rPr>
        <w:t xml:space="preserve">Туринской районной </w:t>
      </w:r>
      <w:r>
        <w:rPr>
          <w:rStyle w:val="FontStyle30"/>
          <w:rFonts w:ascii="Liberation Serif" w:hAnsi="Liberation Serif" w:cs="Liberation Serif"/>
          <w:sz w:val="28"/>
          <w:szCs w:val="28"/>
        </w:rPr>
        <w:t>территориальн</w:t>
      </w:r>
      <w:r w:rsidR="002E22B4">
        <w:rPr>
          <w:rStyle w:val="FontStyle30"/>
          <w:rFonts w:ascii="Liberation Serif" w:hAnsi="Liberation Serif" w:cs="Liberation Serif"/>
          <w:sz w:val="28"/>
          <w:szCs w:val="28"/>
        </w:rPr>
        <w:t>ой</w:t>
      </w:r>
      <w:r>
        <w:rPr>
          <w:rStyle w:val="FontStyle30"/>
          <w:rFonts w:ascii="Liberation Serif" w:hAnsi="Liberation Serif" w:cs="Liberation Serif"/>
          <w:sz w:val="28"/>
          <w:szCs w:val="28"/>
        </w:rPr>
        <w:t xml:space="preserve"> избирательн</w:t>
      </w:r>
      <w:r w:rsidR="002E22B4">
        <w:rPr>
          <w:rStyle w:val="FontStyle30"/>
          <w:rFonts w:ascii="Liberation Serif" w:hAnsi="Liberation Serif" w:cs="Liberation Serif"/>
          <w:sz w:val="28"/>
          <w:szCs w:val="28"/>
        </w:rPr>
        <w:t>ой</w:t>
      </w:r>
      <w:r>
        <w:rPr>
          <w:rStyle w:val="FontStyle30"/>
          <w:rFonts w:ascii="Liberation Serif" w:hAnsi="Liberation Serif" w:cs="Liberation Serif"/>
          <w:sz w:val="28"/>
          <w:szCs w:val="28"/>
        </w:rPr>
        <w:t xml:space="preserve"> комисси</w:t>
      </w:r>
      <w:r w:rsidR="002E22B4">
        <w:rPr>
          <w:rStyle w:val="FontStyle30"/>
          <w:rFonts w:ascii="Liberation Serif" w:hAnsi="Liberation Serif" w:cs="Liberation Serif"/>
          <w:sz w:val="28"/>
          <w:szCs w:val="28"/>
        </w:rPr>
        <w:t>и и участковых избирательных комиссий Туринского муниципального округа</w:t>
      </w:r>
      <w:r>
        <w:rPr>
          <w:rStyle w:val="FontStyle30"/>
          <w:rFonts w:ascii="Liberation Serif" w:hAnsi="Liberation Serif" w:cs="Liberation Serif"/>
          <w:sz w:val="28"/>
          <w:szCs w:val="28"/>
        </w:rPr>
        <w:t xml:space="preserve"> по приему за</w:t>
      </w:r>
      <w:r w:rsidR="004D27A5">
        <w:rPr>
          <w:rStyle w:val="FontStyle30"/>
          <w:rFonts w:ascii="Liberation Serif" w:hAnsi="Liberation Serif" w:cs="Liberation Serif"/>
          <w:sz w:val="28"/>
          <w:szCs w:val="28"/>
        </w:rPr>
        <w:t xml:space="preserve">явлений о включении избирателя </w:t>
      </w:r>
      <w:r>
        <w:rPr>
          <w:rStyle w:val="FontStyle30"/>
          <w:rFonts w:ascii="Liberation Serif" w:hAnsi="Liberation Serif" w:cs="Liberation Serif"/>
          <w:sz w:val="28"/>
          <w:szCs w:val="28"/>
        </w:rPr>
        <w:t xml:space="preserve">в список избирателей по месту нахождения на выборах депутатов Государственной Думы Федерального Собрания Российской Федерации </w:t>
      </w:r>
      <w:r w:rsidR="002E22B4">
        <w:rPr>
          <w:rStyle w:val="FontStyle30"/>
          <w:rFonts w:ascii="Liberation Serif" w:hAnsi="Liberation Serif" w:cs="Liberation Serif"/>
          <w:sz w:val="28"/>
          <w:szCs w:val="28"/>
        </w:rPr>
        <w:t>девятого</w:t>
      </w:r>
      <w:r>
        <w:rPr>
          <w:rStyle w:val="FontStyle30"/>
          <w:rFonts w:ascii="Liberation Serif" w:hAnsi="Liberation Serif" w:cs="Liberation Serif"/>
          <w:sz w:val="28"/>
          <w:szCs w:val="28"/>
        </w:rPr>
        <w:t xml:space="preserve"> созыва, депутатов Законодательного Собрания Свердловской области </w:t>
      </w:r>
    </w:p>
    <w:p w14:paraId="383E311D" w14:textId="77777777" w:rsidR="000D0040" w:rsidRDefault="000D0040">
      <w:pPr>
        <w:jc w:val="center"/>
        <w:rPr>
          <w:rFonts w:ascii="Liberation Serif" w:hAnsi="Liberation Serif" w:cs="Liberation Serif"/>
          <w:b/>
          <w:bCs/>
          <w:sz w:val="28"/>
          <w:szCs w:val="28"/>
        </w:rPr>
      </w:pPr>
    </w:p>
    <w:p w14:paraId="44EEED2B" w14:textId="4CE9BFA8" w:rsidR="000D0040" w:rsidRPr="002E22B4" w:rsidRDefault="002E22B4" w:rsidP="002E22B4">
      <w:pPr>
        <w:suppressAutoHyphens w:val="0"/>
        <w:autoSpaceDE w:val="0"/>
        <w:autoSpaceDN w:val="0"/>
        <w:adjustRightInd w:val="0"/>
        <w:spacing w:line="360" w:lineRule="auto"/>
        <w:ind w:firstLine="709"/>
        <w:jc w:val="both"/>
        <w:rPr>
          <w:rFonts w:ascii="Liberation Serif" w:hAnsi="Liberation Serif" w:cs="Liberation Serif"/>
          <w:sz w:val="28"/>
          <w:szCs w:val="28"/>
        </w:rPr>
      </w:pPr>
      <w:r w:rsidRPr="002E22B4">
        <w:rPr>
          <w:rFonts w:ascii="Liberation Serif" w:hAnsi="Liberation Serif" w:cs="Liberation Serif"/>
          <w:color w:val="000000"/>
          <w:sz w:val="28"/>
          <w:szCs w:val="28"/>
        </w:rPr>
        <w:t>На основании пункта 4</w:t>
      </w:r>
      <w:r w:rsidRPr="002E22B4">
        <w:rPr>
          <w:rFonts w:ascii="Liberation Serif" w:hAnsi="Liberation Serif" w:cs="Liberation Serif"/>
          <w:color w:val="000000"/>
          <w:sz w:val="28"/>
          <w:szCs w:val="28"/>
          <w:vertAlign w:val="superscript"/>
        </w:rPr>
        <w:t>1</w:t>
      </w:r>
      <w:r w:rsidRPr="002E22B4">
        <w:rPr>
          <w:rFonts w:ascii="Liberation Serif" w:hAnsi="Liberation Serif" w:cs="Liberation Serif"/>
          <w:color w:val="000000"/>
          <w:sz w:val="28"/>
          <w:szCs w:val="28"/>
        </w:rPr>
        <w:t xml:space="preserve"> статьи 17 Федерального закона «О выборах депутатов Государственной Думы Федерального Собрания Российской Федерации», пункта 2 статьи 82 Избирательного кодекса Свердловской области, в соответствии с пунктом 2.2 Порядка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утвержденного постановлением Центральной избирательной комиссии Российской Федерации от 22.06.2022 № 87/728-8, в целях обеспечения приема заявлений о включении избирателя в список избирателей по месту нахождения на выборах депутатов Государственной Думы Федерального Собрания Российской Федерации девятого созыва, выборах депутатов Законодательного Собрания Свердловской области, назначенных на 20 сентября 2026 года, руководствуясь постановлением Избирательной комиссии Свердловской области от 02.07.2026 г. № 14/102 «О графике работы избирательных комиссий в Свердловской области по приему заявлений о включении избирателя в список избирателей по месту нахождения на выборах депутатов</w:t>
      </w:r>
      <w:r>
        <w:rPr>
          <w:rFonts w:ascii="Liberation Serif" w:hAnsi="Liberation Serif" w:cs="Liberation Serif"/>
          <w:color w:val="000000"/>
          <w:sz w:val="28"/>
          <w:szCs w:val="28"/>
        </w:rPr>
        <w:t xml:space="preserve"> </w:t>
      </w:r>
      <w:r w:rsidRPr="002E22B4">
        <w:rPr>
          <w:rFonts w:ascii="Liberation Serif" w:hAnsi="Liberation Serif" w:cs="Liberation Serif"/>
          <w:color w:val="000000"/>
          <w:sz w:val="28"/>
          <w:szCs w:val="28"/>
        </w:rPr>
        <w:t xml:space="preserve">Государственной Думы Федерального Собрания Российской Федерации девятого созыва и выборах депутатов </w:t>
      </w:r>
      <w:r w:rsidRPr="002E22B4">
        <w:rPr>
          <w:rFonts w:ascii="Liberation Serif" w:hAnsi="Liberation Serif" w:cs="Liberation Serif"/>
          <w:color w:val="000000"/>
          <w:sz w:val="28"/>
          <w:szCs w:val="28"/>
        </w:rPr>
        <w:lastRenderedPageBreak/>
        <w:t>Законодательного Собрания Свердловской области»</w:t>
      </w:r>
      <w:r w:rsidR="004D27A5" w:rsidRPr="002E22B4">
        <w:rPr>
          <w:rFonts w:ascii="Liberation Serif" w:hAnsi="Liberation Serif" w:cs="Liberation Serif"/>
          <w:sz w:val="28"/>
          <w:szCs w:val="28"/>
        </w:rPr>
        <w:t xml:space="preserve">, </w:t>
      </w:r>
      <w:r w:rsidR="00DB61F9" w:rsidRPr="002E22B4">
        <w:rPr>
          <w:rFonts w:ascii="Liberation Serif" w:hAnsi="Liberation Serif" w:cs="Liberation Serif"/>
          <w:sz w:val="28"/>
          <w:szCs w:val="28"/>
        </w:rPr>
        <w:t xml:space="preserve">Туринская районная территориальная избирательная комиссия </w:t>
      </w:r>
      <w:r w:rsidR="00DB61F9" w:rsidRPr="002E22B4">
        <w:rPr>
          <w:rFonts w:ascii="Liberation Serif" w:hAnsi="Liberation Serif" w:cs="Liberation Serif"/>
          <w:b/>
          <w:sz w:val="28"/>
          <w:szCs w:val="28"/>
        </w:rPr>
        <w:t>р е ш и л а:</w:t>
      </w:r>
      <w:r w:rsidR="00DB61F9" w:rsidRPr="002E22B4">
        <w:rPr>
          <w:rFonts w:ascii="Liberation Serif" w:hAnsi="Liberation Serif" w:cs="Liberation Serif"/>
          <w:sz w:val="28"/>
          <w:szCs w:val="28"/>
          <w:lang w:val="x-none" w:eastAsia="x-none"/>
        </w:rPr>
        <w:t xml:space="preserve"> </w:t>
      </w:r>
    </w:p>
    <w:p w14:paraId="1D0D56FA" w14:textId="0706308F" w:rsidR="000D0040" w:rsidRDefault="00DB61F9">
      <w:pPr>
        <w:spacing w:line="360" w:lineRule="auto"/>
        <w:ind w:firstLine="709"/>
        <w:jc w:val="both"/>
      </w:pPr>
      <w:r>
        <w:rPr>
          <w:rFonts w:ascii="Liberation Serif" w:hAnsi="Liberation Serif" w:cs="Liberation Serif"/>
          <w:sz w:val="28"/>
          <w:szCs w:val="28"/>
        </w:rPr>
        <w:t xml:space="preserve">1. Определить следующий график работы </w:t>
      </w:r>
      <w:r w:rsidR="002E22B4">
        <w:rPr>
          <w:rFonts w:ascii="Liberation Serif" w:hAnsi="Liberation Serif" w:cs="Liberation Serif"/>
          <w:sz w:val="28"/>
          <w:szCs w:val="28"/>
        </w:rPr>
        <w:t xml:space="preserve">Туринской районной </w:t>
      </w:r>
      <w:r>
        <w:rPr>
          <w:rFonts w:ascii="Liberation Serif" w:hAnsi="Liberation Serif" w:cs="Liberation Serif"/>
          <w:sz w:val="28"/>
          <w:szCs w:val="28"/>
        </w:rPr>
        <w:t xml:space="preserve">территориальной избирательной комиссии по приему заявлений о включении избирателя в список избирателей по месту нахождения на выборах депутатов Государственной Думы Федерального Собрания Российской Федерации </w:t>
      </w:r>
      <w:r w:rsidR="002E22B4">
        <w:rPr>
          <w:rFonts w:ascii="Liberation Serif" w:hAnsi="Liberation Serif" w:cs="Liberation Serif"/>
          <w:sz w:val="28"/>
          <w:szCs w:val="28"/>
        </w:rPr>
        <w:t>девятого</w:t>
      </w:r>
      <w:r>
        <w:rPr>
          <w:rFonts w:ascii="Liberation Serif" w:hAnsi="Liberation Serif" w:cs="Liberation Serif"/>
          <w:sz w:val="28"/>
          <w:szCs w:val="28"/>
        </w:rPr>
        <w:t xml:space="preserve"> созыва, депутатов Законодательного Собрания Свердловской области (далее – заявления) на период с </w:t>
      </w:r>
      <w:r w:rsidR="002E22B4">
        <w:rPr>
          <w:rFonts w:ascii="Liberation Serif" w:hAnsi="Liberation Serif" w:cs="Liberation Serif"/>
          <w:sz w:val="28"/>
          <w:szCs w:val="28"/>
        </w:rPr>
        <w:t>3</w:t>
      </w:r>
      <w:r>
        <w:rPr>
          <w:rFonts w:ascii="Liberation Serif" w:hAnsi="Liberation Serif" w:cs="Liberation Serif"/>
          <w:sz w:val="28"/>
          <w:szCs w:val="28"/>
        </w:rPr>
        <w:t xml:space="preserve"> августа по 1</w:t>
      </w:r>
      <w:r w:rsidR="002E22B4">
        <w:rPr>
          <w:rFonts w:ascii="Liberation Serif" w:hAnsi="Liberation Serif" w:cs="Liberation Serif"/>
          <w:sz w:val="28"/>
          <w:szCs w:val="28"/>
        </w:rPr>
        <w:t>4</w:t>
      </w:r>
      <w:r>
        <w:rPr>
          <w:rFonts w:ascii="Liberation Serif" w:hAnsi="Liberation Serif" w:cs="Liberation Serif"/>
          <w:sz w:val="28"/>
          <w:szCs w:val="28"/>
        </w:rPr>
        <w:t xml:space="preserve"> сентября 202</w:t>
      </w:r>
      <w:r w:rsidR="002E22B4">
        <w:rPr>
          <w:rFonts w:ascii="Liberation Serif" w:hAnsi="Liberation Serif" w:cs="Liberation Serif"/>
          <w:sz w:val="28"/>
          <w:szCs w:val="28"/>
        </w:rPr>
        <w:t>6</w:t>
      </w:r>
      <w:r>
        <w:rPr>
          <w:rFonts w:ascii="Liberation Serif" w:hAnsi="Liberation Serif" w:cs="Liberation Serif"/>
          <w:sz w:val="28"/>
          <w:szCs w:val="28"/>
        </w:rPr>
        <w:t xml:space="preserve"> года:</w:t>
      </w:r>
    </w:p>
    <w:p w14:paraId="23CE6BD2" w14:textId="77777777" w:rsidR="000D0040" w:rsidRDefault="00DB61F9">
      <w:pPr>
        <w:pStyle w:val="2"/>
        <w:spacing w:line="360" w:lineRule="auto"/>
        <w:ind w:firstLine="708"/>
      </w:pPr>
      <w:r>
        <w:rPr>
          <w:rFonts w:ascii="Liberation Serif" w:hAnsi="Liberation Serif" w:cs="Liberation Serif"/>
          <w:szCs w:val="28"/>
        </w:rPr>
        <w:t>в рабочие дни – с 16.00 часов до 20.00 часов по местному времени;</w:t>
      </w:r>
    </w:p>
    <w:p w14:paraId="410B1734" w14:textId="77777777" w:rsidR="000D0040" w:rsidRDefault="00DB61F9">
      <w:pPr>
        <w:spacing w:line="360" w:lineRule="auto"/>
        <w:ind w:firstLine="709"/>
        <w:jc w:val="both"/>
      </w:pPr>
      <w:r>
        <w:rPr>
          <w:rStyle w:val="FontStyle32"/>
          <w:rFonts w:ascii="Liberation Serif" w:hAnsi="Liberation Serif" w:cs="Liberation Serif"/>
          <w:sz w:val="28"/>
          <w:szCs w:val="28"/>
        </w:rPr>
        <w:t>в выходные дни – с 10.00 часов до 14.00 часов по местному времени.</w:t>
      </w:r>
    </w:p>
    <w:p w14:paraId="6185FD68" w14:textId="02266E10" w:rsidR="000D0040" w:rsidRDefault="00DB61F9">
      <w:pPr>
        <w:spacing w:line="360" w:lineRule="auto"/>
        <w:ind w:firstLine="709"/>
        <w:jc w:val="both"/>
      </w:pPr>
      <w:r>
        <w:rPr>
          <w:rFonts w:ascii="Liberation Serif" w:hAnsi="Liberation Serif" w:cs="Liberation Serif"/>
          <w:sz w:val="28"/>
          <w:szCs w:val="28"/>
        </w:rPr>
        <w:t xml:space="preserve">2. Определить график работы участковых избирательных комиссий по приему заявлений на период с </w:t>
      </w:r>
      <w:r w:rsidR="002E22B4">
        <w:rPr>
          <w:rFonts w:ascii="Liberation Serif" w:hAnsi="Liberation Serif" w:cs="Liberation Serif"/>
          <w:sz w:val="28"/>
          <w:szCs w:val="28"/>
        </w:rPr>
        <w:t>9</w:t>
      </w:r>
      <w:r>
        <w:rPr>
          <w:rFonts w:ascii="Liberation Serif" w:hAnsi="Liberation Serif" w:cs="Liberation Serif"/>
          <w:sz w:val="28"/>
          <w:szCs w:val="28"/>
        </w:rPr>
        <w:t xml:space="preserve"> по 1</w:t>
      </w:r>
      <w:r w:rsidR="002E22B4">
        <w:rPr>
          <w:rFonts w:ascii="Liberation Serif" w:hAnsi="Liberation Serif" w:cs="Liberation Serif"/>
          <w:sz w:val="28"/>
          <w:szCs w:val="28"/>
        </w:rPr>
        <w:t>4</w:t>
      </w:r>
      <w:r>
        <w:rPr>
          <w:rFonts w:ascii="Liberation Serif" w:hAnsi="Liberation Serif" w:cs="Liberation Serif"/>
          <w:sz w:val="28"/>
          <w:szCs w:val="28"/>
        </w:rPr>
        <w:t xml:space="preserve"> сентября 202</w:t>
      </w:r>
      <w:r w:rsidR="002E22B4">
        <w:rPr>
          <w:rFonts w:ascii="Liberation Serif" w:hAnsi="Liberation Serif" w:cs="Liberation Serif"/>
          <w:sz w:val="28"/>
          <w:szCs w:val="28"/>
        </w:rPr>
        <w:t>6</w:t>
      </w:r>
      <w:r>
        <w:rPr>
          <w:rFonts w:ascii="Liberation Serif" w:hAnsi="Liberation Serif" w:cs="Liberation Serif"/>
          <w:sz w:val="28"/>
          <w:szCs w:val="28"/>
        </w:rPr>
        <w:t xml:space="preserve"> года:</w:t>
      </w:r>
    </w:p>
    <w:p w14:paraId="6C575E9D" w14:textId="77777777" w:rsidR="000D0040" w:rsidRDefault="00DB61F9">
      <w:pPr>
        <w:pStyle w:val="2"/>
        <w:spacing w:line="360" w:lineRule="auto"/>
        <w:ind w:firstLine="708"/>
      </w:pPr>
      <w:r>
        <w:rPr>
          <w:rFonts w:ascii="Liberation Serif" w:hAnsi="Liberation Serif" w:cs="Liberation Serif"/>
          <w:szCs w:val="28"/>
        </w:rPr>
        <w:t>в рабочие дни – с 16.00 часов до 20.00 часов по местному времени;</w:t>
      </w:r>
    </w:p>
    <w:p w14:paraId="6ED59316" w14:textId="5011026D" w:rsidR="000D0040" w:rsidRDefault="00DB61F9">
      <w:pPr>
        <w:spacing w:line="360" w:lineRule="auto"/>
        <w:ind w:firstLine="709"/>
        <w:jc w:val="both"/>
        <w:rPr>
          <w:rStyle w:val="FontStyle32"/>
          <w:rFonts w:ascii="Liberation Serif" w:hAnsi="Liberation Serif" w:cs="Liberation Serif"/>
          <w:sz w:val="28"/>
          <w:szCs w:val="28"/>
        </w:rPr>
      </w:pPr>
      <w:r>
        <w:rPr>
          <w:rStyle w:val="FontStyle32"/>
          <w:rFonts w:ascii="Liberation Serif" w:hAnsi="Liberation Serif" w:cs="Liberation Serif"/>
          <w:sz w:val="28"/>
          <w:szCs w:val="28"/>
        </w:rPr>
        <w:t xml:space="preserve">в выходные дни – с 10.00 часов до 14.00 часов по местному времени. </w:t>
      </w:r>
    </w:p>
    <w:p w14:paraId="3796F414" w14:textId="57BEA147" w:rsidR="00C11BF9" w:rsidRDefault="00C11BF9">
      <w:pPr>
        <w:spacing w:line="360" w:lineRule="auto"/>
        <w:ind w:firstLine="709"/>
        <w:jc w:val="both"/>
      </w:pPr>
      <w:r>
        <w:rPr>
          <w:rStyle w:val="FontStyle32"/>
          <w:rFonts w:ascii="Liberation Serif" w:hAnsi="Liberation Serif" w:cs="Liberation Serif"/>
          <w:sz w:val="28"/>
          <w:szCs w:val="28"/>
        </w:rPr>
        <w:t xml:space="preserve">3. </w:t>
      </w:r>
      <w:r w:rsidR="00DC6FF5">
        <w:rPr>
          <w:rStyle w:val="FontStyle32"/>
          <w:rFonts w:ascii="Liberation Serif" w:hAnsi="Liberation Serif" w:cs="Liberation Serif"/>
          <w:sz w:val="28"/>
          <w:szCs w:val="28"/>
        </w:rPr>
        <w:t>Членам Туринской районной территориальной избирательной комиссии с правом решающего голоса о</w:t>
      </w:r>
      <w:r>
        <w:rPr>
          <w:rStyle w:val="FontStyle32"/>
          <w:rFonts w:ascii="Liberation Serif" w:hAnsi="Liberation Serif" w:cs="Liberation Serif"/>
          <w:sz w:val="28"/>
          <w:szCs w:val="28"/>
        </w:rPr>
        <w:t xml:space="preserve">казывать </w:t>
      </w:r>
      <w:r w:rsidRPr="001155FE">
        <w:rPr>
          <w:rFonts w:ascii="Liberation Serif" w:hAnsi="Liberation Serif" w:cs="Liberation Serif"/>
          <w:sz w:val="28"/>
          <w:szCs w:val="28"/>
        </w:rPr>
        <w:t>содействие избирателю в заполнении заявления,</w:t>
      </w:r>
      <w:r>
        <w:rPr>
          <w:rFonts w:ascii="Liberation Serif" w:hAnsi="Liberation Serif" w:cs="Liberation Serif"/>
          <w:sz w:val="28"/>
          <w:szCs w:val="28"/>
        </w:rPr>
        <w:t xml:space="preserve"> </w:t>
      </w:r>
      <w:r w:rsidRPr="001155FE">
        <w:rPr>
          <w:rFonts w:ascii="Liberation Serif" w:hAnsi="Liberation Serif" w:cs="Liberation Serif"/>
          <w:sz w:val="28"/>
          <w:szCs w:val="28"/>
        </w:rPr>
        <w:t>и осуществлять прием заявлений</w:t>
      </w:r>
      <w:r>
        <w:rPr>
          <w:rFonts w:ascii="Liberation Serif" w:hAnsi="Liberation Serif" w:cs="Liberation Serif"/>
          <w:sz w:val="28"/>
          <w:szCs w:val="28"/>
        </w:rPr>
        <w:t xml:space="preserve"> </w:t>
      </w:r>
      <w:r w:rsidR="00DC6FF5">
        <w:rPr>
          <w:rFonts w:ascii="Liberation Serif" w:hAnsi="Liberation Serif" w:cs="Liberation Serif"/>
          <w:sz w:val="28"/>
          <w:szCs w:val="28"/>
        </w:rPr>
        <w:t>в соответствии с графиком дежурства.</w:t>
      </w:r>
    </w:p>
    <w:p w14:paraId="7BB75544" w14:textId="624DE52F" w:rsidR="00DC6FF5" w:rsidRDefault="00DC6FF5" w:rsidP="00DC6FF5">
      <w:pPr>
        <w:suppressAutoHyphens w:val="0"/>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bCs/>
          <w:sz w:val="28"/>
          <w:szCs w:val="28"/>
        </w:rPr>
        <w:t>4</w:t>
      </w:r>
      <w:r w:rsidR="00DB61F9">
        <w:rPr>
          <w:rFonts w:ascii="Liberation Serif" w:hAnsi="Liberation Serif" w:cs="Liberation Serif"/>
          <w:bCs/>
          <w:sz w:val="28"/>
          <w:szCs w:val="28"/>
        </w:rPr>
        <w:t xml:space="preserve">. </w:t>
      </w:r>
      <w:r>
        <w:rPr>
          <w:rFonts w:ascii="Liberation Serif" w:hAnsi="Liberation Serif" w:cs="Liberation Serif"/>
          <w:color w:val="000000"/>
          <w:sz w:val="28"/>
          <w:szCs w:val="28"/>
        </w:rPr>
        <w:t xml:space="preserve">Назначить председателя комиссии </w:t>
      </w:r>
      <w:r>
        <w:rPr>
          <w:rFonts w:ascii="Liberation Serif" w:hAnsi="Liberation Serif" w:cs="Liberation Serif"/>
          <w:color w:val="000000"/>
          <w:sz w:val="28"/>
          <w:szCs w:val="28"/>
        </w:rPr>
        <w:t>Коркину</w:t>
      </w:r>
      <w:r>
        <w:rPr>
          <w:rFonts w:ascii="Liberation Serif" w:hAnsi="Liberation Serif" w:cs="Liberation Serif"/>
          <w:color w:val="000000"/>
          <w:sz w:val="28"/>
          <w:szCs w:val="28"/>
        </w:rPr>
        <w:t xml:space="preserve"> </w:t>
      </w:r>
      <w:r>
        <w:rPr>
          <w:rFonts w:ascii="Liberation Serif" w:hAnsi="Liberation Serif" w:cs="Liberation Serif"/>
          <w:color w:val="000000"/>
          <w:sz w:val="28"/>
          <w:szCs w:val="28"/>
        </w:rPr>
        <w:t>Ю</w:t>
      </w:r>
      <w:r>
        <w:rPr>
          <w:rFonts w:ascii="Liberation Serif" w:hAnsi="Liberation Serif" w:cs="Liberation Serif"/>
          <w:color w:val="000000"/>
          <w:sz w:val="28"/>
          <w:szCs w:val="28"/>
        </w:rPr>
        <w:t xml:space="preserve">.Л., секретаря комиссии </w:t>
      </w:r>
      <w:r>
        <w:rPr>
          <w:rFonts w:ascii="Liberation Serif" w:hAnsi="Liberation Serif" w:cs="Liberation Serif"/>
          <w:color w:val="000000"/>
          <w:sz w:val="28"/>
          <w:szCs w:val="28"/>
        </w:rPr>
        <w:t>Лапшину</w:t>
      </w:r>
      <w:r>
        <w:rPr>
          <w:rFonts w:ascii="Liberation Serif" w:hAnsi="Liberation Serif" w:cs="Liberation Serif"/>
          <w:color w:val="000000"/>
          <w:sz w:val="28"/>
          <w:szCs w:val="28"/>
        </w:rPr>
        <w:t xml:space="preserve"> </w:t>
      </w:r>
      <w:r>
        <w:rPr>
          <w:rFonts w:ascii="Liberation Serif" w:hAnsi="Liberation Serif" w:cs="Liberation Serif"/>
          <w:color w:val="000000"/>
          <w:sz w:val="28"/>
          <w:szCs w:val="28"/>
        </w:rPr>
        <w:t>Л</w:t>
      </w:r>
      <w:r>
        <w:rPr>
          <w:rFonts w:ascii="Liberation Serif" w:hAnsi="Liberation Serif" w:cs="Liberation Serif"/>
          <w:color w:val="000000"/>
          <w:sz w:val="28"/>
          <w:szCs w:val="28"/>
        </w:rPr>
        <w:t>.</w:t>
      </w:r>
      <w:r>
        <w:rPr>
          <w:rFonts w:ascii="Liberation Serif" w:hAnsi="Liberation Serif" w:cs="Liberation Serif"/>
          <w:color w:val="000000"/>
          <w:sz w:val="28"/>
          <w:szCs w:val="28"/>
        </w:rPr>
        <w:t>Н</w:t>
      </w:r>
      <w:r>
        <w:rPr>
          <w:rFonts w:ascii="Liberation Serif" w:hAnsi="Liberation Serif" w:cs="Liberation Serif"/>
          <w:color w:val="000000"/>
          <w:sz w:val="28"/>
          <w:szCs w:val="28"/>
        </w:rPr>
        <w:t>. ответственными за прием поданных заявлений избирателей о включении в список избирателей по месту нахождения</w:t>
      </w:r>
      <w:r w:rsidR="00BE0163" w:rsidRPr="00BE0163">
        <w:rPr>
          <w:rFonts w:ascii="Liberation Serif" w:hAnsi="Liberation Serif" w:cs="Liberation Serif"/>
          <w:color w:val="000000"/>
          <w:sz w:val="28"/>
          <w:szCs w:val="28"/>
        </w:rPr>
        <w:t xml:space="preserve"> </w:t>
      </w:r>
      <w:r w:rsidR="00BE0163">
        <w:rPr>
          <w:rFonts w:ascii="Liberation Serif" w:hAnsi="Liberation Serif" w:cs="Liberation Serif"/>
          <w:color w:val="000000"/>
          <w:sz w:val="28"/>
          <w:szCs w:val="28"/>
        </w:rPr>
        <w:t>на бумажных носителях</w:t>
      </w:r>
      <w:r>
        <w:rPr>
          <w:rFonts w:ascii="Liberation Serif" w:hAnsi="Liberation Serif" w:cs="Liberation Serif"/>
          <w:color w:val="000000"/>
          <w:sz w:val="28"/>
          <w:szCs w:val="28"/>
        </w:rPr>
        <w:t xml:space="preserve"> от ГБУ СО «Многофункциональный центр предоставления государственных и муниципальных услуг» в </w:t>
      </w:r>
      <w:r>
        <w:rPr>
          <w:rFonts w:ascii="Liberation Serif" w:hAnsi="Liberation Serif" w:cs="Liberation Serif"/>
          <w:color w:val="000000"/>
          <w:sz w:val="28"/>
          <w:szCs w:val="28"/>
        </w:rPr>
        <w:t>г. Туринске</w:t>
      </w:r>
      <w:r>
        <w:rPr>
          <w:rFonts w:ascii="Liberation Serif" w:hAnsi="Liberation Serif" w:cs="Liberation Serif"/>
          <w:color w:val="000000"/>
          <w:sz w:val="28"/>
          <w:szCs w:val="28"/>
        </w:rPr>
        <w:t xml:space="preserve">, а также от участковых избирательных комиссий. </w:t>
      </w:r>
    </w:p>
    <w:p w14:paraId="4EF552A3" w14:textId="77777777" w:rsidR="00DC6FF5" w:rsidRDefault="00DC6FF5" w:rsidP="00DC6FF5">
      <w:pPr>
        <w:suppressAutoHyphens w:val="0"/>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sz w:val="28"/>
          <w:szCs w:val="28"/>
        </w:rPr>
        <w:t>5</w:t>
      </w:r>
      <w:r w:rsidR="00DB61F9">
        <w:rPr>
          <w:rFonts w:ascii="Liberation Serif" w:hAnsi="Liberation Serif" w:cs="Liberation Serif"/>
          <w:sz w:val="28"/>
          <w:szCs w:val="28"/>
        </w:rPr>
        <w:t>. </w:t>
      </w:r>
      <w:r>
        <w:rPr>
          <w:rFonts w:ascii="Liberation Serif" w:hAnsi="Liberation Serif" w:cs="Liberation Serif"/>
          <w:sz w:val="28"/>
          <w:szCs w:val="28"/>
        </w:rPr>
        <w:t xml:space="preserve">Поручить председателям </w:t>
      </w:r>
      <w:r>
        <w:rPr>
          <w:rFonts w:ascii="Liberation Serif" w:hAnsi="Liberation Serif" w:cs="Liberation Serif"/>
          <w:color w:val="000000"/>
          <w:sz w:val="28"/>
          <w:szCs w:val="28"/>
        </w:rPr>
        <w:t xml:space="preserve">участковых избирательных комиссий </w:t>
      </w:r>
      <w:r>
        <w:rPr>
          <w:rFonts w:ascii="Liberation Serif" w:hAnsi="Liberation Serif" w:cs="Liberation Serif"/>
          <w:color w:val="000000"/>
          <w:sz w:val="28"/>
          <w:szCs w:val="28"/>
        </w:rPr>
        <w:t>Турин</w:t>
      </w:r>
      <w:r>
        <w:rPr>
          <w:rFonts w:ascii="Liberation Serif" w:hAnsi="Liberation Serif" w:cs="Liberation Serif"/>
          <w:color w:val="000000"/>
          <w:sz w:val="28"/>
          <w:szCs w:val="28"/>
        </w:rPr>
        <w:t xml:space="preserve">ского муниципального </w:t>
      </w:r>
      <w:r>
        <w:rPr>
          <w:rFonts w:ascii="Liberation Serif" w:hAnsi="Liberation Serif" w:cs="Liberation Serif"/>
          <w:color w:val="000000"/>
          <w:sz w:val="28"/>
          <w:szCs w:val="28"/>
        </w:rPr>
        <w:t>округа</w:t>
      </w:r>
      <w:r>
        <w:rPr>
          <w:rFonts w:ascii="Liberation Serif" w:hAnsi="Liberation Serif" w:cs="Liberation Serif"/>
          <w:color w:val="000000"/>
          <w:sz w:val="28"/>
          <w:szCs w:val="28"/>
        </w:rPr>
        <w:t xml:space="preserve"> до 7 сентября 2026 года определить</w:t>
      </w:r>
      <w:r>
        <w:rPr>
          <w:rFonts w:ascii="Liberation Serif" w:hAnsi="Liberation Serif" w:cs="Liberation Serif"/>
          <w:color w:val="000000"/>
          <w:sz w:val="28"/>
          <w:szCs w:val="28"/>
        </w:rPr>
        <w:t xml:space="preserve"> </w:t>
      </w:r>
      <w:r>
        <w:rPr>
          <w:rFonts w:ascii="Liberation Serif" w:hAnsi="Liberation Serif" w:cs="Liberation Serif"/>
          <w:color w:val="000000"/>
          <w:sz w:val="28"/>
          <w:szCs w:val="28"/>
        </w:rPr>
        <w:t xml:space="preserve">ответственных лиц из числа членов участковой избирательной комиссии с правом решающего голоса за передачу поступивших заявлений избирателей о включении в список избирателей по месту нахождения в </w:t>
      </w:r>
      <w:r>
        <w:rPr>
          <w:rFonts w:ascii="Liberation Serif" w:hAnsi="Liberation Serif" w:cs="Liberation Serif"/>
          <w:color w:val="000000"/>
          <w:sz w:val="28"/>
          <w:szCs w:val="28"/>
        </w:rPr>
        <w:t>Турин</w:t>
      </w:r>
      <w:r>
        <w:rPr>
          <w:rFonts w:ascii="Liberation Serif" w:hAnsi="Liberation Serif" w:cs="Liberation Serif"/>
          <w:color w:val="000000"/>
          <w:sz w:val="28"/>
          <w:szCs w:val="28"/>
        </w:rPr>
        <w:t xml:space="preserve">скую районную территориальную избирательную комиссию. </w:t>
      </w:r>
    </w:p>
    <w:p w14:paraId="6D16272A" w14:textId="77777777" w:rsidR="00DC6FF5" w:rsidRDefault="00DC6FF5" w:rsidP="00DC6FF5">
      <w:pPr>
        <w:suppressAutoHyphens w:val="0"/>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color w:val="000000"/>
          <w:sz w:val="28"/>
          <w:szCs w:val="28"/>
        </w:rPr>
        <w:lastRenderedPageBreak/>
        <w:t>6. Определить, что участковые избирательные комиссии в период приема заявлений избирателей о включении в список избирателей по месту нахождения с 9 по 14 сентября 202</w:t>
      </w:r>
      <w:r>
        <w:rPr>
          <w:rFonts w:ascii="Liberation Serif" w:hAnsi="Liberation Serif" w:cs="Liberation Serif"/>
          <w:color w:val="000000"/>
          <w:sz w:val="28"/>
          <w:szCs w:val="28"/>
        </w:rPr>
        <w:t>6</w:t>
      </w:r>
      <w:r>
        <w:rPr>
          <w:rFonts w:ascii="Liberation Serif" w:hAnsi="Liberation Serif" w:cs="Liberation Serif"/>
          <w:color w:val="000000"/>
          <w:sz w:val="28"/>
          <w:szCs w:val="28"/>
        </w:rPr>
        <w:t xml:space="preserve"> года передают до 11.00 часов следующего дня с даты приема заявлений, поступившие  заявления о включении в список избирателей по месту нахождения в </w:t>
      </w:r>
      <w:r>
        <w:rPr>
          <w:rFonts w:ascii="Liberation Serif" w:hAnsi="Liberation Serif" w:cs="Liberation Serif"/>
          <w:color w:val="000000"/>
          <w:sz w:val="28"/>
          <w:szCs w:val="28"/>
        </w:rPr>
        <w:t>Турин</w:t>
      </w:r>
      <w:r>
        <w:rPr>
          <w:rFonts w:ascii="Liberation Serif" w:hAnsi="Liberation Serif" w:cs="Liberation Serif"/>
          <w:color w:val="000000"/>
          <w:sz w:val="28"/>
          <w:szCs w:val="28"/>
        </w:rPr>
        <w:t xml:space="preserve">скую районную территориальную избирательную комиссию. </w:t>
      </w:r>
    </w:p>
    <w:p w14:paraId="0E6897EA" w14:textId="7EEED5C8" w:rsidR="00DC6FF5" w:rsidRDefault="00DC6FF5" w:rsidP="00DC6FF5">
      <w:pPr>
        <w:suppressAutoHyphens w:val="0"/>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color w:val="000000"/>
          <w:sz w:val="28"/>
          <w:szCs w:val="28"/>
        </w:rPr>
        <w:t xml:space="preserve">7. Поручить участковым избирательным комиссиям в период приема заявлений избирателей о включении в список избирателей по месту нахождения с 9 по 14 сентября </w:t>
      </w:r>
      <w:r>
        <w:rPr>
          <w:rFonts w:ascii="Liberation Serif" w:hAnsi="Liberation Serif" w:cs="Liberation Serif"/>
          <w:color w:val="000000"/>
          <w:sz w:val="28"/>
          <w:szCs w:val="28"/>
        </w:rPr>
        <w:t xml:space="preserve">2026 </w:t>
      </w:r>
      <w:r>
        <w:rPr>
          <w:rFonts w:ascii="Liberation Serif" w:hAnsi="Liberation Serif" w:cs="Liberation Serif"/>
          <w:color w:val="000000"/>
          <w:sz w:val="28"/>
          <w:szCs w:val="28"/>
        </w:rPr>
        <w:t xml:space="preserve">года передавать ежедневно до 20.00 часов информацию о количестве поступивших заявлений избирателей о включении в список избирателей по месту нахождения в </w:t>
      </w:r>
      <w:r w:rsidR="00BE0163">
        <w:rPr>
          <w:rFonts w:ascii="Liberation Serif" w:hAnsi="Liberation Serif" w:cs="Liberation Serif"/>
          <w:color w:val="000000"/>
          <w:sz w:val="28"/>
          <w:szCs w:val="28"/>
        </w:rPr>
        <w:t>Турин</w:t>
      </w:r>
      <w:r>
        <w:rPr>
          <w:rFonts w:ascii="Liberation Serif" w:hAnsi="Liberation Serif" w:cs="Liberation Serif"/>
          <w:color w:val="000000"/>
          <w:sz w:val="28"/>
          <w:szCs w:val="28"/>
        </w:rPr>
        <w:t xml:space="preserve">скую районную территориальную избирательную комиссию. </w:t>
      </w:r>
    </w:p>
    <w:p w14:paraId="2B8C4D7F" w14:textId="35B892AC" w:rsidR="00BE0163" w:rsidRDefault="00BE0163" w:rsidP="00DC6FF5">
      <w:pPr>
        <w:suppressAutoHyphens w:val="0"/>
        <w:autoSpaceDE w:val="0"/>
        <w:autoSpaceDN w:val="0"/>
        <w:adjustRightInd w:val="0"/>
        <w:spacing w:line="360" w:lineRule="auto"/>
        <w:ind w:firstLine="709"/>
        <w:jc w:val="both"/>
        <w:rPr>
          <w:rFonts w:ascii="Liberation Serif" w:hAnsi="Liberation Serif" w:cs="Liberation Serif"/>
          <w:color w:val="000000"/>
          <w:sz w:val="28"/>
          <w:szCs w:val="28"/>
        </w:rPr>
      </w:pPr>
      <w:r>
        <w:rPr>
          <w:rFonts w:ascii="Liberation Serif" w:hAnsi="Liberation Serif" w:cs="Liberation Serif"/>
          <w:color w:val="000000"/>
          <w:sz w:val="28"/>
          <w:szCs w:val="28"/>
        </w:rPr>
        <w:t>8. Направить настоящее решение участковым избирательным комиссиям Туринского муниципального округа и разместить</w:t>
      </w:r>
      <w:r>
        <w:rPr>
          <w:rFonts w:ascii="Liberation Serif" w:hAnsi="Liberation Serif" w:cs="Liberation Serif"/>
          <w:sz w:val="28"/>
          <w:szCs w:val="28"/>
        </w:rPr>
        <w:t xml:space="preserve"> на странице Туринской районной территориальной избирательной комиссии сетевого издания Избирательной комиссии Свердловской области «Вестник избирательных комиссий Свердловской области»</w:t>
      </w:r>
    </w:p>
    <w:p w14:paraId="31066B86" w14:textId="391145D1" w:rsidR="000D0040" w:rsidRDefault="00BE0163" w:rsidP="00DC6FF5">
      <w:pPr>
        <w:autoSpaceDE w:val="0"/>
        <w:spacing w:line="360" w:lineRule="auto"/>
        <w:ind w:firstLine="708"/>
        <w:jc w:val="both"/>
      </w:pPr>
      <w:r>
        <w:rPr>
          <w:rFonts w:ascii="Liberation Serif" w:hAnsi="Liberation Serif" w:cs="Liberation Serif"/>
          <w:bCs/>
          <w:sz w:val="28"/>
          <w:szCs w:val="28"/>
        </w:rPr>
        <w:t>9</w:t>
      </w:r>
      <w:r w:rsidR="00DB61F9">
        <w:rPr>
          <w:rFonts w:ascii="Liberation Serif" w:hAnsi="Liberation Serif" w:cs="Liberation Serif"/>
          <w:bCs/>
          <w:sz w:val="28"/>
          <w:szCs w:val="28"/>
        </w:rPr>
        <w:t xml:space="preserve">. </w:t>
      </w:r>
      <w:r w:rsidR="00DB61F9">
        <w:rPr>
          <w:rFonts w:ascii="Liberation Serif" w:hAnsi="Liberation Serif" w:cs="Liberation Serif"/>
          <w:sz w:val="28"/>
          <w:szCs w:val="28"/>
        </w:rPr>
        <w:t xml:space="preserve">Контроль за исполнением настоящего решения возложить на </w:t>
      </w:r>
      <w:r>
        <w:rPr>
          <w:rFonts w:ascii="Liberation Serif" w:hAnsi="Liberation Serif" w:cs="Liberation Serif"/>
          <w:sz w:val="28"/>
          <w:szCs w:val="28"/>
        </w:rPr>
        <w:t>секретаря</w:t>
      </w:r>
      <w:r w:rsidR="00DB61F9">
        <w:rPr>
          <w:rFonts w:ascii="Liberation Serif" w:hAnsi="Liberation Serif" w:cs="Liberation Serif"/>
          <w:sz w:val="28"/>
          <w:szCs w:val="28"/>
        </w:rPr>
        <w:t xml:space="preserve"> </w:t>
      </w:r>
      <w:r w:rsidR="002E22B4">
        <w:rPr>
          <w:rFonts w:ascii="Liberation Serif" w:hAnsi="Liberation Serif" w:cs="Liberation Serif"/>
          <w:sz w:val="28"/>
          <w:szCs w:val="28"/>
        </w:rPr>
        <w:t>Комиссии Л.</w:t>
      </w:r>
      <w:r>
        <w:rPr>
          <w:rFonts w:ascii="Liberation Serif" w:hAnsi="Liberation Serif" w:cs="Liberation Serif"/>
          <w:sz w:val="28"/>
          <w:szCs w:val="28"/>
        </w:rPr>
        <w:t>Н</w:t>
      </w:r>
      <w:r w:rsidR="002E22B4">
        <w:rPr>
          <w:rFonts w:ascii="Liberation Serif" w:hAnsi="Liberation Serif" w:cs="Liberation Serif"/>
          <w:sz w:val="28"/>
          <w:szCs w:val="28"/>
        </w:rPr>
        <w:t>.</w:t>
      </w:r>
      <w:r w:rsidR="00DB61F9">
        <w:rPr>
          <w:rFonts w:ascii="Liberation Serif" w:hAnsi="Liberation Serif" w:cs="Liberation Serif"/>
          <w:sz w:val="28"/>
          <w:szCs w:val="28"/>
        </w:rPr>
        <w:t xml:space="preserve"> </w:t>
      </w:r>
      <w:r>
        <w:rPr>
          <w:rFonts w:ascii="Liberation Serif" w:hAnsi="Liberation Serif" w:cs="Liberation Serif"/>
          <w:sz w:val="28"/>
          <w:szCs w:val="28"/>
        </w:rPr>
        <w:t>Лапшину</w:t>
      </w:r>
      <w:r w:rsidR="00DB61F9">
        <w:rPr>
          <w:rFonts w:ascii="Liberation Serif" w:hAnsi="Liberation Serif" w:cs="Liberation Serif"/>
          <w:sz w:val="28"/>
          <w:szCs w:val="28"/>
        </w:rPr>
        <w:t>.</w:t>
      </w:r>
    </w:p>
    <w:p w14:paraId="5E57D1F0" w14:textId="77777777" w:rsidR="000D0040" w:rsidRDefault="000D0040">
      <w:pPr>
        <w:pStyle w:val="a5"/>
        <w:rPr>
          <w:rFonts w:ascii="Liberation Serif" w:hAnsi="Liberation Serif" w:cs="Liberation Serif"/>
          <w:sz w:val="28"/>
          <w:szCs w:val="28"/>
        </w:rPr>
      </w:pPr>
    </w:p>
    <w:tbl>
      <w:tblPr>
        <w:tblW w:w="9391" w:type="dxa"/>
        <w:tblLook w:val="0000" w:firstRow="0" w:lastRow="0" w:firstColumn="0" w:lastColumn="0" w:noHBand="0" w:noVBand="0"/>
      </w:tblPr>
      <w:tblGrid>
        <w:gridCol w:w="4502"/>
        <w:gridCol w:w="2266"/>
        <w:gridCol w:w="2623"/>
      </w:tblGrid>
      <w:tr w:rsidR="000D0040" w14:paraId="0BAFCEA7" w14:textId="77777777">
        <w:tc>
          <w:tcPr>
            <w:tcW w:w="4502" w:type="dxa"/>
            <w:shd w:val="clear" w:color="auto" w:fill="auto"/>
          </w:tcPr>
          <w:p w14:paraId="6A1DD15B" w14:textId="77777777" w:rsidR="000D0040" w:rsidRDefault="00DB61F9">
            <w:pPr>
              <w:tabs>
                <w:tab w:val="left" w:pos="4570"/>
              </w:tabs>
              <w:ind w:right="-108"/>
              <w:jc w:val="center"/>
            </w:pPr>
            <w:r>
              <w:rPr>
                <w:rFonts w:ascii="Liberation Serif" w:hAnsi="Liberation Serif" w:cs="Liberation Serif"/>
                <w:sz w:val="28"/>
                <w:szCs w:val="28"/>
              </w:rPr>
              <w:t>Председатель</w:t>
            </w:r>
            <w:r>
              <w:rPr>
                <w:rFonts w:ascii="Liberation Serif" w:hAnsi="Liberation Serif" w:cs="Liberation Serif"/>
                <w:sz w:val="28"/>
                <w:szCs w:val="28"/>
              </w:rPr>
              <w:br/>
              <w:t>Туринской районной территориальной избирательной комиссии</w:t>
            </w:r>
          </w:p>
        </w:tc>
        <w:tc>
          <w:tcPr>
            <w:tcW w:w="2266" w:type="dxa"/>
            <w:shd w:val="clear" w:color="auto" w:fill="auto"/>
          </w:tcPr>
          <w:p w14:paraId="14F582DA" w14:textId="77777777" w:rsidR="000D0040" w:rsidRDefault="000D0040">
            <w:pPr>
              <w:snapToGrid w:val="0"/>
              <w:rPr>
                <w:rFonts w:ascii="Liberation Serif" w:hAnsi="Liberation Serif" w:cs="Liberation Serif"/>
                <w:sz w:val="28"/>
                <w:szCs w:val="28"/>
              </w:rPr>
            </w:pPr>
          </w:p>
        </w:tc>
        <w:tc>
          <w:tcPr>
            <w:tcW w:w="2623" w:type="dxa"/>
            <w:shd w:val="clear" w:color="auto" w:fill="auto"/>
          </w:tcPr>
          <w:p w14:paraId="29A9A32A" w14:textId="77777777" w:rsidR="000D0040" w:rsidRDefault="000D0040">
            <w:pPr>
              <w:snapToGrid w:val="0"/>
              <w:jc w:val="right"/>
              <w:rPr>
                <w:rFonts w:ascii="Liberation Serif" w:hAnsi="Liberation Serif" w:cs="Liberation Serif"/>
                <w:sz w:val="28"/>
                <w:szCs w:val="28"/>
              </w:rPr>
            </w:pPr>
          </w:p>
          <w:p w14:paraId="6BE53E0C" w14:textId="77777777" w:rsidR="000D0040" w:rsidRDefault="000D0040">
            <w:pPr>
              <w:jc w:val="right"/>
              <w:rPr>
                <w:rFonts w:ascii="Liberation Serif" w:hAnsi="Liberation Serif" w:cs="Liberation Serif"/>
                <w:sz w:val="28"/>
                <w:szCs w:val="28"/>
              </w:rPr>
            </w:pPr>
          </w:p>
          <w:p w14:paraId="548A509D" w14:textId="77777777" w:rsidR="000D0040" w:rsidRDefault="000D0040">
            <w:pPr>
              <w:jc w:val="right"/>
              <w:rPr>
                <w:rFonts w:ascii="Liberation Serif" w:hAnsi="Liberation Serif" w:cs="Liberation Serif"/>
                <w:sz w:val="28"/>
                <w:szCs w:val="28"/>
              </w:rPr>
            </w:pPr>
          </w:p>
          <w:p w14:paraId="5943736C" w14:textId="77777777" w:rsidR="000D0040" w:rsidRDefault="00DB61F9">
            <w:pPr>
              <w:jc w:val="right"/>
            </w:pPr>
            <w:r>
              <w:rPr>
                <w:rFonts w:ascii="Liberation Serif" w:hAnsi="Liberation Serif" w:cs="Liberation Serif"/>
                <w:sz w:val="28"/>
                <w:szCs w:val="28"/>
              </w:rPr>
              <w:t>Ю.Л. Коркина</w:t>
            </w:r>
          </w:p>
        </w:tc>
      </w:tr>
      <w:tr w:rsidR="000D0040" w14:paraId="3D8A96F1" w14:textId="77777777">
        <w:tc>
          <w:tcPr>
            <w:tcW w:w="4502" w:type="dxa"/>
            <w:shd w:val="clear" w:color="auto" w:fill="auto"/>
          </w:tcPr>
          <w:p w14:paraId="72979D07" w14:textId="77777777" w:rsidR="000D0040" w:rsidRDefault="000D0040">
            <w:pPr>
              <w:snapToGrid w:val="0"/>
              <w:ind w:right="972"/>
              <w:rPr>
                <w:rFonts w:ascii="Liberation Serif" w:hAnsi="Liberation Serif" w:cs="Liberation Serif"/>
                <w:sz w:val="28"/>
                <w:szCs w:val="28"/>
              </w:rPr>
            </w:pPr>
          </w:p>
        </w:tc>
        <w:tc>
          <w:tcPr>
            <w:tcW w:w="2266" w:type="dxa"/>
            <w:shd w:val="clear" w:color="auto" w:fill="auto"/>
          </w:tcPr>
          <w:p w14:paraId="3D7016DF" w14:textId="77777777" w:rsidR="000D0040" w:rsidRDefault="000D0040">
            <w:pPr>
              <w:snapToGrid w:val="0"/>
              <w:rPr>
                <w:rFonts w:ascii="Liberation Serif" w:hAnsi="Liberation Serif" w:cs="Liberation Serif"/>
                <w:sz w:val="28"/>
                <w:szCs w:val="28"/>
              </w:rPr>
            </w:pPr>
          </w:p>
        </w:tc>
        <w:tc>
          <w:tcPr>
            <w:tcW w:w="2623" w:type="dxa"/>
            <w:shd w:val="clear" w:color="auto" w:fill="auto"/>
          </w:tcPr>
          <w:p w14:paraId="102A3046" w14:textId="77777777" w:rsidR="000D0040" w:rsidRDefault="000D0040">
            <w:pPr>
              <w:snapToGrid w:val="0"/>
              <w:jc w:val="right"/>
              <w:rPr>
                <w:rFonts w:ascii="Liberation Serif" w:hAnsi="Liberation Serif" w:cs="Liberation Serif"/>
                <w:sz w:val="28"/>
                <w:szCs w:val="28"/>
              </w:rPr>
            </w:pPr>
          </w:p>
        </w:tc>
      </w:tr>
      <w:tr w:rsidR="000D0040" w14:paraId="4AD221AA" w14:textId="77777777">
        <w:tc>
          <w:tcPr>
            <w:tcW w:w="4502" w:type="dxa"/>
            <w:shd w:val="clear" w:color="auto" w:fill="auto"/>
          </w:tcPr>
          <w:p w14:paraId="08CD6728" w14:textId="77777777" w:rsidR="000D0040" w:rsidRDefault="00DB61F9">
            <w:pPr>
              <w:ind w:right="-108"/>
              <w:jc w:val="center"/>
            </w:pPr>
            <w:r>
              <w:rPr>
                <w:rFonts w:ascii="Liberation Serif" w:hAnsi="Liberation Serif" w:cs="Liberation Serif"/>
                <w:sz w:val="28"/>
                <w:szCs w:val="28"/>
              </w:rPr>
              <w:t>Секретарь</w:t>
            </w:r>
            <w:r>
              <w:rPr>
                <w:rFonts w:ascii="Liberation Serif" w:hAnsi="Liberation Serif" w:cs="Liberation Serif"/>
                <w:sz w:val="28"/>
                <w:szCs w:val="28"/>
              </w:rPr>
              <w:br/>
              <w:t>Туринской районной территориальной избирательной комиссии</w:t>
            </w:r>
          </w:p>
        </w:tc>
        <w:tc>
          <w:tcPr>
            <w:tcW w:w="2266" w:type="dxa"/>
            <w:shd w:val="clear" w:color="auto" w:fill="auto"/>
          </w:tcPr>
          <w:p w14:paraId="4AFB2792" w14:textId="77777777" w:rsidR="000D0040" w:rsidRDefault="000D0040">
            <w:pPr>
              <w:snapToGrid w:val="0"/>
              <w:rPr>
                <w:rFonts w:ascii="Liberation Serif" w:hAnsi="Liberation Serif" w:cs="Liberation Serif"/>
                <w:sz w:val="28"/>
                <w:szCs w:val="28"/>
              </w:rPr>
            </w:pPr>
          </w:p>
        </w:tc>
        <w:tc>
          <w:tcPr>
            <w:tcW w:w="2623" w:type="dxa"/>
            <w:shd w:val="clear" w:color="auto" w:fill="auto"/>
          </w:tcPr>
          <w:p w14:paraId="2029F52A" w14:textId="77777777" w:rsidR="000D0040" w:rsidRDefault="000D0040">
            <w:pPr>
              <w:snapToGrid w:val="0"/>
              <w:jc w:val="right"/>
              <w:rPr>
                <w:rFonts w:ascii="Liberation Serif" w:hAnsi="Liberation Serif" w:cs="Liberation Serif"/>
                <w:sz w:val="28"/>
                <w:szCs w:val="28"/>
              </w:rPr>
            </w:pPr>
          </w:p>
          <w:p w14:paraId="04AF2008" w14:textId="77777777" w:rsidR="000D0040" w:rsidRDefault="000D0040">
            <w:pPr>
              <w:jc w:val="right"/>
              <w:rPr>
                <w:rFonts w:ascii="Liberation Serif" w:hAnsi="Liberation Serif" w:cs="Liberation Serif"/>
                <w:sz w:val="28"/>
                <w:szCs w:val="28"/>
              </w:rPr>
            </w:pPr>
          </w:p>
          <w:p w14:paraId="4D6C893B" w14:textId="77777777" w:rsidR="000D0040" w:rsidRDefault="000D0040">
            <w:pPr>
              <w:jc w:val="right"/>
              <w:rPr>
                <w:rFonts w:ascii="Liberation Serif" w:hAnsi="Liberation Serif" w:cs="Liberation Serif"/>
                <w:sz w:val="28"/>
                <w:szCs w:val="28"/>
              </w:rPr>
            </w:pPr>
          </w:p>
          <w:p w14:paraId="57D96A5C" w14:textId="77777777" w:rsidR="000D0040" w:rsidRDefault="00DB61F9">
            <w:pPr>
              <w:jc w:val="right"/>
            </w:pPr>
            <w:r>
              <w:rPr>
                <w:rFonts w:ascii="Liberation Serif" w:hAnsi="Liberation Serif" w:cs="Liberation Serif"/>
                <w:sz w:val="28"/>
                <w:szCs w:val="28"/>
              </w:rPr>
              <w:t>Л.Н. Лапшина</w:t>
            </w:r>
          </w:p>
        </w:tc>
      </w:tr>
    </w:tbl>
    <w:p w14:paraId="7A625337" w14:textId="77777777" w:rsidR="000D0040" w:rsidRDefault="000D0040">
      <w:pPr>
        <w:pStyle w:val="a5"/>
        <w:rPr>
          <w:rFonts w:ascii="Liberation Serif" w:hAnsi="Liberation Serif" w:cs="Liberation Serif"/>
        </w:rPr>
      </w:pPr>
    </w:p>
    <w:p w14:paraId="291F6ABB" w14:textId="77777777" w:rsidR="000D0040" w:rsidRDefault="000D0040" w:rsidP="00210304">
      <w:pPr>
        <w:pStyle w:val="a5"/>
        <w:tabs>
          <w:tab w:val="left" w:pos="2417"/>
        </w:tabs>
        <w:rPr>
          <w:rFonts w:ascii="Liberation Serif" w:hAnsi="Liberation Serif" w:cs="Liberation Serif"/>
        </w:rPr>
      </w:pPr>
    </w:p>
    <w:sectPr w:rsidR="000D0040">
      <w:headerReference w:type="default" r:id="rId9"/>
      <w:headerReference w:type="first" r:id="rId10"/>
      <w:pgSz w:w="11906" w:h="16838"/>
      <w:pgMar w:top="1134" w:right="851" w:bottom="1134" w:left="1701" w:header="709"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BC977" w14:textId="77777777" w:rsidR="008211AE" w:rsidRDefault="008211AE">
      <w:r>
        <w:separator/>
      </w:r>
    </w:p>
  </w:endnote>
  <w:endnote w:type="continuationSeparator" w:id="0">
    <w:p w14:paraId="6B180865" w14:textId="77777777" w:rsidR="008211AE" w:rsidRDefault="0082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F4FF7" w14:textId="77777777" w:rsidR="008211AE" w:rsidRDefault="008211AE">
      <w:r>
        <w:separator/>
      </w:r>
    </w:p>
  </w:footnote>
  <w:footnote w:type="continuationSeparator" w:id="0">
    <w:p w14:paraId="15BD6D94" w14:textId="77777777" w:rsidR="008211AE" w:rsidRDefault="00821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EF1F" w14:textId="77777777" w:rsidR="000D0040" w:rsidRDefault="00DB61F9">
    <w:pPr>
      <w:pStyle w:val="aa"/>
    </w:pPr>
    <w:r>
      <w:rPr>
        <w:noProof/>
      </w:rPr>
      <mc:AlternateContent>
        <mc:Choice Requires="wps">
          <w:drawing>
            <wp:anchor distT="0" distB="0" distL="0" distR="0" simplePos="0" relativeHeight="4" behindDoc="1" locked="0" layoutInCell="1" allowOverlap="1" wp14:anchorId="46608A6F" wp14:editId="00AB8F7B">
              <wp:simplePos x="0" y="0"/>
              <wp:positionH relativeFrom="margin">
                <wp:align>center</wp:align>
              </wp:positionH>
              <wp:positionV relativeFrom="paragraph">
                <wp:posOffset>635</wp:posOffset>
              </wp:positionV>
              <wp:extent cx="128270" cy="146050"/>
              <wp:effectExtent l="0" t="0" r="0" b="0"/>
              <wp:wrapSquare wrapText="largest"/>
              <wp:docPr id="2" name="Врезка1"/>
              <wp:cNvGraphicFramePr/>
              <a:graphic xmlns:a="http://schemas.openxmlformats.org/drawingml/2006/main">
                <a:graphicData uri="http://schemas.microsoft.com/office/word/2010/wordprocessingShape">
                  <wps:wsp>
                    <wps:cNvSpPr/>
                    <wps:spPr>
                      <a:xfrm>
                        <a:off x="0" y="0"/>
                        <a:ext cx="127800" cy="145440"/>
                      </a:xfrm>
                      <a:prstGeom prst="rect">
                        <a:avLst/>
                      </a:prstGeom>
                      <a:noFill/>
                      <a:ln>
                        <a:noFill/>
                      </a:ln>
                    </wps:spPr>
                    <wps:style>
                      <a:lnRef idx="0">
                        <a:scrgbClr r="0" g="0" b="0"/>
                      </a:lnRef>
                      <a:fillRef idx="0">
                        <a:scrgbClr r="0" g="0" b="0"/>
                      </a:fillRef>
                      <a:effectRef idx="0">
                        <a:scrgbClr r="0" g="0" b="0"/>
                      </a:effectRef>
                      <a:fontRef idx="minor"/>
                    </wps:style>
                    <wps:txbx>
                      <w:txbxContent>
                        <w:p w14:paraId="28BD295E" w14:textId="77777777" w:rsidR="000D0040" w:rsidRDefault="00DB61F9">
                          <w:pPr>
                            <w:pStyle w:val="aa"/>
                          </w:pPr>
                          <w:r>
                            <w:rPr>
                              <w:rStyle w:val="a3"/>
                            </w:rPr>
                            <w:fldChar w:fldCharType="begin"/>
                          </w:r>
                          <w:r>
                            <w:rPr>
                              <w:rStyle w:val="a3"/>
                            </w:rPr>
                            <w:instrText>PAGE</w:instrText>
                          </w:r>
                          <w:r>
                            <w:rPr>
                              <w:rStyle w:val="a3"/>
                            </w:rPr>
                            <w:fldChar w:fldCharType="separate"/>
                          </w:r>
                          <w:r w:rsidR="000245CC">
                            <w:rPr>
                              <w:rStyle w:val="a3"/>
                              <w:noProof/>
                            </w:rPr>
                            <w:t>3</w:t>
                          </w:r>
                          <w:r>
                            <w:rPr>
                              <w:rStyle w:val="a3"/>
                            </w:rPr>
                            <w:fldChar w:fldCharType="end"/>
                          </w:r>
                        </w:p>
                      </w:txbxContent>
                    </wps:txbx>
                    <wps:bodyPr lIns="0" tIns="0" rIns="0" bIns="0">
                      <a:spAutoFit/>
                    </wps:bodyPr>
                  </wps:wsp>
                </a:graphicData>
              </a:graphic>
            </wp:anchor>
          </w:drawing>
        </mc:Choice>
        <mc:Fallback>
          <w:pict>
            <v:rect w14:anchorId="46608A6F" id="Врезка1" o:spid="_x0000_s1026" style="position:absolute;margin-left:0;margin-top:.05pt;width:10.1pt;height:11.5pt;z-index:-50331647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" filled="f" stroked="f">
              <v:textbox style="mso-fit-shape-to-text:t" inset="0,0,0,0">
                <w:txbxContent>
                  <w:p w14:paraId="28BD295E" w14:textId="77777777" w:rsidR="000D0040" w:rsidRDefault="00DB61F9">
                    <w:pPr>
                      <w:pStyle w:val="aa"/>
                    </w:pPr>
                    <w:r>
                      <w:rPr>
                        <w:rStyle w:val="a3"/>
                      </w:rPr>
                      <w:fldChar w:fldCharType="begin"/>
                    </w:r>
                    <w:r>
                      <w:rPr>
                        <w:rStyle w:val="a3"/>
                      </w:rPr>
                      <w:instrText>PAGE</w:instrText>
                    </w:r>
                    <w:r>
                      <w:rPr>
                        <w:rStyle w:val="a3"/>
                      </w:rPr>
                      <w:fldChar w:fldCharType="separate"/>
                    </w:r>
                    <w:r w:rsidR="000245CC">
                      <w:rPr>
                        <w:rStyle w:val="a3"/>
                        <w:noProof/>
                      </w:rPr>
                      <w:t>3</w:t>
                    </w:r>
                    <w:r>
                      <w:rPr>
                        <w:rStyle w:val="a3"/>
                      </w:rPr>
                      <w:fldChar w:fldCharType="end"/>
                    </w:r>
                  </w:p>
                </w:txbxContent>
              </v:textbox>
              <w10:wrap type="square" side="largest"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09DA" w14:textId="77777777" w:rsidR="000D0040" w:rsidRDefault="000D0040">
    <w:pPr>
      <w:pStyle w:val="aa"/>
      <w:tabs>
        <w:tab w:val="left" w:pos="832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23BB1"/>
    <w:multiLevelType w:val="multilevel"/>
    <w:tmpl w:val="7EB2F132"/>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040"/>
    <w:rsid w:val="00021FA0"/>
    <w:rsid w:val="000245CC"/>
    <w:rsid w:val="000C185D"/>
    <w:rsid w:val="000D0040"/>
    <w:rsid w:val="00210304"/>
    <w:rsid w:val="002E22B4"/>
    <w:rsid w:val="00352946"/>
    <w:rsid w:val="004D27A5"/>
    <w:rsid w:val="0055101B"/>
    <w:rsid w:val="005C1AEF"/>
    <w:rsid w:val="00751663"/>
    <w:rsid w:val="008211AE"/>
    <w:rsid w:val="008A196A"/>
    <w:rsid w:val="008B69DC"/>
    <w:rsid w:val="00BE0163"/>
    <w:rsid w:val="00C11BF9"/>
    <w:rsid w:val="00D32443"/>
    <w:rsid w:val="00D67AB6"/>
    <w:rsid w:val="00DB61F9"/>
    <w:rsid w:val="00DC6FF5"/>
    <w:rsid w:val="00EA2A18"/>
    <w:rsid w:val="00FB3C9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ABCC49"/>
  <w15:docId w15:val="{056F2EDA-EAA4-485E-A077-FCE9CB65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0499"/>
    <w:rPr>
      <w:rFonts w:ascii="Times New Roman CYR" w:hAnsi="Times New Roman CYR"/>
    </w:rPr>
  </w:style>
  <w:style w:type="paragraph" w:styleId="1">
    <w:name w:val="heading 1"/>
    <w:basedOn w:val="a"/>
    <w:next w:val="a"/>
    <w:link w:val="10"/>
    <w:qFormat/>
    <w:rsid w:val="003601A6"/>
    <w:pPr>
      <w:keepNext/>
      <w:tabs>
        <w:tab w:val="left" w:pos="0"/>
      </w:tabs>
      <w:spacing w:line="360" w:lineRule="auto"/>
      <w:ind w:firstLine="709"/>
      <w:jc w:val="both"/>
      <w:outlineLvl w:val="0"/>
    </w:pPr>
    <w:rPr>
      <w:rFonts w:ascii="Times New Roman" w:hAnsi="Times New Roman"/>
      <w:sz w:val="28"/>
      <w:szCs w:val="24"/>
      <w:lang w:eastAsia="zh-CN"/>
    </w:rPr>
  </w:style>
  <w:style w:type="paragraph" w:styleId="2">
    <w:name w:val="heading 2"/>
    <w:basedOn w:val="a"/>
    <w:next w:val="a"/>
    <w:qFormat/>
    <w:pPr>
      <w:keepNext/>
      <w:numPr>
        <w:ilvl w:val="1"/>
        <w:numId w:val="1"/>
      </w:numPr>
      <w:autoSpaceDE w:val="0"/>
      <w:jc w:val="both"/>
      <w:outlineLvl w:val="1"/>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C55606"/>
  </w:style>
  <w:style w:type="character" w:customStyle="1" w:styleId="-">
    <w:name w:val="Интернет-ссылка"/>
    <w:basedOn w:val="a0"/>
    <w:rsid w:val="00657CF6"/>
    <w:rPr>
      <w:color w:val="0000FF"/>
      <w:u w:val="single"/>
    </w:rPr>
  </w:style>
  <w:style w:type="character" w:customStyle="1" w:styleId="a4">
    <w:name w:val="Основной текст Знак"/>
    <w:basedOn w:val="a0"/>
    <w:qFormat/>
    <w:rsid w:val="003601A6"/>
    <w:rPr>
      <w:rFonts w:ascii="Times New Roman CYR" w:hAnsi="Times New Roman CYR"/>
    </w:rPr>
  </w:style>
  <w:style w:type="character" w:customStyle="1" w:styleId="10">
    <w:name w:val="Заголовок 1 Знак"/>
    <w:basedOn w:val="a0"/>
    <w:link w:val="1"/>
    <w:qFormat/>
    <w:rsid w:val="003601A6"/>
    <w:rPr>
      <w:sz w:val="28"/>
      <w:szCs w:val="24"/>
      <w:lang w:eastAsia="zh-CN"/>
    </w:rPr>
  </w:style>
  <w:style w:type="character" w:customStyle="1" w:styleId="FontStyle30">
    <w:name w:val="Font Style30"/>
    <w:qFormat/>
    <w:rsid w:val="003601A6"/>
    <w:rPr>
      <w:rFonts w:ascii="Times New Roman" w:hAnsi="Times New Roman" w:cs="Times New Roman"/>
      <w:b/>
      <w:bCs/>
      <w:sz w:val="26"/>
      <w:szCs w:val="26"/>
    </w:rPr>
  </w:style>
  <w:style w:type="character" w:customStyle="1" w:styleId="FontStyle32">
    <w:name w:val="Font Style32"/>
    <w:qFormat/>
    <w:rsid w:val="003601A6"/>
    <w:rPr>
      <w:rFonts w:ascii="Times New Roman" w:hAnsi="Times New Roman" w:cs="Times New Roman"/>
      <w:sz w:val="26"/>
      <w:szCs w:val="26"/>
    </w:rPr>
  </w:style>
  <w:style w:type="paragraph" w:customStyle="1" w:styleId="11">
    <w:name w:val="Заголовок1"/>
    <w:basedOn w:val="a"/>
    <w:next w:val="a5"/>
    <w:qFormat/>
    <w:pPr>
      <w:keepNext/>
      <w:spacing w:before="240" w:after="120"/>
    </w:pPr>
    <w:rPr>
      <w:rFonts w:ascii="Liberation Sans" w:eastAsia="Microsoft YaHei" w:hAnsi="Liberation Sans" w:cs="Mangal"/>
      <w:sz w:val="28"/>
      <w:szCs w:val="28"/>
    </w:rPr>
  </w:style>
  <w:style w:type="paragraph" w:styleId="a5">
    <w:name w:val="Body Text"/>
    <w:basedOn w:val="a"/>
    <w:rsid w:val="003601A6"/>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styleId="a8">
    <w:name w:val="index heading"/>
    <w:basedOn w:val="a"/>
    <w:qFormat/>
    <w:pPr>
      <w:suppressLineNumbers/>
    </w:pPr>
    <w:rPr>
      <w:rFonts w:cs="Mangal"/>
    </w:rPr>
  </w:style>
  <w:style w:type="paragraph" w:customStyle="1" w:styleId="12">
    <w:name w:val="заголовок 1"/>
    <w:basedOn w:val="a"/>
    <w:next w:val="a"/>
    <w:qFormat/>
    <w:rsid w:val="006D0499"/>
    <w:pPr>
      <w:keepNext/>
      <w:jc w:val="center"/>
      <w:outlineLvl w:val="0"/>
    </w:pPr>
    <w:rPr>
      <w:rFonts w:ascii="Times New Roman" w:hAnsi="Times New Roman"/>
      <w:sz w:val="28"/>
    </w:rPr>
  </w:style>
  <w:style w:type="paragraph" w:customStyle="1" w:styleId="a9">
    <w:name w:val="Верхний и нижний колонтитулы"/>
    <w:basedOn w:val="a"/>
    <w:qFormat/>
  </w:style>
  <w:style w:type="paragraph" w:styleId="aa">
    <w:name w:val="header"/>
    <w:basedOn w:val="a"/>
    <w:rsid w:val="006D0499"/>
    <w:pPr>
      <w:tabs>
        <w:tab w:val="center" w:pos="4677"/>
        <w:tab w:val="right" w:pos="9355"/>
      </w:tabs>
    </w:pPr>
  </w:style>
  <w:style w:type="paragraph" w:styleId="ab">
    <w:name w:val="footer"/>
    <w:basedOn w:val="a"/>
    <w:rsid w:val="006D0499"/>
    <w:pPr>
      <w:tabs>
        <w:tab w:val="center" w:pos="4677"/>
        <w:tab w:val="right" w:pos="9355"/>
      </w:tabs>
    </w:pPr>
  </w:style>
  <w:style w:type="paragraph" w:customStyle="1" w:styleId="ac">
    <w:name w:val="Документ ИКСО"/>
    <w:basedOn w:val="a"/>
    <w:qFormat/>
    <w:rsid w:val="00CD62AF"/>
    <w:pPr>
      <w:spacing w:before="120" w:line="360" w:lineRule="auto"/>
      <w:ind w:firstLine="709"/>
      <w:jc w:val="both"/>
    </w:pPr>
    <w:rPr>
      <w:sz w:val="28"/>
      <w:szCs w:val="28"/>
    </w:rPr>
  </w:style>
  <w:style w:type="paragraph" w:styleId="ad">
    <w:name w:val="Balloon Text"/>
    <w:basedOn w:val="a"/>
    <w:semiHidden/>
    <w:qFormat/>
    <w:rsid w:val="00CE7E7A"/>
    <w:rPr>
      <w:rFonts w:ascii="Tahoma" w:hAnsi="Tahoma" w:cs="Tahoma"/>
      <w:sz w:val="16"/>
      <w:szCs w:val="16"/>
    </w:rPr>
  </w:style>
  <w:style w:type="paragraph" w:customStyle="1" w:styleId="ConsPlusNonformat">
    <w:name w:val="ConsPlusNonformat"/>
    <w:qFormat/>
    <w:rsid w:val="00B83F48"/>
    <w:pPr>
      <w:widowControl w:val="0"/>
    </w:pPr>
    <w:rPr>
      <w:rFonts w:ascii="Courier New" w:hAnsi="Courier New" w:cs="Courier New"/>
    </w:rPr>
  </w:style>
  <w:style w:type="paragraph" w:customStyle="1" w:styleId="13">
    <w:name w:val="Абзац1"/>
    <w:basedOn w:val="a"/>
    <w:qFormat/>
    <w:rsid w:val="00071F9F"/>
    <w:pPr>
      <w:widowControl w:val="0"/>
      <w:spacing w:after="120"/>
      <w:ind w:firstLine="720"/>
      <w:jc w:val="both"/>
    </w:pPr>
    <w:rPr>
      <w:rFonts w:ascii="Times New Roman" w:hAnsi="Times New Roman"/>
      <w:sz w:val="28"/>
      <w:szCs w:val="28"/>
    </w:rPr>
  </w:style>
  <w:style w:type="paragraph" w:styleId="20">
    <w:name w:val="Body Text 2"/>
    <w:basedOn w:val="a"/>
    <w:qFormat/>
    <w:rsid w:val="00071F9F"/>
    <w:pPr>
      <w:jc w:val="center"/>
    </w:pPr>
    <w:rPr>
      <w:rFonts w:ascii="Times New Roman" w:hAnsi="Times New Roman"/>
      <w:b/>
      <w:bCs/>
      <w:sz w:val="32"/>
      <w:szCs w:val="34"/>
    </w:rPr>
  </w:style>
  <w:style w:type="paragraph" w:customStyle="1" w:styleId="ConsNormal">
    <w:name w:val="ConsNormal"/>
    <w:qFormat/>
    <w:rsid w:val="00657CF6"/>
    <w:pPr>
      <w:widowControl w:val="0"/>
      <w:ind w:firstLine="720"/>
    </w:pPr>
    <w:rPr>
      <w:rFonts w:ascii="Arial" w:hAnsi="Arial" w:cs="Arial"/>
      <w:sz w:val="16"/>
      <w:szCs w:val="16"/>
    </w:rPr>
  </w:style>
  <w:style w:type="paragraph" w:styleId="ae">
    <w:name w:val="Normal (Web)"/>
    <w:basedOn w:val="a"/>
    <w:qFormat/>
    <w:rsid w:val="003601A6"/>
    <w:pPr>
      <w:spacing w:before="100" w:after="100"/>
    </w:pPr>
    <w:rPr>
      <w:rFonts w:ascii="Times New Roman" w:hAnsi="Times New Roman"/>
      <w:sz w:val="24"/>
      <w:szCs w:val="24"/>
      <w:lang w:eastAsia="zh-CN"/>
    </w:rPr>
  </w:style>
  <w:style w:type="paragraph" w:customStyle="1" w:styleId="Style2">
    <w:name w:val="Style2"/>
    <w:basedOn w:val="a"/>
    <w:qFormat/>
    <w:rsid w:val="003601A6"/>
    <w:pPr>
      <w:widowControl w:val="0"/>
    </w:pPr>
    <w:rPr>
      <w:rFonts w:ascii="Times New Roman" w:hAnsi="Times New Roman"/>
      <w:sz w:val="24"/>
      <w:szCs w:val="24"/>
      <w:lang w:eastAsia="zh-CN"/>
    </w:rPr>
  </w:style>
  <w:style w:type="paragraph" w:customStyle="1" w:styleId="Style9">
    <w:name w:val="Style9"/>
    <w:basedOn w:val="a"/>
    <w:qFormat/>
    <w:rsid w:val="003601A6"/>
    <w:pPr>
      <w:widowControl w:val="0"/>
      <w:spacing w:line="486" w:lineRule="exact"/>
      <w:ind w:firstLine="730"/>
      <w:jc w:val="both"/>
    </w:pPr>
    <w:rPr>
      <w:rFonts w:ascii="Times New Roman" w:hAnsi="Times New Roman"/>
      <w:sz w:val="24"/>
      <w:szCs w:val="24"/>
      <w:lang w:eastAsia="zh-CN"/>
    </w:rPr>
  </w:style>
  <w:style w:type="paragraph" w:customStyle="1" w:styleId="Style12">
    <w:name w:val="Style12"/>
    <w:basedOn w:val="a"/>
    <w:qFormat/>
    <w:rsid w:val="003601A6"/>
    <w:pPr>
      <w:widowControl w:val="0"/>
      <w:spacing w:line="486" w:lineRule="exact"/>
      <w:ind w:firstLine="730"/>
    </w:pPr>
    <w:rPr>
      <w:rFonts w:ascii="Times New Roman" w:hAnsi="Times New Roman"/>
      <w:sz w:val="24"/>
      <w:szCs w:val="24"/>
      <w:lang w:eastAsia="zh-CN"/>
    </w:rPr>
  </w:style>
  <w:style w:type="paragraph" w:customStyle="1" w:styleId="Style17">
    <w:name w:val="Style17"/>
    <w:basedOn w:val="a"/>
    <w:qFormat/>
    <w:rsid w:val="003601A6"/>
    <w:pPr>
      <w:widowControl w:val="0"/>
      <w:spacing w:line="485" w:lineRule="exact"/>
      <w:ind w:firstLine="725"/>
      <w:jc w:val="both"/>
    </w:pPr>
    <w:rPr>
      <w:rFonts w:ascii="Times New Roman" w:hAnsi="Times New Roman"/>
      <w:sz w:val="24"/>
      <w:szCs w:val="24"/>
      <w:lang w:eastAsia="zh-CN"/>
    </w:rPr>
  </w:style>
  <w:style w:type="paragraph" w:customStyle="1" w:styleId="Style18">
    <w:name w:val="Style18"/>
    <w:basedOn w:val="a"/>
    <w:qFormat/>
    <w:rsid w:val="003601A6"/>
    <w:pPr>
      <w:widowControl w:val="0"/>
      <w:spacing w:line="485" w:lineRule="exact"/>
      <w:ind w:firstLine="725"/>
      <w:jc w:val="both"/>
    </w:pPr>
    <w:rPr>
      <w:rFonts w:ascii="Times New Roman" w:hAnsi="Times New Roman"/>
      <w:sz w:val="24"/>
      <w:szCs w:val="24"/>
      <w:lang w:eastAsia="zh-CN"/>
    </w:rPr>
  </w:style>
  <w:style w:type="paragraph" w:customStyle="1" w:styleId="Style19">
    <w:name w:val="Style19"/>
    <w:basedOn w:val="a"/>
    <w:qFormat/>
    <w:rsid w:val="003601A6"/>
    <w:pPr>
      <w:widowControl w:val="0"/>
      <w:spacing w:line="487" w:lineRule="exact"/>
      <w:ind w:firstLine="547"/>
      <w:jc w:val="both"/>
    </w:pPr>
    <w:rPr>
      <w:rFonts w:ascii="Times New Roman" w:hAnsi="Times New Roman"/>
      <w:sz w:val="24"/>
      <w:szCs w:val="24"/>
      <w:lang w:eastAsia="zh-CN"/>
    </w:rPr>
  </w:style>
  <w:style w:type="paragraph" w:customStyle="1" w:styleId="Style20">
    <w:name w:val="Style20"/>
    <w:basedOn w:val="a"/>
    <w:qFormat/>
    <w:rsid w:val="003601A6"/>
    <w:pPr>
      <w:widowControl w:val="0"/>
      <w:spacing w:line="499" w:lineRule="exact"/>
      <w:ind w:firstLine="730"/>
      <w:jc w:val="both"/>
    </w:pPr>
    <w:rPr>
      <w:rFonts w:ascii="Times New Roman" w:hAnsi="Times New Roman"/>
      <w:sz w:val="24"/>
      <w:szCs w:val="24"/>
      <w:lang w:eastAsia="zh-CN"/>
    </w:rPr>
  </w:style>
  <w:style w:type="paragraph" w:customStyle="1" w:styleId="Style23">
    <w:name w:val="Style23"/>
    <w:basedOn w:val="a"/>
    <w:qFormat/>
    <w:rsid w:val="003601A6"/>
    <w:pPr>
      <w:widowControl w:val="0"/>
      <w:spacing w:line="488" w:lineRule="exact"/>
      <w:ind w:firstLine="720"/>
      <w:jc w:val="both"/>
    </w:pPr>
    <w:rPr>
      <w:rFonts w:ascii="Times New Roman" w:hAnsi="Times New Roman"/>
      <w:sz w:val="24"/>
      <w:szCs w:val="24"/>
      <w:lang w:eastAsia="zh-CN"/>
    </w:rPr>
  </w:style>
  <w:style w:type="paragraph" w:customStyle="1" w:styleId="af">
    <w:name w:val="Содержимое врезки"/>
    <w:basedOn w:val="a"/>
    <w:qFormat/>
  </w:style>
  <w:style w:type="table" w:styleId="af0">
    <w:name w:val="Table Grid"/>
    <w:basedOn w:val="a1"/>
    <w:rsid w:val="006D0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15">
    <w:name w:val="14-15"/>
    <w:basedOn w:val="a"/>
    <w:uiPriority w:val="99"/>
    <w:rsid w:val="00352946"/>
    <w:pPr>
      <w:suppressAutoHyphens w:val="0"/>
      <w:spacing w:line="360" w:lineRule="auto"/>
      <w:ind w:firstLine="709"/>
      <w:jc w:val="both"/>
    </w:pPr>
    <w:rPr>
      <w:rFonts w:ascii="Times New Roman" w:hAnsi="Times New Roman"/>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3</Pages>
  <Words>733</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Избирательная комиссия Свердловской обл.</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Сапцын</dc:creator>
  <dc:description/>
  <cp:lastModifiedBy>User</cp:lastModifiedBy>
  <cp:revision>39</cp:revision>
  <cp:lastPrinted>2021-08-11T04:08:00Z</cp:lastPrinted>
  <dcterms:created xsi:type="dcterms:W3CDTF">2021-06-10T06:02:00Z</dcterms:created>
  <dcterms:modified xsi:type="dcterms:W3CDTF">2026-07-27T06:03:00Z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Избирательная комиссия Свердловской обл.</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