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F" w:rsidRDefault="00FB2E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607" w:dyaOrig="1133">
          <v:rect id="rectole0000000000" o:spid="_x0000_i1025" style="width:34.5pt;height:58.5pt" o:ole="" o:preferrelative="t" stroked="f">
            <v:imagedata r:id="rId6" o:title=""/>
          </v:rect>
          <o:OLEObject Type="Embed" ProgID="StaticMetafile" ShapeID="rectole0000000000" DrawAspect="Content" ObjectID="_1799823762" r:id="rId7"/>
        </w:object>
      </w:r>
    </w:p>
    <w:p w:rsidR="00367C4F" w:rsidRPr="00FB2E3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ТУРИНСКАЯ РАЙОННАЯ</w:t>
      </w:r>
    </w:p>
    <w:p w:rsidR="00367C4F" w:rsidRPr="00FB2E3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367C4F" w:rsidRPr="00FB2E39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2C0F8D" w:rsidRPr="00FB2E39" w:rsidRDefault="002C0F8D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367C4F" w:rsidRPr="00FB2E3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РЕШЕНИЕ</w:t>
      </w:r>
    </w:p>
    <w:p w:rsidR="00367C4F" w:rsidRPr="002C0F8D" w:rsidRDefault="001B0CF9">
      <w:pPr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</w:p>
    <w:p w:rsidR="00367C4F" w:rsidRPr="002C0F8D" w:rsidRDefault="004949DA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7"/>
          <w:szCs w:val="27"/>
        </w:rPr>
      </w:pPr>
      <w:r>
        <w:rPr>
          <w:rFonts w:ascii="Liberation Serif" w:eastAsia="Liberation Serif" w:hAnsi="Liberation Serif" w:cs="Liberation Serif"/>
          <w:sz w:val="27"/>
          <w:szCs w:val="27"/>
        </w:rPr>
        <w:t>30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</w:t>
      </w:r>
      <w:r w:rsidR="00A10783" w:rsidRPr="002C0F8D">
        <w:rPr>
          <w:rFonts w:ascii="Liberation Serif" w:eastAsia="Liberation Serif" w:hAnsi="Liberation Serif" w:cs="Liberation Serif"/>
          <w:sz w:val="27"/>
          <w:szCs w:val="27"/>
        </w:rPr>
        <w:t>января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202</w:t>
      </w:r>
      <w:r>
        <w:rPr>
          <w:rFonts w:ascii="Liberation Serif" w:eastAsia="Liberation Serif" w:hAnsi="Liberation Serif" w:cs="Liberation Serif"/>
          <w:sz w:val="27"/>
          <w:szCs w:val="27"/>
        </w:rPr>
        <w:t>5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г.                                                                                        </w:t>
      </w:r>
      <w:r w:rsidR="002C0F8D">
        <w:rPr>
          <w:rFonts w:ascii="Liberation Serif" w:eastAsia="Liberation Serif" w:hAnsi="Liberation Serif" w:cs="Liberation Serif"/>
          <w:sz w:val="27"/>
          <w:szCs w:val="27"/>
        </w:rPr>
        <w:t xml:space="preserve">        </w:t>
      </w:r>
      <w:r w:rsidR="001B0CF9" w:rsidRPr="002C0F8D">
        <w:rPr>
          <w:rFonts w:ascii="Liberation Serif" w:eastAsia="Liberation Serif" w:hAnsi="Liberation Serif" w:cs="Liberation Serif"/>
          <w:sz w:val="27"/>
          <w:szCs w:val="27"/>
        </w:rPr>
        <w:t xml:space="preserve"> № 1/</w:t>
      </w:r>
      <w:r w:rsidR="00F8194A">
        <w:rPr>
          <w:rFonts w:ascii="Liberation Serif" w:eastAsia="Liberation Serif" w:hAnsi="Liberation Serif" w:cs="Liberation Serif"/>
          <w:sz w:val="27"/>
          <w:szCs w:val="27"/>
        </w:rPr>
        <w:t>6</w:t>
      </w:r>
    </w:p>
    <w:p w:rsidR="00367C4F" w:rsidRDefault="00367C4F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67C4F" w:rsidRDefault="001B0CF9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367C4F" w:rsidRPr="002C0F8D" w:rsidRDefault="00367C4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9F4A19" w:rsidRPr="00FB2E3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Об итогах работы системного администратора</w:t>
      </w:r>
    </w:p>
    <w:p w:rsidR="009F4A19" w:rsidRPr="00FB2E39" w:rsidRDefault="001B0C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Туринской районной территориальной избирательной комиссии</w:t>
      </w:r>
    </w:p>
    <w:p w:rsidR="00367C4F" w:rsidRPr="00FB2E39" w:rsidRDefault="001B0CF9" w:rsidP="00083E37">
      <w:pPr>
        <w:spacing w:after="0" w:line="360" w:lineRule="auto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 xml:space="preserve"> во втором полугодии 20</w:t>
      </w:r>
      <w:r w:rsidR="00A10783" w:rsidRPr="00FB2E39">
        <w:rPr>
          <w:rFonts w:ascii="Liberation Serif" w:eastAsia="Liberation Serif" w:hAnsi="Liberation Serif" w:cs="Liberation Serif"/>
          <w:b/>
          <w:sz w:val="28"/>
          <w:szCs w:val="28"/>
        </w:rPr>
        <w:t>2</w:t>
      </w:r>
      <w:r w:rsidR="004949DA" w:rsidRPr="00FB2E39">
        <w:rPr>
          <w:rFonts w:ascii="Liberation Serif" w:eastAsia="Liberation Serif" w:hAnsi="Liberation Serif" w:cs="Liberation Serif"/>
          <w:b/>
          <w:sz w:val="28"/>
          <w:szCs w:val="28"/>
        </w:rPr>
        <w:t>4</w:t>
      </w: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 xml:space="preserve"> года</w:t>
      </w:r>
    </w:p>
    <w:p w:rsidR="00367C4F" w:rsidRPr="002C0F8D" w:rsidRDefault="00367C4F" w:rsidP="00083E37">
      <w:pPr>
        <w:spacing w:after="0" w:line="360" w:lineRule="auto"/>
        <w:ind w:firstLine="709"/>
        <w:jc w:val="center"/>
        <w:rPr>
          <w:rFonts w:ascii="Liberation Serif" w:eastAsia="Liberation Serif" w:hAnsi="Liberation Serif" w:cs="Liberation Serif"/>
          <w:b/>
          <w:sz w:val="27"/>
          <w:szCs w:val="27"/>
        </w:rPr>
      </w:pPr>
    </w:p>
    <w:p w:rsidR="00367C4F" w:rsidRPr="00FB2E39" w:rsidRDefault="001B0CF9" w:rsidP="00083E37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Заслушав и обсудив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</w:t>
      </w:r>
      <w:r w:rsidR="004949DA"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комиссии </w:t>
      </w:r>
      <w:proofErr w:type="spellStart"/>
      <w:r w:rsidR="004949DA" w:rsidRPr="00FB2E39">
        <w:rPr>
          <w:rFonts w:ascii="Liberation Serif" w:eastAsia="Liberation Serif" w:hAnsi="Liberation Serif" w:cs="Liberation Serif"/>
          <w:sz w:val="28"/>
          <w:szCs w:val="28"/>
        </w:rPr>
        <w:t>Бессолова</w:t>
      </w:r>
      <w:proofErr w:type="spellEnd"/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 В.С. </w:t>
      </w:r>
      <w:r w:rsidR="004949DA" w:rsidRPr="00FB2E39">
        <w:rPr>
          <w:rFonts w:ascii="Liberation Serif" w:eastAsia="Liberation Serif" w:hAnsi="Liberation Serif" w:cs="Liberation Serif"/>
          <w:sz w:val="28"/>
          <w:szCs w:val="28"/>
        </w:rPr>
        <w:t>о работе, проделанной в течение второго</w:t>
      </w:r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 полугодия 20</w:t>
      </w:r>
      <w:r w:rsidR="00A10783" w:rsidRPr="00FB2E39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4949DA" w:rsidRPr="00FB2E39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4949DA" w:rsidRPr="00FB2E39">
        <w:rPr>
          <w:rFonts w:ascii="Liberation Serif" w:eastAsia="Liberation Serif" w:hAnsi="Liberation Serif" w:cs="Liberation Serif"/>
          <w:sz w:val="28"/>
          <w:szCs w:val="28"/>
        </w:rPr>
        <w:t>года, Туринская</w:t>
      </w:r>
      <w:r w:rsidRPr="00FB2E39">
        <w:rPr>
          <w:rFonts w:ascii="Liberation Serif" w:eastAsia="Liberation Serif" w:hAnsi="Liberation Serif" w:cs="Liberation Serif"/>
          <w:sz w:val="28"/>
          <w:szCs w:val="28"/>
        </w:rPr>
        <w:t xml:space="preserve"> районная территориальная избирательная комиссия</w:t>
      </w:r>
      <w:r w:rsidR="00FB2E39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 xml:space="preserve">р е ш и </w:t>
      </w:r>
      <w:proofErr w:type="gramStart"/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>л</w:t>
      </w:r>
      <w:proofErr w:type="gramEnd"/>
      <w:r w:rsidRPr="00FB2E39">
        <w:rPr>
          <w:rFonts w:ascii="Liberation Serif" w:eastAsia="Liberation Serif" w:hAnsi="Liberation Serif" w:cs="Liberation Serif"/>
          <w:b/>
          <w:sz w:val="28"/>
          <w:szCs w:val="28"/>
        </w:rPr>
        <w:t xml:space="preserve"> а:</w:t>
      </w:r>
    </w:p>
    <w:p w:rsidR="00367C4F" w:rsidRPr="00083E37" w:rsidRDefault="001B0CF9" w:rsidP="00083E3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83E37">
        <w:rPr>
          <w:rFonts w:ascii="Liberation Serif" w:eastAsia="Liberation Serif" w:hAnsi="Liberation Serif" w:cs="Liberation Serif"/>
          <w:sz w:val="28"/>
          <w:szCs w:val="28"/>
        </w:rPr>
        <w:t>Информацию об итогах работы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Туринской районной территориальной избирательной комиссии во втором полугодии 20</w:t>
      </w:r>
      <w:r w:rsidR="00A10783" w:rsidRPr="00083E37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4949DA" w:rsidRPr="00083E37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083E37">
        <w:rPr>
          <w:rFonts w:ascii="Liberation Serif" w:eastAsia="Liberation Serif" w:hAnsi="Liberation Serif" w:cs="Liberation Serif"/>
          <w:sz w:val="28"/>
          <w:szCs w:val="28"/>
        </w:rPr>
        <w:t xml:space="preserve"> года принять к сведению (справка прилагается). </w:t>
      </w:r>
    </w:p>
    <w:p w:rsidR="00083E37" w:rsidRPr="00083E37" w:rsidRDefault="00083E37" w:rsidP="00083E3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83E37">
        <w:rPr>
          <w:rFonts w:ascii="Liberation Serif" w:eastAsia="Liberation Serif" w:hAnsi="Liberation Serif" w:cs="Liberation Serif"/>
          <w:sz w:val="28"/>
          <w:szCs w:val="28"/>
        </w:rPr>
        <w:t xml:space="preserve">Продолжить работу на территории Туринского муниципального округа </w:t>
      </w:r>
      <w:r w:rsidRPr="00083E37">
        <w:rPr>
          <w:rFonts w:ascii="Liberation Serif" w:hAnsi="Liberation Serif" w:cs="Liberation Serif"/>
          <w:sz w:val="28"/>
          <w:szCs w:val="28"/>
        </w:rPr>
        <w:t>по обеспечению функционирования Государственной системы регистрации (учета) избирателей, участников референдума в Российской Федерации.</w:t>
      </w:r>
    </w:p>
    <w:p w:rsidR="00083E37" w:rsidRPr="00083E37" w:rsidRDefault="00083E37" w:rsidP="00083E3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3E37">
        <w:rPr>
          <w:rFonts w:ascii="Liberation Serif" w:hAnsi="Liberation Serif" w:cs="Liberation Serif"/>
          <w:sz w:val="28"/>
          <w:szCs w:val="28"/>
        </w:rPr>
        <w:lastRenderedPageBreak/>
        <w:t>Направить настоящее решение Избирательной комиссии Свердловской области, главе Туринского муниципального округа и р</w:t>
      </w:r>
      <w:r w:rsidR="001B0CF9" w:rsidRPr="00083E37">
        <w:rPr>
          <w:rFonts w:ascii="Liberation Serif" w:eastAsia="Liberation Serif" w:hAnsi="Liberation Serif" w:cs="Liberation Serif"/>
          <w:sz w:val="28"/>
          <w:szCs w:val="28"/>
        </w:rPr>
        <w:t>азместить на сайте Туринской районной территориальной избирательной комиссии.</w:t>
      </w:r>
      <w:r w:rsidRPr="00083E3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7C4F" w:rsidRPr="00083E37" w:rsidRDefault="00083E37" w:rsidP="00083E3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83E37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решения возложить на председателя Комиссии </w:t>
      </w:r>
      <w:r w:rsidRPr="00083E37">
        <w:rPr>
          <w:rFonts w:ascii="Liberation Serif" w:eastAsia="Times New Roman CYR" w:hAnsi="Liberation Serif" w:cs="Liberation Serif"/>
          <w:sz w:val="28"/>
          <w:szCs w:val="28"/>
        </w:rPr>
        <w:t>Ю</w:t>
      </w:r>
      <w:r w:rsidRPr="00083E37">
        <w:rPr>
          <w:rFonts w:ascii="Liberation Serif" w:hAnsi="Liberation Serif" w:cs="Liberation Serif"/>
          <w:sz w:val="28"/>
          <w:szCs w:val="28"/>
        </w:rPr>
        <w:t>.Л. Коркину.</w:t>
      </w:r>
    </w:p>
    <w:p w:rsidR="00083E37" w:rsidRDefault="00083E37" w:rsidP="00083E37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083E37" w:rsidRPr="00083E37" w:rsidRDefault="00083E37" w:rsidP="00083E37">
      <w:pPr>
        <w:spacing w:after="0" w:line="288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Туринской районной 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C0F8D" w:rsidRPr="00FB2E39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C0F8D" w:rsidRPr="00FB2E39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Ю</w:t>
            </w: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>.Л. Коркина</w:t>
            </w: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C0F8D" w:rsidRPr="002C0F8D" w:rsidTr="00FA1926">
        <w:tc>
          <w:tcPr>
            <w:tcW w:w="4248" w:type="dxa"/>
            <w:shd w:val="clear" w:color="auto" w:fill="auto"/>
          </w:tcPr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 xml:space="preserve">Туринской районной 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2C0F8D" w:rsidRPr="00FB2E39" w:rsidRDefault="002C0F8D" w:rsidP="002C0F8D">
            <w:pPr>
              <w:suppressAutoHyphens/>
              <w:snapToGrid w:val="0"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C0F8D" w:rsidRPr="00FB2E39" w:rsidRDefault="002C0F8D" w:rsidP="002C0F8D">
            <w:pPr>
              <w:suppressAutoHyphens/>
              <w:spacing w:after="0"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C0F8D" w:rsidRPr="00FB2E39" w:rsidRDefault="002C0F8D" w:rsidP="002C0F8D">
            <w:pPr>
              <w:suppressAutoHyphens/>
              <w:spacing w:after="0" w:line="216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  </w:t>
            </w:r>
          </w:p>
          <w:p w:rsidR="002C0F8D" w:rsidRPr="00FB2E39" w:rsidRDefault="002C0F8D" w:rsidP="002C0F8D">
            <w:pPr>
              <w:suppressAutoHyphens/>
              <w:spacing w:after="0"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2E39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2C0F8D" w:rsidRDefault="002C0F8D" w:rsidP="002C0F8D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</w:p>
    <w:p w:rsidR="00B33D2D" w:rsidRDefault="00B33D2D" w:rsidP="00B33D2D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</w:p>
    <w:p w:rsidR="006B03B3" w:rsidRDefault="006B03B3" w:rsidP="006B03B3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Приложение к решению Туринской районной территориальной избирательной комиссии</w:t>
      </w:r>
    </w:p>
    <w:p w:rsidR="006B03B3" w:rsidRDefault="006B03B3" w:rsidP="006B03B3">
      <w:pPr>
        <w:spacing w:after="0" w:line="240" w:lineRule="auto"/>
        <w:ind w:left="4536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от 30 января 2025 года № 1/6</w:t>
      </w:r>
    </w:p>
    <w:p w:rsidR="006B03B3" w:rsidRDefault="006B03B3" w:rsidP="006B03B3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B03B3" w:rsidRDefault="006B03B3" w:rsidP="006B03B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B03B3" w:rsidRDefault="006B03B3" w:rsidP="006B03B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Справка</w:t>
      </w:r>
    </w:p>
    <w:p w:rsidR="006B03B3" w:rsidRDefault="006B03B3" w:rsidP="006B03B3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о работе системного администратора Туринской районной территориальной избирательной комиссии </w:t>
      </w:r>
      <w:r>
        <w:rPr>
          <w:rFonts w:ascii="Liberation Serif" w:eastAsia="Liberation Serif" w:hAnsi="Liberation Serif" w:cs="Liberation Serif"/>
          <w:b/>
          <w:sz w:val="28"/>
        </w:rPr>
        <w:br/>
        <w:t>за период с 01.07.202</w:t>
      </w:r>
      <w:r w:rsidRPr="007751F0">
        <w:rPr>
          <w:rFonts w:ascii="Liberation Serif" w:eastAsia="Liberation Serif" w:hAnsi="Liberation Serif" w:cs="Liberation Serif"/>
          <w:b/>
          <w:sz w:val="28"/>
        </w:rPr>
        <w:t>4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по 31.12.202</w:t>
      </w:r>
      <w:r w:rsidRPr="007751F0">
        <w:rPr>
          <w:rFonts w:ascii="Liberation Serif" w:eastAsia="Liberation Serif" w:hAnsi="Liberation Serif" w:cs="Liberation Serif"/>
          <w:b/>
          <w:sz w:val="28"/>
        </w:rPr>
        <w:t>4</w:t>
      </w:r>
      <w:r>
        <w:rPr>
          <w:rFonts w:ascii="Liberation Serif" w:eastAsia="Liberation Serif" w:hAnsi="Liberation Serif" w:cs="Liberation Serif"/>
          <w:b/>
          <w:sz w:val="28"/>
        </w:rPr>
        <w:t xml:space="preserve"> г. </w:t>
      </w:r>
    </w:p>
    <w:p w:rsidR="006B03B3" w:rsidRDefault="006B03B3" w:rsidP="006B03B3">
      <w:pPr>
        <w:suppressAutoHyphens/>
        <w:spacing w:after="0" w:line="240" w:lineRule="auto"/>
        <w:rPr>
          <w:rFonts w:ascii="Liberation Serif" w:eastAsia="Liberation Serif" w:hAnsi="Liberation Serif" w:cs="Liberation Serif"/>
          <w:b/>
          <w:sz w:val="32"/>
        </w:rPr>
      </w:pP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В рамках исполнения своих служебных обязанностей, предусмотренных должностным регламентом, мною выполнена следующая работа.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Корректировка данных об избирателях в БД РИУР. По состоянию на 01.0</w:t>
      </w:r>
      <w:r w:rsidRPr="00604903">
        <w:rPr>
          <w:rFonts w:ascii="Liberation Serif" w:eastAsia="Liberation Serif" w:hAnsi="Liberation Serif" w:cs="Liberation Serif"/>
          <w:sz w:val="28"/>
        </w:rPr>
        <w:t>1</w:t>
      </w:r>
      <w:r>
        <w:rPr>
          <w:rFonts w:ascii="Liberation Serif" w:eastAsia="Liberation Serif" w:hAnsi="Liberation Serif" w:cs="Liberation Serif"/>
          <w:sz w:val="28"/>
        </w:rPr>
        <w:t>.202</w:t>
      </w:r>
      <w:r w:rsidRPr="00604903">
        <w:rPr>
          <w:rFonts w:ascii="Liberation Serif" w:eastAsia="Liberation Serif" w:hAnsi="Liberation Serif" w:cs="Liberation Serif"/>
          <w:sz w:val="28"/>
        </w:rPr>
        <w:t>5</w:t>
      </w:r>
      <w:r>
        <w:rPr>
          <w:rFonts w:ascii="Liberation Serif" w:eastAsia="Liberation Serif" w:hAnsi="Liberation Serif" w:cs="Liberation Serif"/>
          <w:sz w:val="28"/>
        </w:rPr>
        <w:t xml:space="preserve"> г. в БД числится 21</w:t>
      </w:r>
      <w:r w:rsidRPr="00604903">
        <w:rPr>
          <w:rFonts w:ascii="Liberation Serif" w:eastAsia="Liberation Serif" w:hAnsi="Liberation Serif" w:cs="Liberation Serif"/>
          <w:sz w:val="28"/>
        </w:rPr>
        <w:t>090</w:t>
      </w:r>
      <w:r>
        <w:rPr>
          <w:rFonts w:ascii="Liberation Serif" w:eastAsia="Liberation Serif" w:hAnsi="Liberation Serif" w:cs="Liberation Serif"/>
          <w:sz w:val="28"/>
        </w:rPr>
        <w:t xml:space="preserve"> человек, включая 14 летних граждан. Из них избирателей – </w:t>
      </w:r>
      <w:r w:rsidRPr="00BB78CC">
        <w:rPr>
          <w:rFonts w:ascii="Liberation Serif" w:eastAsia="Liberation Serif" w:hAnsi="Liberation Serif" w:cs="Liberation Serif"/>
          <w:sz w:val="28"/>
        </w:rPr>
        <w:t>19</w:t>
      </w:r>
      <w:r w:rsidRPr="007751F0">
        <w:rPr>
          <w:rFonts w:ascii="Liberation Serif" w:eastAsia="Liberation Serif" w:hAnsi="Liberation Serif" w:cs="Liberation Serif"/>
          <w:sz w:val="28"/>
        </w:rPr>
        <w:t>66</w:t>
      </w:r>
      <w:r w:rsidRPr="00604903">
        <w:rPr>
          <w:rFonts w:ascii="Liberation Serif" w:eastAsia="Liberation Serif" w:hAnsi="Liberation Serif" w:cs="Liberation Serif"/>
          <w:sz w:val="28"/>
        </w:rPr>
        <w:t>2</w:t>
      </w:r>
      <w:r>
        <w:rPr>
          <w:rFonts w:ascii="Liberation Serif" w:eastAsia="Liberation Serif" w:hAnsi="Liberation Serif" w:cs="Liberation Serif"/>
          <w:sz w:val="28"/>
        </w:rPr>
        <w:t xml:space="preserve">, что на </w:t>
      </w:r>
      <w:r w:rsidRPr="00604903">
        <w:rPr>
          <w:rFonts w:ascii="Liberation Serif" w:eastAsia="Liberation Serif" w:hAnsi="Liberation Serif" w:cs="Liberation Serif"/>
          <w:sz w:val="28"/>
        </w:rPr>
        <w:t>7</w:t>
      </w:r>
      <w:r>
        <w:rPr>
          <w:rFonts w:ascii="Liberation Serif" w:eastAsia="Liberation Serif" w:hAnsi="Liberation Serif" w:cs="Liberation Serif"/>
          <w:sz w:val="28"/>
        </w:rPr>
        <w:t xml:space="preserve"> избирателей меньше по сравнению с июлем 2024 года. Численность молодых избирателей 18-30 лет составляет 3253.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lastRenderedPageBreak/>
        <w:t>За отчетный период внесено всех событий в БД – 1</w:t>
      </w:r>
      <w:r w:rsidRPr="00604903">
        <w:rPr>
          <w:rFonts w:ascii="Liberation Serif" w:eastAsia="Liberation Serif" w:hAnsi="Liberation Serif" w:cs="Liberation Serif"/>
          <w:sz w:val="28"/>
        </w:rPr>
        <w:t>780</w:t>
      </w:r>
      <w:r>
        <w:rPr>
          <w:rFonts w:ascii="Liberation Serif" w:eastAsia="Liberation Serif" w:hAnsi="Liberation Serif" w:cs="Liberation Serif"/>
          <w:sz w:val="28"/>
        </w:rPr>
        <w:t>, из них:</w:t>
      </w:r>
    </w:p>
    <w:p w:rsidR="006B03B3" w:rsidRPr="00604903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прибытие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Pr="00604903">
        <w:rPr>
          <w:rFonts w:ascii="Liberation Serif" w:eastAsia="Liberation Serif" w:hAnsi="Liberation Serif" w:cs="Liberation Serif"/>
          <w:sz w:val="28"/>
        </w:rPr>
        <w:t>365</w:t>
      </w:r>
    </w:p>
    <w:p w:rsidR="006B03B3" w:rsidRPr="00604903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убытие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Pr="00604903">
        <w:rPr>
          <w:rFonts w:ascii="Liberation Serif" w:eastAsia="Liberation Serif" w:hAnsi="Liberation Serif" w:cs="Liberation Serif"/>
          <w:sz w:val="28"/>
        </w:rPr>
        <w:t>422</w:t>
      </w:r>
    </w:p>
    <w:p w:rsidR="006B03B3" w:rsidRPr="00604903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смерть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  <w:t>22</w:t>
      </w:r>
      <w:r w:rsidRPr="00604903">
        <w:rPr>
          <w:rFonts w:ascii="Liberation Serif" w:eastAsia="Liberation Serif" w:hAnsi="Liberation Serif" w:cs="Liberation Serif"/>
          <w:sz w:val="28"/>
        </w:rPr>
        <w:t>5</w:t>
      </w:r>
    </w:p>
    <w:p w:rsidR="006B03B3" w:rsidRPr="00604903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смена документа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Pr="00604903">
        <w:rPr>
          <w:rFonts w:ascii="Liberation Serif" w:eastAsia="Liberation Serif" w:hAnsi="Liberation Serif" w:cs="Liberation Serif"/>
          <w:sz w:val="28"/>
        </w:rPr>
        <w:t>458</w:t>
      </w:r>
    </w:p>
    <w:p w:rsidR="006B03B3" w:rsidRPr="00604903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получение паспорта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Pr="00604903">
        <w:rPr>
          <w:rFonts w:ascii="Liberation Serif" w:eastAsia="Liberation Serif" w:hAnsi="Liberation Serif" w:cs="Liberation Serif"/>
          <w:sz w:val="28"/>
        </w:rPr>
        <w:t>228</w:t>
      </w:r>
    </w:p>
    <w:p w:rsidR="006B03B3" w:rsidRPr="000B3FF6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перемена ФИО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–        </w:t>
      </w:r>
      <w:r w:rsidRPr="00604903">
        <w:rPr>
          <w:rFonts w:ascii="Liberation Serif" w:eastAsia="Liberation Serif" w:hAnsi="Liberation Serif" w:cs="Liberation Serif"/>
          <w:sz w:val="28"/>
        </w:rPr>
        <w:t>8</w:t>
      </w:r>
      <w:r w:rsidRPr="000B3FF6">
        <w:rPr>
          <w:rFonts w:ascii="Liberation Serif" w:eastAsia="Liberation Serif" w:hAnsi="Liberation Serif" w:cs="Liberation Serif"/>
          <w:sz w:val="28"/>
        </w:rPr>
        <w:t>1</w:t>
      </w:r>
    </w:p>
    <w:p w:rsidR="006B03B3" w:rsidRPr="000B3FF6" w:rsidRDefault="006B03B3" w:rsidP="006B03B3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•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Liberation Serif" w:eastAsia="Liberation Serif" w:hAnsi="Liberation Serif" w:cs="Liberation Serif"/>
          <w:sz w:val="28"/>
        </w:rPr>
        <w:t>признание недееспособным</w:t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>–</w:t>
      </w:r>
      <w:r>
        <w:rPr>
          <w:rFonts w:ascii="Liberation Serif" w:eastAsia="Liberation Serif" w:hAnsi="Liberation Serif" w:cs="Liberation Serif"/>
          <w:sz w:val="28"/>
        </w:rPr>
        <w:tab/>
      </w:r>
      <w:r w:rsidRPr="000B3FF6">
        <w:rPr>
          <w:rFonts w:ascii="Liberation Serif" w:eastAsia="Liberation Serif" w:hAnsi="Liberation Serif" w:cs="Liberation Serif"/>
          <w:sz w:val="28"/>
        </w:rPr>
        <w:t>1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Продолжалась работа по корректировке двойников. Данная работа носит постоянный характер.</w:t>
      </w:r>
    </w:p>
    <w:p w:rsidR="006B03B3" w:rsidRDefault="006B03B3" w:rsidP="006B03B3">
      <w:pPr>
        <w:suppressAutoHyphens/>
        <w:spacing w:after="0" w:line="360" w:lineRule="auto"/>
        <w:ind w:firstLine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 xml:space="preserve">Всегда, в установленные сроки, предоставляют сведения из ЕГР ЗАГС и отдела военного комиссариата. 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Кроме наполнения и коррекции БД РИУР вносились изменения в задачу Кадры для актуализации данных членов УИК.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Проводилась работа в цифровой платформе РУИП. Проведено выравнивание БД РУИП и БД РИУР.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Постоянно ведется работа по наполнению сайта комиссии и странички в социальной сети «Одноклассники».</w:t>
      </w:r>
    </w:p>
    <w:p w:rsidR="006B03B3" w:rsidRDefault="006B03B3" w:rsidP="006B03B3">
      <w:pPr>
        <w:suppressAutoHyphens/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</w:rPr>
      </w:pPr>
      <w:r w:rsidRPr="00BD4B16">
        <w:rPr>
          <w:rFonts w:ascii="Liberation Serif" w:eastAsia="Liberation Serif" w:hAnsi="Liberation Serif" w:cs="Liberation Serif"/>
          <w:sz w:val="28"/>
        </w:rPr>
        <w:t>Регулярно и своевременно проводилось обновление программы ГАС «Выборы», обслуживание ПК и периферийного оборудования комиссии.</w:t>
      </w:r>
    </w:p>
    <w:p w:rsidR="006B03B3" w:rsidRDefault="006B03B3" w:rsidP="006B03B3">
      <w:pPr>
        <w:spacing w:after="0" w:line="360" w:lineRule="auto"/>
        <w:jc w:val="both"/>
        <w:rPr>
          <w:rFonts w:ascii="Liberation Serif" w:eastAsia="Liberation Serif" w:hAnsi="Liberation Serif" w:cs="Liberation Serif"/>
          <w:b/>
          <w:sz w:val="28"/>
        </w:rPr>
      </w:pPr>
    </w:p>
    <w:p w:rsidR="006B03B3" w:rsidRPr="00D75210" w:rsidRDefault="006B03B3" w:rsidP="006B03B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 xml:space="preserve">Главный специалист информационного </w:t>
      </w:r>
    </w:p>
    <w:p w:rsidR="006B03B3" w:rsidRPr="00D75210" w:rsidRDefault="006B03B3" w:rsidP="006B03B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 xml:space="preserve">управления аппарата Избирательной </w:t>
      </w:r>
    </w:p>
    <w:p w:rsidR="006B03B3" w:rsidRDefault="006B03B3" w:rsidP="006B03B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</w:rPr>
      </w:pPr>
      <w:r w:rsidRPr="00D75210">
        <w:rPr>
          <w:rFonts w:ascii="Liberation Serif" w:eastAsia="Times New Roman" w:hAnsi="Liberation Serif" w:cs="Liberation Serif"/>
          <w:sz w:val="28"/>
        </w:rPr>
        <w:t>комиссии Свердловской области</w:t>
      </w:r>
      <w:r w:rsidRPr="00D75210"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 xml:space="preserve">                </w:t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</w:r>
      <w:r w:rsidRPr="00D75210">
        <w:rPr>
          <w:rFonts w:ascii="Liberation Serif" w:eastAsia="Times New Roman" w:hAnsi="Liberation Serif" w:cs="Liberation Serif"/>
          <w:sz w:val="28"/>
        </w:rPr>
        <w:tab/>
      </w:r>
      <w:r>
        <w:rPr>
          <w:rFonts w:ascii="Liberation Serif" w:eastAsia="Times New Roman" w:hAnsi="Liberation Serif" w:cs="Liberation Serif"/>
          <w:sz w:val="28"/>
        </w:rPr>
        <w:t xml:space="preserve">        </w:t>
      </w:r>
      <w:r w:rsidRPr="00D75210">
        <w:rPr>
          <w:rFonts w:ascii="Liberation Serif" w:eastAsia="Times New Roman" w:hAnsi="Liberation Serif" w:cs="Liberation Serif"/>
          <w:sz w:val="28"/>
        </w:rPr>
        <w:t xml:space="preserve">В.С. </w:t>
      </w:r>
      <w:proofErr w:type="spellStart"/>
      <w:r w:rsidRPr="00D75210">
        <w:rPr>
          <w:rFonts w:ascii="Liberation Serif" w:eastAsia="Times New Roman" w:hAnsi="Liberation Serif" w:cs="Liberation Serif"/>
          <w:sz w:val="28"/>
        </w:rPr>
        <w:t>Бессолов</w:t>
      </w:r>
      <w:proofErr w:type="spellEnd"/>
    </w:p>
    <w:p w:rsidR="006B03B3" w:rsidRPr="006B03B3" w:rsidRDefault="006B03B3" w:rsidP="006B03B3">
      <w:pPr>
        <w:rPr>
          <w:rFonts w:ascii="Liberation Serif" w:eastAsia="Times New Roman" w:hAnsi="Liberation Serif" w:cs="Liberation Serif"/>
          <w:sz w:val="28"/>
        </w:rPr>
      </w:pPr>
    </w:p>
    <w:p w:rsidR="006B03B3" w:rsidRPr="006B03B3" w:rsidRDefault="006B03B3" w:rsidP="006B03B3">
      <w:pPr>
        <w:rPr>
          <w:rFonts w:ascii="Liberation Serif" w:eastAsia="Times New Roman" w:hAnsi="Liberation Serif" w:cs="Liberation Serif"/>
          <w:sz w:val="28"/>
        </w:rPr>
      </w:pPr>
    </w:p>
    <w:p w:rsidR="006B03B3" w:rsidRPr="006B03B3" w:rsidRDefault="006B03B3" w:rsidP="006B03B3">
      <w:pPr>
        <w:rPr>
          <w:rFonts w:ascii="Liberation Serif" w:eastAsia="Times New Roman" w:hAnsi="Liberation Serif" w:cs="Liberation Serif"/>
          <w:sz w:val="28"/>
        </w:rPr>
      </w:pPr>
    </w:p>
    <w:p w:rsidR="006B03B3" w:rsidRDefault="006B03B3" w:rsidP="006B03B3">
      <w:pPr>
        <w:rPr>
          <w:rFonts w:ascii="Liberation Serif" w:eastAsia="Times New Roman" w:hAnsi="Liberation Serif" w:cs="Liberation Serif"/>
          <w:sz w:val="28"/>
        </w:rPr>
      </w:pPr>
    </w:p>
    <w:p w:rsidR="00B33D2D" w:rsidRDefault="006B03B3" w:rsidP="006B03B3">
      <w:pPr>
        <w:tabs>
          <w:tab w:val="left" w:pos="3030"/>
        </w:tabs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Times New Roman" w:hAnsi="Liberation Serif" w:cs="Liberation Serif"/>
          <w:sz w:val="28"/>
        </w:rPr>
        <w:tab/>
      </w:r>
      <w:bookmarkStart w:id="0" w:name="_GoBack"/>
      <w:bookmarkEnd w:id="0"/>
    </w:p>
    <w:sectPr w:rsidR="00B33D2D" w:rsidSect="0008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57C"/>
    <w:multiLevelType w:val="hybridMultilevel"/>
    <w:tmpl w:val="9BC08478"/>
    <w:lvl w:ilvl="0" w:tplc="3D3C85B2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C4F"/>
    <w:rsid w:val="00083E37"/>
    <w:rsid w:val="001B0CF9"/>
    <w:rsid w:val="002C0F8D"/>
    <w:rsid w:val="002E2EF8"/>
    <w:rsid w:val="00304B37"/>
    <w:rsid w:val="00367C4F"/>
    <w:rsid w:val="004949DA"/>
    <w:rsid w:val="006B03B3"/>
    <w:rsid w:val="006E02EE"/>
    <w:rsid w:val="00913E0F"/>
    <w:rsid w:val="0094093F"/>
    <w:rsid w:val="009F4A19"/>
    <w:rsid w:val="00A10783"/>
    <w:rsid w:val="00A535CD"/>
    <w:rsid w:val="00B33D2D"/>
    <w:rsid w:val="00B74CDA"/>
    <w:rsid w:val="00BE2672"/>
    <w:rsid w:val="00E216A3"/>
    <w:rsid w:val="00F8194A"/>
    <w:rsid w:val="00FB2BC5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9621"/>
  <w15:docId w15:val="{A5F21C8F-333E-4660-B245-02583A2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0F0D-3931-4E70-AF0E-658F8F4E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2025-01-30T06:19:00Z</cp:lastPrinted>
  <dcterms:created xsi:type="dcterms:W3CDTF">2021-01-19T10:53:00Z</dcterms:created>
  <dcterms:modified xsi:type="dcterms:W3CDTF">2025-01-31T05:16:00Z</dcterms:modified>
</cp:coreProperties>
</file>