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C0" w:rsidRDefault="005D714A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>
        <w:rPr>
          <w:rFonts w:ascii="Liberation Serif" w:hAnsi="Liberation Serif" w:cs="Liberation Serif"/>
          <w:b/>
          <w:noProof/>
          <w:sz w:val="30"/>
          <w:szCs w:val="30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-170815</wp:posOffset>
            </wp:positionV>
            <wp:extent cx="403860" cy="7232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 l="-179" t="-100" r="-179" b="-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14C0" w:rsidRDefault="008E14C0">
      <w:pPr>
        <w:spacing w:after="0" w:line="240" w:lineRule="auto"/>
        <w:jc w:val="center"/>
        <w:rPr>
          <w:rFonts w:ascii="Liberation Serif" w:hAnsi="Liberation Serif" w:cs="Liberation Serif"/>
          <w:b/>
          <w:sz w:val="30"/>
          <w:szCs w:val="30"/>
        </w:rPr>
      </w:pPr>
    </w:p>
    <w:p w:rsidR="008E14C0" w:rsidRDefault="005D714A">
      <w:pPr>
        <w:spacing w:after="0" w:line="240" w:lineRule="auto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sz w:val="30"/>
          <w:szCs w:val="30"/>
        </w:rPr>
        <w:t xml:space="preserve">ТУРИНСКАЯ РАЙОННАЯ </w:t>
      </w:r>
    </w:p>
    <w:p w:rsidR="008E14C0" w:rsidRDefault="005D714A">
      <w:pPr>
        <w:spacing w:after="0" w:line="240" w:lineRule="auto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8E14C0" w:rsidRDefault="008E14C0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p w:rsidR="008E14C0" w:rsidRDefault="005D714A">
      <w:pPr>
        <w:spacing w:after="0" w:line="240" w:lineRule="auto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spacing w:val="60"/>
          <w:sz w:val="30"/>
          <w:szCs w:val="30"/>
        </w:rPr>
        <w:t>РЕШЕНИЕ</w:t>
      </w:r>
    </w:p>
    <w:p w:rsidR="008E14C0" w:rsidRDefault="008E14C0">
      <w:pPr>
        <w:pStyle w:val="1"/>
        <w:keepNext w:val="0"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106"/>
        <w:gridCol w:w="3106"/>
        <w:gridCol w:w="3256"/>
      </w:tblGrid>
      <w:tr w:rsidR="008E14C0">
        <w:trPr>
          <w:trHeight w:val="282"/>
        </w:trPr>
        <w:tc>
          <w:tcPr>
            <w:tcW w:w="3106" w:type="dxa"/>
            <w:shd w:val="clear" w:color="auto" w:fill="auto"/>
          </w:tcPr>
          <w:p w:rsidR="008E14C0" w:rsidRDefault="005D714A" w:rsidP="005D714A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 февраля 2024  г.</w:t>
            </w:r>
          </w:p>
        </w:tc>
        <w:tc>
          <w:tcPr>
            <w:tcW w:w="3106" w:type="dxa"/>
            <w:shd w:val="clear" w:color="auto" w:fill="auto"/>
          </w:tcPr>
          <w:p w:rsidR="008E14C0" w:rsidRDefault="008E14C0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8E14C0" w:rsidRDefault="005D714A" w:rsidP="009733D3">
            <w:pPr>
              <w:spacing w:after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№ 4/2</w:t>
            </w:r>
            <w:r w:rsidR="009733D3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8E14C0" w:rsidRDefault="008E14C0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8E14C0" w:rsidRDefault="005D714A">
      <w:pPr>
        <w:spacing w:after="0"/>
        <w:jc w:val="center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г. Туринск</w:t>
      </w:r>
    </w:p>
    <w:p w:rsidR="008E14C0" w:rsidRDefault="008E14C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6978D6" w:rsidRPr="00682F73" w:rsidRDefault="006978D6" w:rsidP="006978D6">
      <w:pPr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3D07D7">
        <w:rPr>
          <w:rFonts w:ascii="Liberation Serif" w:hAnsi="Liberation Serif" w:cs="Liberation Serif"/>
          <w:b/>
          <w:sz w:val="28"/>
          <w:szCs w:val="28"/>
        </w:rPr>
        <w:t xml:space="preserve">О дополнительном зачислении кандидатур в резерв </w:t>
      </w:r>
      <w:r w:rsidRPr="00682F73">
        <w:rPr>
          <w:rFonts w:ascii="Liberation Serif" w:hAnsi="Liberation Serif" w:cs="Liberation Serif"/>
          <w:b/>
          <w:sz w:val="28"/>
          <w:szCs w:val="28"/>
        </w:rPr>
        <w:t xml:space="preserve">составов участковых избирательных комиссий, </w:t>
      </w:r>
      <w:r w:rsidRPr="006978D6">
        <w:rPr>
          <w:rFonts w:ascii="Liberation Serif" w:hAnsi="Liberation Serif" w:cs="Liberation Serif"/>
          <w:b/>
          <w:sz w:val="28"/>
          <w:szCs w:val="28"/>
        </w:rPr>
        <w:t xml:space="preserve">сформированный для </w:t>
      </w:r>
      <w:r w:rsidRPr="006978D6">
        <w:rPr>
          <w:rFonts w:ascii="Liberation Serif" w:eastAsia="Calibri" w:hAnsi="Liberation Serif" w:cs="Liberation Serif"/>
          <w:b/>
          <w:sz w:val="28"/>
          <w:szCs w:val="28"/>
        </w:rPr>
        <w:t xml:space="preserve">Туринской  районной </w:t>
      </w:r>
      <w:r w:rsidRPr="00682F73">
        <w:rPr>
          <w:rFonts w:ascii="Liberation Serif" w:eastAsia="Calibri" w:hAnsi="Liberation Serif" w:cs="Liberation Serif"/>
          <w:b/>
          <w:sz w:val="28"/>
          <w:szCs w:val="28"/>
        </w:rPr>
        <w:t>территориальной избирательной комиссии</w:t>
      </w:r>
    </w:p>
    <w:p w:rsidR="005D714A" w:rsidRDefault="005D714A" w:rsidP="005D714A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8E14C0" w:rsidRDefault="006978D6" w:rsidP="005D714A">
      <w:pPr>
        <w:spacing w:after="0" w:line="360" w:lineRule="auto"/>
        <w:ind w:firstLine="709"/>
        <w:jc w:val="both"/>
        <w:rPr>
          <w:rFonts w:ascii="Liberation Serif" w:hAnsi="Liberation Serif" w:cs="Liberation Serif"/>
          <w:b/>
          <w:spacing w:val="20"/>
          <w:sz w:val="28"/>
          <w:szCs w:val="28"/>
        </w:rPr>
      </w:pPr>
      <w:proofErr w:type="gramStart"/>
      <w:r w:rsidRPr="003D07D7">
        <w:rPr>
          <w:rFonts w:ascii="Liberation Serif" w:hAnsi="Liberation Serif" w:cs="Liberation Serif"/>
          <w:sz w:val="28"/>
        </w:rPr>
        <w:t xml:space="preserve">В связи с исчерпанием резерва </w:t>
      </w:r>
      <w:r w:rsidRPr="003D07D7">
        <w:rPr>
          <w:rFonts w:ascii="Liberation Serif" w:hAnsi="Liberation Serif" w:cs="Liberation Serif"/>
          <w:sz w:val="28"/>
          <w:szCs w:val="28"/>
        </w:rPr>
        <w:t xml:space="preserve">составов участковых избирательных комиссий, сформированный для </w:t>
      </w:r>
      <w:bookmarkStart w:id="0" w:name="_GoBack"/>
      <w:r w:rsidRPr="004D5103">
        <w:rPr>
          <w:rFonts w:ascii="Liberation Serif" w:eastAsia="Calibri" w:hAnsi="Liberation Serif" w:cs="Liberation Serif"/>
          <w:sz w:val="28"/>
          <w:szCs w:val="28"/>
        </w:rPr>
        <w:t>Туринской районной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bookmarkEnd w:id="0"/>
      <w:r>
        <w:rPr>
          <w:rFonts w:ascii="Liberation Serif" w:eastAsia="Calibri" w:hAnsi="Liberation Serif" w:cs="Liberation Serif"/>
          <w:sz w:val="28"/>
          <w:szCs w:val="28"/>
        </w:rPr>
        <w:t>территориальной избирательной комиссии</w:t>
      </w:r>
      <w:r w:rsidRPr="003D07D7">
        <w:rPr>
          <w:rFonts w:ascii="Liberation Serif" w:hAnsi="Liberation Serif" w:cs="Liberation Serif"/>
          <w:sz w:val="28"/>
        </w:rPr>
        <w:t>, руководствуясь пунктом 9 статьи 26</w:t>
      </w:r>
      <w:r w:rsidRPr="003D07D7">
        <w:rPr>
          <w:rFonts w:ascii="Liberation Serif" w:hAnsi="Liberation Serif" w:cs="Liberation Serif"/>
          <w:sz w:val="28"/>
          <w:szCs w:val="28"/>
        </w:rPr>
        <w:t xml:space="preserve">, пункта 5.1 статьи 27 </w:t>
      </w:r>
      <w:r w:rsidRPr="003D07D7">
        <w:rPr>
          <w:rFonts w:ascii="Liberation Serif" w:hAnsi="Liberation Serif" w:cs="Liberation Serif"/>
          <w:sz w:val="28"/>
        </w:rPr>
        <w:t>Федерального закона «Об основных гарантиях избирательных прав и права на участие в референдуме граждан Российской Федерации»,</w:t>
      </w:r>
      <w:r w:rsidRPr="003D07D7">
        <w:rPr>
          <w:rFonts w:ascii="Liberation Serif" w:hAnsi="Liberation Serif" w:cs="Liberation Serif"/>
          <w:sz w:val="28"/>
          <w:szCs w:val="28"/>
        </w:rPr>
        <w:t xml:space="preserve"> пунктами 11, 18 и 22 Порядка формирования резерва составов участковых комиссий и назначения нового члена участковой комиссии из резерва</w:t>
      </w:r>
      <w:proofErr w:type="gramEnd"/>
      <w:r w:rsidRPr="003D07D7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3D07D7">
        <w:rPr>
          <w:rFonts w:ascii="Liberation Serif" w:hAnsi="Liberation Serif" w:cs="Liberation Serif"/>
          <w:sz w:val="28"/>
          <w:szCs w:val="28"/>
        </w:rPr>
        <w:t>составов участковых комиссий, утверждённого постановлением Центральной избирательной комиссии Российской Федерации от 05.12.2012 г. № 152/1137-6 (</w:t>
      </w:r>
      <w:r>
        <w:rPr>
          <w:rFonts w:ascii="Liberation Serif" w:hAnsi="Liberation Serif" w:cs="Liberation Serif"/>
          <w:sz w:val="28"/>
          <w:szCs w:val="28"/>
        </w:rPr>
        <w:t>ред. от 12.02.2020</w:t>
      </w:r>
      <w:r w:rsidRPr="003D07D7">
        <w:rPr>
          <w:rFonts w:ascii="Liberation Serif" w:hAnsi="Liberation Serif" w:cs="Liberation Serif"/>
          <w:sz w:val="28"/>
          <w:szCs w:val="28"/>
        </w:rPr>
        <w:t xml:space="preserve">), постановлением Избирательной комиссии Свердловской области от 06 декабря </w:t>
      </w:r>
      <w:smartTag w:uri="urn:schemas-microsoft-com:office:smarttags" w:element="metricconverter">
        <w:smartTagPr>
          <w:attr w:name="ProductID" w:val="2017 г"/>
        </w:smartTagPr>
        <w:r w:rsidRPr="003D07D7">
          <w:rPr>
            <w:rFonts w:ascii="Liberation Serif" w:hAnsi="Liberation Serif" w:cs="Liberation Serif"/>
            <w:sz w:val="28"/>
            <w:szCs w:val="28"/>
          </w:rPr>
          <w:t>2017 г</w:t>
        </w:r>
      </w:smartTag>
      <w:r w:rsidRPr="003D07D7">
        <w:rPr>
          <w:rFonts w:ascii="Liberation Serif" w:hAnsi="Liberation Serif" w:cs="Liberation Serif"/>
          <w:sz w:val="28"/>
          <w:szCs w:val="28"/>
        </w:rPr>
        <w:t xml:space="preserve">. № 38/271 «О возложении на территориальные избирательные комиссии полномочий по формированию резерва составов участковых избирательных комиссий», </w:t>
      </w:r>
      <w:r w:rsidRPr="006978D6">
        <w:rPr>
          <w:rFonts w:ascii="Liberation Serif" w:hAnsi="Liberation Serif" w:cs="Liberation Serif"/>
          <w:sz w:val="28"/>
          <w:szCs w:val="28"/>
        </w:rPr>
        <w:t>решением «О сборе предложений для дополнительного зачисления в резерв составов участковых избирательных комиссий, сформированный для Тури</w:t>
      </w:r>
      <w:r w:rsidRPr="006978D6">
        <w:rPr>
          <w:rFonts w:ascii="Liberation Serif" w:eastAsia="Calibri" w:hAnsi="Liberation Serif" w:cs="Liberation Serif"/>
          <w:sz w:val="28"/>
          <w:szCs w:val="28"/>
        </w:rPr>
        <w:t>нской</w:t>
      </w:r>
      <w:proofErr w:type="gramEnd"/>
      <w:r w:rsidRPr="006978D6">
        <w:rPr>
          <w:rFonts w:ascii="Liberation Serif" w:eastAsia="Calibri" w:hAnsi="Liberation Serif" w:cs="Liberation Serif"/>
          <w:sz w:val="28"/>
          <w:szCs w:val="28"/>
        </w:rPr>
        <w:t xml:space="preserve"> районной территориальной избирательной комиссии</w:t>
      </w:r>
      <w:r w:rsidRPr="006978D6">
        <w:rPr>
          <w:rFonts w:ascii="Liberation Serif" w:hAnsi="Liberation Serif" w:cs="Liberation Serif"/>
          <w:b/>
          <w:i/>
          <w:sz w:val="28"/>
          <w:szCs w:val="28"/>
        </w:rPr>
        <w:t xml:space="preserve">» </w:t>
      </w:r>
      <w:r w:rsidRPr="006978D6">
        <w:rPr>
          <w:rFonts w:ascii="Liberation Serif" w:hAnsi="Liberation Serif" w:cs="Liberation Serif"/>
          <w:sz w:val="28"/>
          <w:szCs w:val="28"/>
        </w:rPr>
        <w:t>от 25 декабря 2023 г. № 16/66</w:t>
      </w:r>
      <w:r w:rsidRPr="00B145D5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5D714A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5D714A">
        <w:rPr>
          <w:rFonts w:ascii="Liberation Serif" w:hAnsi="Liberation Serif" w:cs="Liberation Serif"/>
          <w:sz w:val="28"/>
          <w:szCs w:val="28"/>
        </w:rPr>
        <w:t xml:space="preserve">Туринская районная территориальная избирательная комиссия </w:t>
      </w:r>
      <w:r w:rsidR="005D714A">
        <w:rPr>
          <w:rFonts w:ascii="Liberation Serif" w:hAnsi="Liberation Serif" w:cs="Liberation Serif"/>
          <w:sz w:val="23"/>
          <w:szCs w:val="23"/>
        </w:rPr>
        <w:t xml:space="preserve"> </w:t>
      </w:r>
      <w:r w:rsidR="005D714A">
        <w:rPr>
          <w:rFonts w:ascii="Liberation Serif" w:hAnsi="Liberation Serif" w:cs="Liberation Serif"/>
          <w:b/>
          <w:spacing w:val="60"/>
          <w:sz w:val="28"/>
          <w:szCs w:val="28"/>
        </w:rPr>
        <w:t>решила:</w:t>
      </w:r>
    </w:p>
    <w:p w:rsidR="008E14C0" w:rsidRDefault="005D714A" w:rsidP="005D714A">
      <w:pPr>
        <w:pStyle w:val="ab"/>
        <w:ind w:firstLine="720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</w:rPr>
        <w:lastRenderedPageBreak/>
        <w:t xml:space="preserve">1. </w:t>
      </w:r>
      <w:r w:rsidR="006978D6" w:rsidRPr="003D07D7">
        <w:rPr>
          <w:rFonts w:ascii="Liberation Serif" w:hAnsi="Liberation Serif" w:cs="Liberation Serif"/>
        </w:rPr>
        <w:t xml:space="preserve">Дополнительно зачислить следующие кандидатуры в резерв составов участковых избирательных комиссий, </w:t>
      </w:r>
      <w:r w:rsidR="006978D6">
        <w:rPr>
          <w:rFonts w:ascii="Liberation Serif" w:hAnsi="Liberation Serif" w:cs="Liberation Serif"/>
        </w:rPr>
        <w:t>Тур</w:t>
      </w:r>
      <w:r w:rsidR="006978D6" w:rsidRPr="006978D6">
        <w:rPr>
          <w:rFonts w:ascii="Liberation Serif" w:hAnsi="Liberation Serif" w:cs="Liberation Serif"/>
        </w:rPr>
        <w:t>инс</w:t>
      </w:r>
      <w:r w:rsidR="006978D6" w:rsidRPr="006978D6">
        <w:rPr>
          <w:rFonts w:ascii="Liberation Serif" w:eastAsia="Calibri" w:hAnsi="Liberation Serif" w:cs="Liberation Serif"/>
          <w:szCs w:val="28"/>
        </w:rPr>
        <w:t xml:space="preserve">кой </w:t>
      </w:r>
      <w:r w:rsidR="006978D6" w:rsidRPr="00682F73">
        <w:rPr>
          <w:rFonts w:ascii="Liberation Serif" w:eastAsia="Calibri" w:hAnsi="Liberation Serif" w:cs="Liberation Serif"/>
          <w:b/>
          <w:i/>
          <w:szCs w:val="28"/>
        </w:rPr>
        <w:t xml:space="preserve"> </w:t>
      </w:r>
      <w:r w:rsidR="006978D6" w:rsidRPr="006978D6">
        <w:rPr>
          <w:rFonts w:ascii="Liberation Serif" w:eastAsia="Calibri" w:hAnsi="Liberation Serif" w:cs="Liberation Serif"/>
          <w:szCs w:val="28"/>
        </w:rPr>
        <w:t xml:space="preserve">районной </w:t>
      </w:r>
      <w:r w:rsidR="006978D6">
        <w:rPr>
          <w:rFonts w:ascii="Liberation Serif" w:eastAsia="Calibri" w:hAnsi="Liberation Serif" w:cs="Liberation Serif"/>
          <w:szCs w:val="28"/>
        </w:rPr>
        <w:t>территориальной избирательной комиссии.</w:t>
      </w:r>
    </w:p>
    <w:tbl>
      <w:tblPr>
        <w:tblW w:w="9323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1"/>
        <w:gridCol w:w="3545"/>
        <w:gridCol w:w="3546"/>
        <w:gridCol w:w="1681"/>
      </w:tblGrid>
      <w:tr w:rsidR="008E14C0" w:rsidTr="005D714A">
        <w:trPr>
          <w:cantSplit/>
          <w:tblHeader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14C0" w:rsidRDefault="005D714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№ </w:t>
            </w:r>
            <w:proofErr w:type="gramStart"/>
            <w:r>
              <w:rPr>
                <w:rFonts w:ascii="Liberation Serif" w:hAnsi="Liberation Serif" w:cs="Liberation Serif"/>
                <w:b/>
                <w:bCs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b/>
                <w:bCs/>
              </w:rPr>
              <w:t>/п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14C0" w:rsidRDefault="005D714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Фамилия, имя, отчество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14C0" w:rsidRDefault="005D714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</w:rPr>
              <w:t xml:space="preserve">Кем </w:t>
            </w:r>
            <w:proofErr w:type="gramStart"/>
            <w:r>
              <w:rPr>
                <w:rFonts w:ascii="Liberation Serif" w:hAnsi="Liberation Serif" w:cs="Liberation Serif"/>
                <w:b/>
              </w:rPr>
              <w:t>предложен</w:t>
            </w:r>
            <w:proofErr w:type="gramEnd"/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4C0" w:rsidRDefault="005D714A">
            <w:pPr>
              <w:tabs>
                <w:tab w:val="left" w:pos="1260"/>
              </w:tabs>
              <w:spacing w:after="0" w:line="240" w:lineRule="auto"/>
              <w:ind w:left="-35" w:right="-79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Очередность назначения, указанная политической партией (при наличии)</w:t>
            </w:r>
          </w:p>
        </w:tc>
      </w:tr>
      <w:tr w:rsidR="005D714A" w:rsidTr="005D714A">
        <w:trPr>
          <w:cantSplit/>
          <w:trHeight w:val="684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>
            <w:pPr>
              <w:tabs>
                <w:tab w:val="left" w:pos="304"/>
                <w:tab w:val="left" w:pos="126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00743D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>Арзуманян</w:t>
            </w:r>
            <w:proofErr w:type="spellEnd"/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>Гаянэ</w:t>
            </w:r>
            <w:proofErr w:type="spellEnd"/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>Шафагатовна</w:t>
            </w:r>
            <w:proofErr w:type="spellEnd"/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5D714A">
            <w:pPr>
              <w:spacing w:after="0" w:line="240" w:lineRule="auto"/>
              <w:ind w:left="-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14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собрание избирателей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D714A" w:rsidTr="005D714A">
        <w:trPr>
          <w:cantSplit/>
          <w:trHeight w:val="684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B12744">
            <w:pPr>
              <w:tabs>
                <w:tab w:val="left" w:pos="304"/>
                <w:tab w:val="left" w:pos="126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560E08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>Бухвалова</w:t>
            </w:r>
            <w:proofErr w:type="spellEnd"/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5D714A">
            <w:pPr>
              <w:spacing w:after="0" w:line="240" w:lineRule="auto"/>
              <w:ind w:left="-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 xml:space="preserve">собрание избирателей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D714A" w:rsidTr="005D714A">
        <w:trPr>
          <w:cantSplit/>
          <w:trHeight w:val="684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B12744">
            <w:pPr>
              <w:tabs>
                <w:tab w:val="left" w:pos="304"/>
                <w:tab w:val="left" w:pos="126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1E55E6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>Горюнова Елена Юрьевна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5D714A">
            <w:pPr>
              <w:spacing w:after="0" w:line="240" w:lineRule="auto"/>
              <w:ind w:left="-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14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собрание избирателей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D714A" w:rsidTr="005D714A">
        <w:trPr>
          <w:cantSplit/>
          <w:trHeight w:val="684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B12744">
            <w:pPr>
              <w:tabs>
                <w:tab w:val="left" w:pos="304"/>
                <w:tab w:val="left" w:pos="126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B462D9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>Грязова</w:t>
            </w:r>
            <w:proofErr w:type="spellEnd"/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5D714A">
            <w:pPr>
              <w:spacing w:after="0" w:line="240" w:lineRule="auto"/>
              <w:ind w:left="-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>Социалистическая политическая партия</w:t>
            </w:r>
            <w:r w:rsidRPr="005D714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5D714A">
              <w:rPr>
                <w:rFonts w:ascii="Liberation Serif" w:hAnsi="Liberation Serif" w:cs="Liberation Serif"/>
                <w:bCs/>
                <w:sz w:val="24"/>
                <w:szCs w:val="24"/>
              </w:rPr>
              <w:t>«СПРАВЕДЛИВАЯ РОССИЯ-ПАТРИОТЫ-ЗА ПРАВДУ»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D714A" w:rsidTr="005D714A">
        <w:trPr>
          <w:cantSplit/>
          <w:trHeight w:val="684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B12744">
            <w:pPr>
              <w:tabs>
                <w:tab w:val="left" w:pos="304"/>
                <w:tab w:val="left" w:pos="126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272A1E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D714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Клещенок</w:t>
            </w:r>
            <w:proofErr w:type="spellEnd"/>
            <w:r w:rsidRPr="005D714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5D714A">
            <w:pPr>
              <w:spacing w:after="0" w:line="240" w:lineRule="auto"/>
              <w:ind w:left="-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>Социалистическая политическая партия</w:t>
            </w:r>
            <w:r w:rsidRPr="005D714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5D714A">
              <w:rPr>
                <w:rFonts w:ascii="Liberation Serif" w:hAnsi="Liberation Serif" w:cs="Liberation Serif"/>
                <w:bCs/>
                <w:sz w:val="24"/>
                <w:szCs w:val="24"/>
              </w:rPr>
              <w:t>«СПРАВЕДЛИВАЯ РОССИЯ-ПАТРИОТЫ-ЗА ПРАВДУ»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D714A" w:rsidTr="005D714A">
        <w:trPr>
          <w:cantSplit/>
          <w:trHeight w:val="684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B12744">
            <w:pPr>
              <w:tabs>
                <w:tab w:val="left" w:pos="304"/>
                <w:tab w:val="left" w:pos="126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EC717B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5D714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Красникова Анна Николаевна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5D714A">
            <w:pPr>
              <w:spacing w:after="0" w:line="240" w:lineRule="auto"/>
              <w:ind w:left="-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14A">
              <w:rPr>
                <w:rFonts w:ascii="Liberation Serif" w:hAnsi="Liberation Serif" w:cs="Liberation Serif"/>
                <w:bCs/>
                <w:sz w:val="24"/>
                <w:szCs w:val="24"/>
              </w:rPr>
              <w:t>Социалистическая политическая партия</w:t>
            </w:r>
            <w:r w:rsidRPr="005D714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  <w:r w:rsidRPr="005D714A">
              <w:rPr>
                <w:rFonts w:ascii="Liberation Serif" w:hAnsi="Liberation Serif" w:cs="Liberation Serif"/>
                <w:bCs/>
                <w:sz w:val="24"/>
                <w:szCs w:val="24"/>
              </w:rPr>
              <w:t>«СПРАВЕДЛИВАЯ РОССИЯ-ПАТРИОТЫ-ЗА ПРАВДУ»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D714A" w:rsidTr="005D714A">
        <w:trPr>
          <w:cantSplit/>
          <w:trHeight w:val="684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B12744">
            <w:pPr>
              <w:tabs>
                <w:tab w:val="left" w:pos="304"/>
                <w:tab w:val="left" w:pos="126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7B1899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>Краснова Анастасия Игоревна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5D714A">
            <w:pPr>
              <w:spacing w:after="0" w:line="240" w:lineRule="auto"/>
              <w:ind w:left="-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 xml:space="preserve">собрание избирателей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D714A" w:rsidTr="005D714A">
        <w:trPr>
          <w:cantSplit/>
          <w:trHeight w:val="684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B12744">
            <w:pPr>
              <w:tabs>
                <w:tab w:val="left" w:pos="304"/>
                <w:tab w:val="left" w:pos="126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DB58BC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>Неймышева</w:t>
            </w:r>
            <w:proofErr w:type="spellEnd"/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5D714A">
            <w:pPr>
              <w:spacing w:after="0" w:line="240" w:lineRule="auto"/>
              <w:ind w:left="-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 xml:space="preserve"> собрание избирателей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D714A" w:rsidTr="005D714A">
        <w:trPr>
          <w:cantSplit/>
          <w:trHeight w:val="684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B12744">
            <w:pPr>
              <w:tabs>
                <w:tab w:val="left" w:pos="304"/>
                <w:tab w:val="left" w:pos="126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265EB2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>Нерчук</w:t>
            </w:r>
            <w:proofErr w:type="spellEnd"/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5D714A">
            <w:pPr>
              <w:spacing w:after="0" w:line="240" w:lineRule="auto"/>
              <w:ind w:left="-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14A">
              <w:rPr>
                <w:rFonts w:ascii="Liberation Serif" w:hAnsi="Liberation Serif" w:cs="Liberation Serif"/>
                <w:bCs/>
                <w:sz w:val="24"/>
                <w:szCs w:val="24"/>
              </w:rPr>
              <w:t>Политическая партия</w:t>
            </w:r>
            <w:r w:rsidRPr="005D714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  <w:r w:rsidRPr="005D714A">
              <w:rPr>
                <w:rFonts w:ascii="Liberation Serif" w:hAnsi="Liberation Serif" w:cs="Liberation Serif"/>
                <w:bCs/>
                <w:sz w:val="24"/>
                <w:szCs w:val="24"/>
              </w:rPr>
              <w:t>«ЛДПР — Либерально-демократическая партия России»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D714A" w:rsidTr="005D714A">
        <w:trPr>
          <w:cantSplit/>
          <w:trHeight w:val="684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B12744">
            <w:pPr>
              <w:tabs>
                <w:tab w:val="left" w:pos="304"/>
                <w:tab w:val="left" w:pos="126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0C0ED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>Прядеина</w:t>
            </w:r>
            <w:proofErr w:type="spellEnd"/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 xml:space="preserve"> Алена Михайловна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5D714A">
            <w:pPr>
              <w:spacing w:after="0" w:line="240" w:lineRule="auto"/>
              <w:ind w:left="-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 xml:space="preserve">собрание избирателей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D714A" w:rsidTr="005D714A">
        <w:trPr>
          <w:cantSplit/>
          <w:trHeight w:val="684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B12744">
            <w:pPr>
              <w:tabs>
                <w:tab w:val="left" w:pos="304"/>
                <w:tab w:val="left" w:pos="126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FA3130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D714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Самбурская</w:t>
            </w:r>
            <w:proofErr w:type="spellEnd"/>
            <w:r w:rsidRPr="005D714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Ирина Алексеевна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5D714A">
            <w:pPr>
              <w:spacing w:after="0" w:line="240" w:lineRule="auto"/>
              <w:ind w:left="-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>Политическая партия</w:t>
            </w:r>
            <w:r w:rsidRPr="005D714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5D714A">
              <w:rPr>
                <w:rFonts w:ascii="Liberation Serif" w:hAnsi="Liberation Serif" w:cs="Liberation Serif"/>
                <w:bCs/>
                <w:sz w:val="24"/>
                <w:szCs w:val="24"/>
              </w:rPr>
              <w:t>«ЛДПР — Либерально-демократическая партия России»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D714A" w:rsidTr="005D714A">
        <w:trPr>
          <w:cantSplit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B12744">
            <w:pPr>
              <w:tabs>
                <w:tab w:val="left" w:pos="304"/>
                <w:tab w:val="left" w:pos="126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D714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Солопахина</w:t>
            </w:r>
            <w:proofErr w:type="spellEnd"/>
            <w:r w:rsidRPr="005D714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Олеся Юрьевна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5D714A">
            <w:pPr>
              <w:spacing w:after="0" w:line="240" w:lineRule="auto"/>
              <w:ind w:left="-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 xml:space="preserve">собрание избирателей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D714A" w:rsidTr="005D714A">
        <w:trPr>
          <w:cantSplit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B12744">
            <w:pPr>
              <w:tabs>
                <w:tab w:val="left" w:pos="304"/>
                <w:tab w:val="left" w:pos="126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B86FC8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>Хильченко Алёна Владимировна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 w:rsidP="005D714A">
            <w:pPr>
              <w:spacing w:after="0" w:line="240" w:lineRule="auto"/>
              <w:ind w:left="-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14A">
              <w:rPr>
                <w:rFonts w:ascii="Liberation Serif" w:hAnsi="Liberation Serif" w:cs="Liberation Serif"/>
                <w:sz w:val="24"/>
                <w:szCs w:val="24"/>
              </w:rPr>
              <w:t>Социалистическая политическая партия</w:t>
            </w:r>
            <w:r w:rsidRPr="005D714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5D714A">
              <w:rPr>
                <w:rFonts w:ascii="Liberation Serif" w:hAnsi="Liberation Serif" w:cs="Liberation Serif"/>
                <w:bCs/>
                <w:sz w:val="24"/>
                <w:szCs w:val="24"/>
              </w:rPr>
              <w:t>«СПРАВЕДЛИВАЯ РОССИЯ-ПАТРИОТЫ-ЗА ПРАВДУ»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14A" w:rsidRPr="005D714A" w:rsidRDefault="005D714A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E14C0" w:rsidRDefault="008E14C0">
      <w:pPr>
        <w:pStyle w:val="ab"/>
        <w:tabs>
          <w:tab w:val="left" w:pos="1080"/>
        </w:tabs>
        <w:spacing w:line="240" w:lineRule="auto"/>
        <w:ind w:firstLine="0"/>
        <w:rPr>
          <w:rFonts w:ascii="Liberation Serif" w:hAnsi="Liberation Serif" w:cs="Liberation Serif"/>
        </w:rPr>
      </w:pPr>
    </w:p>
    <w:p w:rsidR="008E14C0" w:rsidRDefault="005D714A" w:rsidP="005D714A">
      <w:pPr>
        <w:pStyle w:val="ab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</w:rPr>
        <w:lastRenderedPageBreak/>
        <w:t xml:space="preserve">2. Направить </w:t>
      </w:r>
      <w:r>
        <w:rPr>
          <w:rFonts w:ascii="Liberation Serif" w:hAnsi="Liberation Serif" w:cs="Liberation Serif"/>
          <w:szCs w:val="28"/>
        </w:rPr>
        <w:t>настоящее решение в информационное управление Избирательной комиссии Свердловской области для размещения на официальном сайте Избирательной комиссии Свердловской области.</w:t>
      </w:r>
    </w:p>
    <w:p w:rsidR="008E14C0" w:rsidRDefault="005D714A" w:rsidP="005D714A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3. </w:t>
      </w:r>
      <w:proofErr w:type="gramStart"/>
      <w:r>
        <w:rPr>
          <w:rFonts w:ascii="Liberation Serif" w:hAnsi="Liberation Serif" w:cs="Liberation Serif"/>
          <w:sz w:val="28"/>
          <w:szCs w:val="28"/>
        </w:rPr>
        <w:t>Разместить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настоящее решение 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на сайте Туринской районной территориальной избирательной комиссии.</w:t>
      </w:r>
    </w:p>
    <w:p w:rsidR="008E14C0" w:rsidRDefault="005D714A" w:rsidP="005D714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4. 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исполнением настоящего решения возложить на председателя Комиссии Ю.Л. Коркину.</w:t>
      </w:r>
    </w:p>
    <w:p w:rsidR="005D714A" w:rsidRDefault="005D714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2520"/>
        <w:gridCol w:w="2623"/>
      </w:tblGrid>
      <w:tr w:rsidR="005D714A" w:rsidRPr="005D714A" w:rsidTr="0070159E">
        <w:tc>
          <w:tcPr>
            <w:tcW w:w="4248" w:type="dxa"/>
            <w:shd w:val="clear" w:color="auto" w:fill="auto"/>
          </w:tcPr>
          <w:p w:rsidR="005D714A" w:rsidRPr="005D714A" w:rsidRDefault="005D714A" w:rsidP="005D71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D714A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</w:p>
          <w:p w:rsidR="005D714A" w:rsidRPr="005D714A" w:rsidRDefault="005D714A" w:rsidP="005D71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D714A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</w:t>
            </w:r>
          </w:p>
          <w:p w:rsidR="005D714A" w:rsidRPr="005D714A" w:rsidRDefault="005D714A" w:rsidP="005D71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D714A">
              <w:rPr>
                <w:rFonts w:ascii="Liberation Serif" w:hAnsi="Liberation Serif" w:cs="Liberation Serif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  <w:shd w:val="clear" w:color="auto" w:fill="auto"/>
          </w:tcPr>
          <w:p w:rsidR="005D714A" w:rsidRPr="005D714A" w:rsidRDefault="005D714A" w:rsidP="005D714A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  <w:shd w:val="clear" w:color="auto" w:fill="auto"/>
          </w:tcPr>
          <w:p w:rsidR="005D714A" w:rsidRPr="005D714A" w:rsidRDefault="005D714A" w:rsidP="005D714A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D714A" w:rsidRPr="005D714A" w:rsidRDefault="005D714A" w:rsidP="005D714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D714A" w:rsidRPr="005D714A" w:rsidRDefault="005D714A" w:rsidP="005D714A">
            <w:pPr>
              <w:spacing w:after="0" w:line="240" w:lineRule="auto"/>
              <w:rPr>
                <w:rFonts w:ascii="Liberation Serif" w:eastAsia="Times New Roman CYR" w:hAnsi="Liberation Serif" w:cs="Liberation Serif"/>
                <w:sz w:val="28"/>
                <w:szCs w:val="28"/>
              </w:rPr>
            </w:pPr>
            <w:r w:rsidRPr="005D714A">
              <w:rPr>
                <w:rFonts w:ascii="Liberation Serif" w:eastAsia="Times New Roman CYR" w:hAnsi="Liberation Serif" w:cs="Liberation Serif"/>
                <w:sz w:val="28"/>
                <w:szCs w:val="28"/>
              </w:rPr>
              <w:t xml:space="preserve">        </w:t>
            </w:r>
          </w:p>
          <w:p w:rsidR="005D714A" w:rsidRPr="005D714A" w:rsidRDefault="005D714A" w:rsidP="005D714A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5D714A">
              <w:rPr>
                <w:rFonts w:ascii="Liberation Serif" w:eastAsia="Times New Roman CYR" w:hAnsi="Liberation Serif" w:cs="Liberation Serif"/>
                <w:sz w:val="28"/>
                <w:szCs w:val="28"/>
              </w:rPr>
              <w:t xml:space="preserve">     Ю</w:t>
            </w:r>
            <w:r w:rsidRPr="005D714A">
              <w:rPr>
                <w:rFonts w:ascii="Liberation Serif" w:hAnsi="Liberation Serif" w:cs="Liberation Serif"/>
                <w:sz w:val="28"/>
                <w:szCs w:val="28"/>
              </w:rPr>
              <w:t>.Л. Коркина</w:t>
            </w:r>
          </w:p>
        </w:tc>
      </w:tr>
      <w:tr w:rsidR="005D714A" w:rsidRPr="005D714A" w:rsidTr="0070159E">
        <w:tc>
          <w:tcPr>
            <w:tcW w:w="4248" w:type="dxa"/>
            <w:shd w:val="clear" w:color="auto" w:fill="auto"/>
          </w:tcPr>
          <w:p w:rsidR="005D714A" w:rsidRPr="005D714A" w:rsidRDefault="005D714A" w:rsidP="005D714A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5D714A" w:rsidRPr="005D714A" w:rsidRDefault="005D714A" w:rsidP="005D714A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  <w:shd w:val="clear" w:color="auto" w:fill="auto"/>
          </w:tcPr>
          <w:p w:rsidR="005D714A" w:rsidRPr="005D714A" w:rsidRDefault="005D714A" w:rsidP="005D714A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D714A" w:rsidRPr="005D714A" w:rsidTr="0070159E">
        <w:tc>
          <w:tcPr>
            <w:tcW w:w="4248" w:type="dxa"/>
            <w:shd w:val="clear" w:color="auto" w:fill="auto"/>
          </w:tcPr>
          <w:p w:rsidR="005D714A" w:rsidRPr="005D714A" w:rsidRDefault="005D714A" w:rsidP="005D71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D714A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5D714A" w:rsidRPr="005D714A" w:rsidRDefault="005D714A" w:rsidP="005D71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D714A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</w:t>
            </w:r>
          </w:p>
          <w:p w:rsidR="005D714A" w:rsidRPr="005D714A" w:rsidRDefault="005D714A" w:rsidP="005D71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D714A">
              <w:rPr>
                <w:rFonts w:ascii="Liberation Serif" w:hAnsi="Liberation Serif" w:cs="Liberation Serif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  <w:shd w:val="clear" w:color="auto" w:fill="auto"/>
          </w:tcPr>
          <w:p w:rsidR="005D714A" w:rsidRPr="005D714A" w:rsidRDefault="005D714A" w:rsidP="005D714A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  <w:shd w:val="clear" w:color="auto" w:fill="auto"/>
          </w:tcPr>
          <w:p w:rsidR="005D714A" w:rsidRPr="005D714A" w:rsidRDefault="005D714A" w:rsidP="005D714A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D714A" w:rsidRPr="005D714A" w:rsidRDefault="005D714A" w:rsidP="005D714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D714A" w:rsidRPr="005D714A" w:rsidRDefault="005D714A" w:rsidP="005D714A">
            <w:pPr>
              <w:spacing w:after="0" w:line="240" w:lineRule="auto"/>
              <w:rPr>
                <w:rFonts w:ascii="Liberation Serif" w:eastAsia="Times New Roman CYR" w:hAnsi="Liberation Serif" w:cs="Liberation Serif"/>
                <w:sz w:val="28"/>
                <w:szCs w:val="28"/>
              </w:rPr>
            </w:pPr>
            <w:r w:rsidRPr="005D714A">
              <w:rPr>
                <w:rFonts w:ascii="Liberation Serif" w:eastAsia="Times New Roman CYR" w:hAnsi="Liberation Serif" w:cs="Liberation Serif"/>
                <w:sz w:val="28"/>
                <w:szCs w:val="28"/>
              </w:rPr>
              <w:t xml:space="preserve">          </w:t>
            </w:r>
          </w:p>
          <w:p w:rsidR="005D714A" w:rsidRPr="005D714A" w:rsidRDefault="005D714A" w:rsidP="005D714A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5D714A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5D714A" w:rsidRDefault="005D714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sectPr w:rsidR="005D714A" w:rsidSect="004D5103">
      <w:pgSz w:w="11906" w:h="16838"/>
      <w:pgMar w:top="1134" w:right="851" w:bottom="96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C0"/>
    <w:rsid w:val="0048725D"/>
    <w:rsid w:val="004D5103"/>
    <w:rsid w:val="005D714A"/>
    <w:rsid w:val="006978D6"/>
    <w:rsid w:val="008E14C0"/>
    <w:rsid w:val="0097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A64F5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qFormat/>
    <w:rsid w:val="008E32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qFormat/>
    <w:rsid w:val="00FA64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rsid w:val="008E323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A64F5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qFormat/>
    <w:rsid w:val="008E32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qFormat/>
    <w:rsid w:val="00FA64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rsid w:val="008E323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33</cp:revision>
  <cp:lastPrinted>2024-02-08T04:16:00Z</cp:lastPrinted>
  <dcterms:created xsi:type="dcterms:W3CDTF">2023-03-07T06:19:00Z</dcterms:created>
  <dcterms:modified xsi:type="dcterms:W3CDTF">2024-02-08T04:27:00Z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