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31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DF" w:rsidRPr="00903C32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903C32" w:rsidRDefault="00F32FDF" w:rsidP="00F32FDF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903C32" w:rsidRDefault="00F32FDF" w:rsidP="00F32FDF">
      <w:pPr>
        <w:pStyle w:val="1"/>
        <w:keepNext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903C32" w:rsidTr="00EA659C">
        <w:trPr>
          <w:trHeight w:val="282"/>
        </w:trPr>
        <w:tc>
          <w:tcPr>
            <w:tcW w:w="3107" w:type="dxa"/>
            <w:hideMark/>
          </w:tcPr>
          <w:p w:rsidR="00F32FDF" w:rsidRPr="00903C32" w:rsidRDefault="009139DD" w:rsidP="009139D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  <w:r w:rsidR="00F32FDF"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января</w:t>
            </w:r>
            <w:r w:rsidR="00F32FDF"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F32FDF"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32FDF" w:rsidRPr="00903C32" w:rsidRDefault="00F32FDF" w:rsidP="00EA659C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903C32" w:rsidRDefault="00F32FDF" w:rsidP="002B4E2C">
            <w:pPr>
              <w:jc w:val="right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9139DD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F9102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2B4E2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32FDF" w:rsidRPr="00903C32" w:rsidRDefault="00F32FDF" w:rsidP="00F32FDF">
      <w:pPr>
        <w:jc w:val="center"/>
        <w:rPr>
          <w:rFonts w:ascii="Liberation Serif" w:hAnsi="Liberation Serif" w:cs="Liberation Serif"/>
          <w:szCs w:val="24"/>
        </w:rPr>
      </w:pPr>
      <w:r w:rsidRPr="00903C32">
        <w:rPr>
          <w:rFonts w:ascii="Liberation Serif" w:hAnsi="Liberation Serif" w:cs="Liberation Serif"/>
          <w:szCs w:val="24"/>
        </w:rPr>
        <w:t>г. Туринск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</w:p>
    <w:p w:rsidR="005A53A8" w:rsidRDefault="005A53A8" w:rsidP="00A766EF">
      <w:pPr>
        <w:ind w:left="-180" w:right="-18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53A8">
        <w:rPr>
          <w:rFonts w:ascii="Liberation Serif" w:hAnsi="Liberation Serif" w:cs="Liberation Serif"/>
          <w:b/>
          <w:sz w:val="28"/>
          <w:szCs w:val="28"/>
        </w:rPr>
        <w:t>Об организации работы по приему и передаче заявлений избирателей</w:t>
      </w:r>
    </w:p>
    <w:p w:rsidR="00A766EF" w:rsidRPr="005A53A8" w:rsidRDefault="005A53A8" w:rsidP="00A766EF">
      <w:pPr>
        <w:ind w:left="-180" w:right="-18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53A8">
        <w:rPr>
          <w:rFonts w:ascii="Liberation Serif" w:hAnsi="Liberation Serif" w:cs="Liberation Serif"/>
          <w:b/>
          <w:sz w:val="28"/>
          <w:szCs w:val="28"/>
        </w:rPr>
        <w:t xml:space="preserve"> о включении в список избирателей по месту нахождения на выборах </w:t>
      </w:r>
      <w:r w:rsidR="00061D80">
        <w:rPr>
          <w:rFonts w:ascii="Liberation Serif" w:hAnsi="Liberation Serif" w:cs="Liberation Serif"/>
          <w:b/>
          <w:sz w:val="28"/>
          <w:szCs w:val="28"/>
        </w:rPr>
        <w:t>Президента Российской Федерации 17 марта 2024 года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</w:p>
    <w:p w:rsidR="00794715" w:rsidRDefault="00F32D0C" w:rsidP="00794715">
      <w:pPr>
        <w:pStyle w:val="Default"/>
      </w:pPr>
      <w:r w:rsidRPr="005A53A8">
        <w:rPr>
          <w:sz w:val="28"/>
          <w:szCs w:val="28"/>
        </w:rPr>
        <w:t xml:space="preserve"> </w:t>
      </w:r>
    </w:p>
    <w:p w:rsidR="005A53A8" w:rsidRPr="002B4E2C" w:rsidRDefault="00794715" w:rsidP="002B4E2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4E2C">
        <w:rPr>
          <w:rFonts w:ascii="Liberation Serif" w:hAnsi="Liberation Serif" w:cs="Liberation Serif"/>
        </w:rPr>
        <w:t xml:space="preserve"> </w:t>
      </w:r>
      <w:proofErr w:type="gramStart"/>
      <w:r w:rsidRPr="002B4E2C">
        <w:rPr>
          <w:rFonts w:ascii="Liberation Serif" w:hAnsi="Liberation Serif" w:cs="Liberation Serif"/>
          <w:sz w:val="28"/>
          <w:szCs w:val="28"/>
        </w:rPr>
        <w:t>На основании пункта 16 статьи 64 Федерального закона «Об основных гарантиях избирательных прав и права на участие в референдуме граждан Российской Федерации», пункта 4-1 статьи 27 Федерального закона «О выборах Президента Российской Федерации», в соответствии с пунктом 2.2 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</w:t>
      </w:r>
      <w:proofErr w:type="gramEnd"/>
      <w:r w:rsidRPr="002B4E2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2B4E2C">
        <w:rPr>
          <w:rFonts w:ascii="Liberation Serif" w:hAnsi="Liberation Serif" w:cs="Liberation Serif"/>
          <w:sz w:val="28"/>
          <w:szCs w:val="28"/>
        </w:rPr>
        <w:t>Федерации, утвержденного постановлением Центральной избирательной комиссии Российской Федерации от 22 июня 2022 года № 87/728-8 (далее – порядок ЦИК), руководствуясь постановлением Избирательной комиссии Свердловской области от 11.01.2024 г. № 1/1 «О графике работы территориальных и участковых избирательных комиссий по приему заявлений избирателей о включении в список избирателей по месту нахождения на выборах Президента Российской Федерации, назначенных на 17 марта 2024 года</w:t>
      </w:r>
      <w:proofErr w:type="gramEnd"/>
      <w:r w:rsidRPr="002B4E2C">
        <w:rPr>
          <w:rFonts w:ascii="Liberation Serif" w:hAnsi="Liberation Serif" w:cs="Liberation Serif"/>
          <w:sz w:val="28"/>
          <w:szCs w:val="28"/>
        </w:rPr>
        <w:t xml:space="preserve">» </w:t>
      </w:r>
      <w:r w:rsidR="005A53A8" w:rsidRPr="002B4E2C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избирательная комиссия </w:t>
      </w:r>
      <w:proofErr w:type="gramStart"/>
      <w:r w:rsidR="005A53A8" w:rsidRPr="002B4E2C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5A53A8" w:rsidRPr="002B4E2C">
        <w:rPr>
          <w:rFonts w:ascii="Liberation Serif" w:hAnsi="Liberation Serif" w:cs="Liberation Serif"/>
          <w:b/>
          <w:sz w:val="28"/>
          <w:szCs w:val="28"/>
        </w:rPr>
        <w:t xml:space="preserve"> е ш и л а :</w:t>
      </w:r>
      <w:r w:rsidR="005A53A8" w:rsidRPr="002B4E2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A53A8" w:rsidRPr="002B4E2C" w:rsidRDefault="005A53A8" w:rsidP="002B4E2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4E2C">
        <w:rPr>
          <w:rFonts w:ascii="Liberation Serif" w:hAnsi="Liberation Serif" w:cs="Liberation Serif"/>
          <w:sz w:val="28"/>
          <w:szCs w:val="28"/>
        </w:rPr>
        <w:t xml:space="preserve">1. Создать пункт приема заявлений </w:t>
      </w:r>
      <w:proofErr w:type="gramStart"/>
      <w:r w:rsidRPr="002B4E2C">
        <w:rPr>
          <w:rFonts w:ascii="Liberation Serif" w:hAnsi="Liberation Serif" w:cs="Liberation Serif"/>
          <w:sz w:val="28"/>
          <w:szCs w:val="28"/>
        </w:rPr>
        <w:t xml:space="preserve">о включении избирателя в список избирателей по месту нахождения на выборах </w:t>
      </w:r>
      <w:r w:rsidR="00F9102E" w:rsidRPr="002B4E2C">
        <w:rPr>
          <w:rFonts w:ascii="Liberation Serif" w:hAnsi="Liberation Serif" w:cs="Liberation Serif"/>
          <w:sz w:val="28"/>
          <w:szCs w:val="28"/>
        </w:rPr>
        <w:t>Президента Российской Федерации</w:t>
      </w:r>
      <w:r w:rsidRPr="002B4E2C">
        <w:rPr>
          <w:rFonts w:ascii="Liberation Serif" w:hAnsi="Liberation Serif" w:cs="Liberation Serif"/>
          <w:sz w:val="28"/>
          <w:szCs w:val="28"/>
        </w:rPr>
        <w:t xml:space="preserve"> на базе</w:t>
      </w:r>
      <w:proofErr w:type="gramEnd"/>
      <w:r w:rsidRPr="002B4E2C">
        <w:rPr>
          <w:rFonts w:ascii="Liberation Serif" w:hAnsi="Liberation Serif" w:cs="Liberation Serif"/>
          <w:sz w:val="28"/>
          <w:szCs w:val="28"/>
        </w:rPr>
        <w:t xml:space="preserve"> Туринской районной территориальной избирательной комиссии на период </w:t>
      </w:r>
      <w:r w:rsidRPr="002B4E2C">
        <w:rPr>
          <w:rFonts w:ascii="Liberation Serif" w:hAnsi="Liberation Serif" w:cs="Liberation Serif"/>
          <w:b/>
          <w:sz w:val="28"/>
          <w:szCs w:val="28"/>
        </w:rPr>
        <w:t>с 2</w:t>
      </w:r>
      <w:r w:rsidR="00F9102E" w:rsidRPr="002B4E2C">
        <w:rPr>
          <w:rFonts w:ascii="Liberation Serif" w:hAnsi="Liberation Serif" w:cs="Liberation Serif"/>
          <w:b/>
          <w:sz w:val="28"/>
          <w:szCs w:val="28"/>
        </w:rPr>
        <w:t>9</w:t>
      </w:r>
      <w:r w:rsidRPr="002B4E2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9102E" w:rsidRPr="002B4E2C">
        <w:rPr>
          <w:rFonts w:ascii="Liberation Serif" w:hAnsi="Liberation Serif" w:cs="Liberation Serif"/>
          <w:b/>
          <w:sz w:val="28"/>
          <w:szCs w:val="28"/>
        </w:rPr>
        <w:t>января</w:t>
      </w:r>
      <w:r w:rsidRPr="002B4E2C">
        <w:rPr>
          <w:rFonts w:ascii="Liberation Serif" w:hAnsi="Liberation Serif" w:cs="Liberation Serif"/>
          <w:b/>
          <w:sz w:val="28"/>
          <w:szCs w:val="28"/>
        </w:rPr>
        <w:t xml:space="preserve"> по </w:t>
      </w:r>
      <w:r w:rsidR="00F9102E" w:rsidRPr="002B4E2C">
        <w:rPr>
          <w:rFonts w:ascii="Liberation Serif" w:hAnsi="Liberation Serif" w:cs="Liberation Serif"/>
          <w:b/>
          <w:sz w:val="28"/>
          <w:szCs w:val="28"/>
        </w:rPr>
        <w:t>11</w:t>
      </w:r>
      <w:r w:rsidRPr="002B4E2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9102E" w:rsidRPr="002B4E2C">
        <w:rPr>
          <w:rFonts w:ascii="Liberation Serif" w:hAnsi="Liberation Serif" w:cs="Liberation Serif"/>
          <w:b/>
          <w:sz w:val="28"/>
          <w:szCs w:val="28"/>
        </w:rPr>
        <w:t>марта</w:t>
      </w:r>
      <w:r w:rsidRPr="002B4E2C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 w:rsidR="00F9102E" w:rsidRPr="002B4E2C">
        <w:rPr>
          <w:rFonts w:ascii="Liberation Serif" w:hAnsi="Liberation Serif" w:cs="Liberation Serif"/>
          <w:b/>
          <w:sz w:val="28"/>
          <w:szCs w:val="28"/>
        </w:rPr>
        <w:t>4</w:t>
      </w:r>
      <w:r w:rsidRPr="002B4E2C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Pr="002B4E2C">
        <w:rPr>
          <w:rFonts w:ascii="Liberation Serif" w:hAnsi="Liberation Serif" w:cs="Liberation Serif"/>
          <w:sz w:val="28"/>
          <w:szCs w:val="28"/>
        </w:rPr>
        <w:t xml:space="preserve"> с графиком работы:</w:t>
      </w:r>
    </w:p>
    <w:p w:rsidR="005A53A8" w:rsidRPr="002B4E2C" w:rsidRDefault="005A53A8" w:rsidP="002B4E2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4E2C">
        <w:rPr>
          <w:rFonts w:ascii="Liberation Serif" w:hAnsi="Liberation Serif" w:cs="Liberation Serif"/>
          <w:sz w:val="28"/>
          <w:szCs w:val="28"/>
        </w:rPr>
        <w:lastRenderedPageBreak/>
        <w:t>- в рабочие дни (понедельник-пятница) - с 1</w:t>
      </w:r>
      <w:r w:rsidR="00F9102E" w:rsidRPr="002B4E2C">
        <w:rPr>
          <w:rFonts w:ascii="Liberation Serif" w:hAnsi="Liberation Serif" w:cs="Liberation Serif"/>
          <w:sz w:val="28"/>
          <w:szCs w:val="28"/>
        </w:rPr>
        <w:t>6</w:t>
      </w:r>
      <w:r w:rsidRPr="002B4E2C">
        <w:rPr>
          <w:rFonts w:ascii="Liberation Serif" w:hAnsi="Liberation Serif" w:cs="Liberation Serif"/>
          <w:sz w:val="28"/>
          <w:szCs w:val="28"/>
        </w:rPr>
        <w:t xml:space="preserve">.00 часов до 20.00 часов по местному времени; </w:t>
      </w:r>
    </w:p>
    <w:p w:rsidR="00F9102E" w:rsidRPr="002B4E2C" w:rsidRDefault="005A53A8" w:rsidP="002B4E2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4E2C">
        <w:rPr>
          <w:rFonts w:ascii="Liberation Serif" w:hAnsi="Liberation Serif" w:cs="Liberation Serif"/>
          <w:sz w:val="28"/>
          <w:szCs w:val="28"/>
        </w:rPr>
        <w:t>- в выходные дни (суббота, воскресенье) - с 10.00 часов до 14.00 часов по местному времени</w:t>
      </w:r>
      <w:r w:rsidR="00F9102E" w:rsidRPr="002B4E2C">
        <w:rPr>
          <w:rFonts w:ascii="Liberation Serif" w:hAnsi="Liberation Serif" w:cs="Liberation Serif"/>
          <w:sz w:val="28"/>
          <w:szCs w:val="28"/>
        </w:rPr>
        <w:t>.</w:t>
      </w:r>
    </w:p>
    <w:p w:rsidR="005A53A8" w:rsidRPr="002B4E2C" w:rsidRDefault="00F9102E" w:rsidP="002B4E2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4E2C">
        <w:rPr>
          <w:rFonts w:ascii="Liberation Serif" w:hAnsi="Liberation Serif" w:cs="Liberation Serif"/>
          <w:sz w:val="28"/>
          <w:szCs w:val="28"/>
        </w:rPr>
        <w:t xml:space="preserve">2. </w:t>
      </w:r>
      <w:r w:rsidR="00794715" w:rsidRPr="002B4E2C">
        <w:rPr>
          <w:rFonts w:ascii="Liberation Serif" w:hAnsi="Liberation Serif" w:cs="Liberation Serif"/>
          <w:sz w:val="28"/>
          <w:szCs w:val="28"/>
        </w:rPr>
        <w:t>Определить, что ч</w:t>
      </w:r>
      <w:r w:rsidRPr="002B4E2C">
        <w:rPr>
          <w:rFonts w:ascii="Liberation Serif" w:hAnsi="Liberation Serif" w:cs="Liberation Serif"/>
          <w:sz w:val="28"/>
          <w:szCs w:val="28"/>
        </w:rPr>
        <w:t>лен</w:t>
      </w:r>
      <w:r w:rsidR="00620FCD" w:rsidRPr="002B4E2C">
        <w:rPr>
          <w:rFonts w:ascii="Liberation Serif" w:hAnsi="Liberation Serif" w:cs="Liberation Serif"/>
          <w:sz w:val="28"/>
          <w:szCs w:val="28"/>
        </w:rPr>
        <w:t>ы</w:t>
      </w:r>
      <w:r w:rsidRPr="002B4E2C">
        <w:rPr>
          <w:rFonts w:ascii="Liberation Serif" w:hAnsi="Liberation Serif" w:cs="Liberation Serif"/>
          <w:sz w:val="28"/>
          <w:szCs w:val="28"/>
        </w:rPr>
        <w:t xml:space="preserve"> Туринской районной территориальной избирательной комиссии с правом решающего голоса оказывать содействие избирателю в заполнении заявления, и осуществлять прием заявлений в соответствии с </w:t>
      </w:r>
      <w:r w:rsidR="00620FCD" w:rsidRPr="002B4E2C">
        <w:rPr>
          <w:rFonts w:ascii="Liberation Serif" w:hAnsi="Liberation Serif" w:cs="Liberation Serif"/>
          <w:sz w:val="28"/>
          <w:szCs w:val="28"/>
        </w:rPr>
        <w:t xml:space="preserve">утвержденными </w:t>
      </w:r>
      <w:r w:rsidRPr="002B4E2C">
        <w:rPr>
          <w:rFonts w:ascii="Liberation Serif" w:hAnsi="Liberation Serif" w:cs="Liberation Serif"/>
          <w:sz w:val="28"/>
          <w:szCs w:val="28"/>
        </w:rPr>
        <w:t>график</w:t>
      </w:r>
      <w:r w:rsidR="00620FCD" w:rsidRPr="002B4E2C">
        <w:rPr>
          <w:rFonts w:ascii="Liberation Serif" w:hAnsi="Liberation Serif" w:cs="Liberation Serif"/>
          <w:sz w:val="28"/>
          <w:szCs w:val="28"/>
        </w:rPr>
        <w:t>а</w:t>
      </w:r>
      <w:r w:rsidRPr="002B4E2C">
        <w:rPr>
          <w:rFonts w:ascii="Liberation Serif" w:hAnsi="Liberation Serif" w:cs="Liberation Serif"/>
          <w:sz w:val="28"/>
          <w:szCs w:val="28"/>
        </w:rPr>
        <w:t>м</w:t>
      </w:r>
      <w:r w:rsidR="00620FCD" w:rsidRPr="002B4E2C">
        <w:rPr>
          <w:rFonts w:ascii="Liberation Serif" w:hAnsi="Liberation Serif" w:cs="Liberation Serif"/>
          <w:sz w:val="28"/>
          <w:szCs w:val="28"/>
        </w:rPr>
        <w:t>и</w:t>
      </w:r>
      <w:r w:rsidRPr="002B4E2C">
        <w:rPr>
          <w:rFonts w:ascii="Liberation Serif" w:hAnsi="Liberation Serif" w:cs="Liberation Serif"/>
          <w:sz w:val="28"/>
          <w:szCs w:val="28"/>
        </w:rPr>
        <w:t xml:space="preserve"> </w:t>
      </w:r>
      <w:r w:rsidR="00620FCD" w:rsidRPr="002B4E2C">
        <w:rPr>
          <w:rFonts w:ascii="Liberation Serif" w:hAnsi="Liberation Serif" w:cs="Liberation Serif"/>
          <w:sz w:val="28"/>
          <w:szCs w:val="28"/>
        </w:rPr>
        <w:t>работы членов комиссии</w:t>
      </w:r>
      <w:r w:rsidRPr="002B4E2C">
        <w:rPr>
          <w:rFonts w:ascii="Liberation Serif" w:hAnsi="Liberation Serif" w:cs="Liberation Serif"/>
          <w:sz w:val="28"/>
          <w:szCs w:val="28"/>
        </w:rPr>
        <w:t xml:space="preserve">. </w:t>
      </w:r>
      <w:r w:rsidR="005A53A8" w:rsidRPr="002B4E2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A53A8" w:rsidRPr="002B4E2C" w:rsidRDefault="00F9102E" w:rsidP="002B4E2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4E2C">
        <w:rPr>
          <w:rFonts w:ascii="Liberation Serif" w:hAnsi="Liberation Serif" w:cs="Liberation Serif"/>
          <w:sz w:val="28"/>
          <w:szCs w:val="28"/>
        </w:rPr>
        <w:t>3</w:t>
      </w:r>
      <w:r w:rsidR="005A53A8" w:rsidRPr="002B4E2C">
        <w:rPr>
          <w:rFonts w:ascii="Liberation Serif" w:hAnsi="Liberation Serif" w:cs="Liberation Serif"/>
          <w:sz w:val="28"/>
          <w:szCs w:val="28"/>
        </w:rPr>
        <w:t xml:space="preserve">. Определить ответственным лицом Комиссии за получение заявлений </w:t>
      </w:r>
      <w:r w:rsidR="00AC094D" w:rsidRPr="002B4E2C">
        <w:rPr>
          <w:rFonts w:ascii="Liberation Serif" w:hAnsi="Liberation Serif" w:cs="Liberation Serif"/>
          <w:sz w:val="28"/>
          <w:szCs w:val="28"/>
        </w:rPr>
        <w:t xml:space="preserve">на бумажных носителях, которые были поданы избирателями </w:t>
      </w:r>
      <w:r w:rsidR="003568CF" w:rsidRPr="002B4E2C">
        <w:rPr>
          <w:rFonts w:ascii="Liberation Serif" w:hAnsi="Liberation Serif" w:cs="Liberation Serif"/>
          <w:sz w:val="28"/>
          <w:szCs w:val="28"/>
        </w:rPr>
        <w:t>в многофункциональные центры предоставления государственных и муниципальных услуг и в участковые избирательные комиссии</w:t>
      </w:r>
      <w:r w:rsidR="005A53A8" w:rsidRPr="002B4E2C">
        <w:rPr>
          <w:rFonts w:ascii="Liberation Serif" w:hAnsi="Liberation Serif" w:cs="Liberation Serif"/>
          <w:sz w:val="28"/>
          <w:szCs w:val="28"/>
        </w:rPr>
        <w:t xml:space="preserve">, </w:t>
      </w:r>
      <w:r w:rsidR="00620FCD" w:rsidRPr="002B4E2C">
        <w:rPr>
          <w:rFonts w:ascii="Liberation Serif" w:hAnsi="Liberation Serif" w:cs="Liberation Serif"/>
          <w:sz w:val="28"/>
          <w:szCs w:val="28"/>
        </w:rPr>
        <w:t>Коркину Юлию Леонидовну</w:t>
      </w:r>
      <w:r w:rsidR="005A53A8" w:rsidRPr="002B4E2C">
        <w:rPr>
          <w:rFonts w:ascii="Liberation Serif" w:hAnsi="Liberation Serif" w:cs="Liberation Serif"/>
          <w:sz w:val="28"/>
          <w:szCs w:val="28"/>
        </w:rPr>
        <w:t xml:space="preserve">, председателя Туринской районной территориальной избирательной комиссии. </w:t>
      </w:r>
    </w:p>
    <w:p w:rsidR="003568CF" w:rsidRPr="002B4E2C" w:rsidRDefault="005A53A8" w:rsidP="002B4E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4E2C">
        <w:rPr>
          <w:rFonts w:ascii="Liberation Serif" w:hAnsi="Liberation Serif" w:cs="Liberation Serif"/>
          <w:sz w:val="28"/>
          <w:szCs w:val="28"/>
        </w:rPr>
        <w:t xml:space="preserve">4. </w:t>
      </w:r>
      <w:r w:rsidR="003568CF" w:rsidRPr="002B4E2C">
        <w:rPr>
          <w:rFonts w:ascii="Liberation Serif" w:hAnsi="Liberation Serif" w:cs="Liberation Serif"/>
          <w:sz w:val="28"/>
          <w:szCs w:val="28"/>
        </w:rPr>
        <w:t>У</w:t>
      </w:r>
      <w:r w:rsidR="00884CF9" w:rsidRPr="002B4E2C">
        <w:rPr>
          <w:rFonts w:ascii="Liberation Serif" w:hAnsi="Liberation Serif" w:cs="Liberation Serif"/>
          <w:sz w:val="28"/>
          <w:szCs w:val="28"/>
        </w:rPr>
        <w:t xml:space="preserve">становить </w:t>
      </w:r>
      <w:r w:rsidR="003568CF" w:rsidRPr="002B4E2C">
        <w:rPr>
          <w:rFonts w:ascii="Liberation Serif" w:hAnsi="Liberation Serif" w:cs="Liberation Serif"/>
          <w:sz w:val="28"/>
          <w:szCs w:val="28"/>
        </w:rPr>
        <w:t>график работы участковых избирательных комиссий по приему заявлений на период с 6 по 11 марта 2024 года:</w:t>
      </w:r>
    </w:p>
    <w:p w:rsidR="003568CF" w:rsidRPr="002B4E2C" w:rsidRDefault="003568CF" w:rsidP="002B4E2C">
      <w:pPr>
        <w:pStyle w:val="2"/>
        <w:spacing w:line="360" w:lineRule="auto"/>
        <w:ind w:firstLine="709"/>
        <w:rPr>
          <w:rFonts w:ascii="Liberation Serif" w:hAnsi="Liberation Serif" w:cs="Liberation Serif"/>
          <w:szCs w:val="28"/>
        </w:rPr>
      </w:pPr>
      <w:r w:rsidRPr="002B4E2C">
        <w:rPr>
          <w:rFonts w:ascii="Liberation Serif" w:hAnsi="Liberation Serif" w:cs="Liberation Serif"/>
          <w:szCs w:val="28"/>
        </w:rPr>
        <w:t>в рабочие дни – с 16.00 часов до 20.00 часов по местному времени;</w:t>
      </w:r>
    </w:p>
    <w:p w:rsidR="003568CF" w:rsidRPr="002B4E2C" w:rsidRDefault="003568CF" w:rsidP="002B4E2C">
      <w:pPr>
        <w:pStyle w:val="af1"/>
        <w:rPr>
          <w:rFonts w:ascii="Liberation Serif" w:hAnsi="Liberation Serif" w:cs="Liberation Serif"/>
          <w:szCs w:val="28"/>
        </w:rPr>
      </w:pPr>
      <w:r w:rsidRPr="002B4E2C">
        <w:rPr>
          <w:rFonts w:ascii="Liberation Serif" w:hAnsi="Liberation Serif" w:cs="Liberation Serif"/>
          <w:szCs w:val="28"/>
        </w:rPr>
        <w:t>в выходные и праздничные дни – с 10.00 часов до 14.00 часов по местному времени.</w:t>
      </w:r>
    </w:p>
    <w:p w:rsidR="00620FCD" w:rsidRPr="002B4E2C" w:rsidRDefault="00620FCD" w:rsidP="002B4E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4E2C">
        <w:rPr>
          <w:sz w:val="28"/>
          <w:szCs w:val="28"/>
        </w:rPr>
        <w:t xml:space="preserve">5. Поручить участковых избирательным комиссиям в период приема заявлений избирателей о включении в список избирателей по месту нахождения с 6 по 11 марта 2024 года передавать ежедневно до 20.00 часов информацию </w:t>
      </w:r>
      <w:proofErr w:type="gramStart"/>
      <w:r w:rsidRPr="002B4E2C">
        <w:rPr>
          <w:sz w:val="28"/>
          <w:szCs w:val="28"/>
        </w:rPr>
        <w:t>о количестве поступивших заявлений избирателей о включении в список избирателей по месту нахождения в Туринскую районную территориальную избирательную комиссию</w:t>
      </w:r>
      <w:proofErr w:type="gramEnd"/>
      <w:r w:rsidRPr="002B4E2C">
        <w:rPr>
          <w:sz w:val="28"/>
          <w:szCs w:val="28"/>
        </w:rPr>
        <w:t xml:space="preserve">. </w:t>
      </w:r>
    </w:p>
    <w:p w:rsidR="00F32FDF" w:rsidRPr="002B4E2C" w:rsidRDefault="00620FCD" w:rsidP="002B4E2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B4E2C">
        <w:rPr>
          <w:rFonts w:ascii="Liberation Serif" w:hAnsi="Liberation Serif" w:cs="Liberation Serif"/>
          <w:sz w:val="28"/>
          <w:szCs w:val="28"/>
        </w:rPr>
        <w:t>6</w:t>
      </w:r>
      <w:r w:rsidR="00511071" w:rsidRPr="002B4E2C">
        <w:rPr>
          <w:rFonts w:ascii="Liberation Serif" w:hAnsi="Liberation Serif" w:cs="Liberation Serif"/>
          <w:sz w:val="28"/>
          <w:szCs w:val="28"/>
        </w:rPr>
        <w:t xml:space="preserve">. Направить настоящее решение </w:t>
      </w:r>
      <w:r w:rsidRPr="002B4E2C">
        <w:rPr>
          <w:rFonts w:ascii="Liberation Serif" w:hAnsi="Liberation Serif" w:cs="Liberation Serif"/>
          <w:sz w:val="28"/>
          <w:szCs w:val="28"/>
        </w:rPr>
        <w:t>Избирательной комиссии Свердловской области и разместить</w:t>
      </w:r>
      <w:r w:rsidR="00F32FDF" w:rsidRPr="002B4E2C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на </w:t>
      </w:r>
      <w:r w:rsidR="00F32FDF" w:rsidRPr="002B4E2C">
        <w:rPr>
          <w:rFonts w:ascii="Liberation Serif" w:hAnsi="Liberation Serif" w:cs="Liberation Serif"/>
          <w:sz w:val="28"/>
          <w:szCs w:val="28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F32FDF" w:rsidRPr="002B4E2C" w:rsidRDefault="00620FCD" w:rsidP="002B4E2C">
      <w:pPr>
        <w:keepNext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 w:rsidRPr="002B4E2C">
        <w:rPr>
          <w:rFonts w:ascii="Liberation Serif" w:hAnsi="Liberation Serif" w:cs="Liberation Serif"/>
          <w:bCs/>
          <w:kern w:val="32"/>
          <w:sz w:val="28"/>
          <w:szCs w:val="28"/>
        </w:rPr>
        <w:lastRenderedPageBreak/>
        <w:t>7</w:t>
      </w:r>
      <w:r w:rsidR="00F32FDF" w:rsidRPr="002B4E2C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. </w:t>
      </w:r>
      <w:proofErr w:type="gramStart"/>
      <w:r w:rsidR="00F32FDF" w:rsidRPr="002B4E2C"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 w:rsidR="00F32FDF" w:rsidRPr="002B4E2C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</w:t>
      </w:r>
      <w:r w:rsidRPr="002B4E2C">
        <w:rPr>
          <w:rFonts w:ascii="Liberation Serif" w:hAnsi="Liberation Serif" w:cs="Liberation Serif"/>
          <w:bCs/>
          <w:kern w:val="32"/>
          <w:sz w:val="28"/>
          <w:szCs w:val="28"/>
        </w:rPr>
        <w:t>секретаря</w:t>
      </w:r>
      <w:r w:rsidR="00F32FDF" w:rsidRPr="002B4E2C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Комиссии </w:t>
      </w:r>
      <w:r w:rsidRPr="002B4E2C">
        <w:rPr>
          <w:rFonts w:ascii="Liberation Serif" w:hAnsi="Liberation Serif" w:cs="Liberation Serif"/>
          <w:bCs/>
          <w:kern w:val="32"/>
          <w:sz w:val="28"/>
          <w:szCs w:val="28"/>
        </w:rPr>
        <w:t>Л</w:t>
      </w:r>
      <w:r w:rsidR="00F32FDF" w:rsidRPr="002B4E2C">
        <w:rPr>
          <w:rFonts w:ascii="Liberation Serif" w:hAnsi="Liberation Serif" w:cs="Liberation Serif"/>
          <w:sz w:val="28"/>
          <w:szCs w:val="28"/>
        </w:rPr>
        <w:t>.</w:t>
      </w:r>
      <w:r w:rsidRPr="002B4E2C">
        <w:rPr>
          <w:rFonts w:ascii="Liberation Serif" w:hAnsi="Liberation Serif" w:cs="Liberation Serif"/>
          <w:sz w:val="28"/>
          <w:szCs w:val="28"/>
        </w:rPr>
        <w:t>Н.</w:t>
      </w:r>
      <w:r w:rsidR="00F32FDF" w:rsidRPr="002B4E2C">
        <w:rPr>
          <w:rFonts w:ascii="Liberation Serif" w:hAnsi="Liberation Serif" w:cs="Liberation Serif"/>
          <w:sz w:val="28"/>
          <w:szCs w:val="28"/>
        </w:rPr>
        <w:t xml:space="preserve"> </w:t>
      </w:r>
      <w:r w:rsidRPr="002B4E2C">
        <w:rPr>
          <w:rFonts w:ascii="Liberation Serif" w:hAnsi="Liberation Serif" w:cs="Liberation Serif"/>
          <w:sz w:val="28"/>
          <w:szCs w:val="28"/>
        </w:rPr>
        <w:t>Лапшину</w:t>
      </w:r>
      <w:r w:rsidR="00F32FDF" w:rsidRPr="002B4E2C">
        <w:rPr>
          <w:rFonts w:ascii="Liberation Serif" w:hAnsi="Liberation Serif" w:cs="Liberation Serif"/>
          <w:sz w:val="28"/>
          <w:szCs w:val="28"/>
        </w:rPr>
        <w:t>.</w:t>
      </w:r>
    </w:p>
    <w:p w:rsidR="00F32FDF" w:rsidRDefault="00F32FDF" w:rsidP="00F32FD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  <w:bookmarkStart w:id="0" w:name="_GoBack"/>
        <w:bookmarkEnd w:id="0"/>
      </w:tr>
      <w:tr w:rsidR="00F32FDF" w:rsidTr="00EA659C">
        <w:tc>
          <w:tcPr>
            <w:tcW w:w="4503" w:type="dxa"/>
          </w:tcPr>
          <w:p w:rsidR="00F32FDF" w:rsidRDefault="00F32FDF" w:rsidP="00683470">
            <w:pPr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620FCD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kern w:val="32"/>
                <w:sz w:val="28"/>
                <w:szCs w:val="28"/>
              </w:rPr>
              <w:t>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.Н. Лапшина</w:t>
            </w:r>
          </w:p>
        </w:tc>
      </w:tr>
    </w:tbl>
    <w:p w:rsidR="003B473B" w:rsidRDefault="003B473B" w:rsidP="00683470">
      <w:pPr>
        <w:spacing w:line="216" w:lineRule="auto"/>
      </w:pPr>
    </w:p>
    <w:p w:rsidR="00F44B60" w:rsidRDefault="00E53AB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  <w:r>
        <w:rPr>
          <w:rFonts w:ascii="Liberation Serif" w:hAnsi="Liberation Serif" w:cs="Liberation Serif"/>
          <w:caps/>
          <w:sz w:val="28"/>
          <w:szCs w:val="28"/>
        </w:rPr>
        <w:t xml:space="preserve">                                                                         </w:t>
      </w: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sectPr w:rsidR="001E6E9E" w:rsidSect="00594EF2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8C" w:rsidRDefault="004E448C" w:rsidP="004F5A17">
      <w:r>
        <w:separator/>
      </w:r>
    </w:p>
  </w:endnote>
  <w:endnote w:type="continuationSeparator" w:id="0">
    <w:p w:rsidR="004E448C" w:rsidRDefault="004E448C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8C" w:rsidRDefault="004E448C" w:rsidP="004F5A17">
      <w:r>
        <w:separator/>
      </w:r>
    </w:p>
  </w:footnote>
  <w:footnote w:type="continuationSeparator" w:id="0">
    <w:p w:rsidR="004E448C" w:rsidRDefault="004E448C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abstractNum w:abstractNumId="1">
    <w:nsid w:val="60EF6E5D"/>
    <w:multiLevelType w:val="hybridMultilevel"/>
    <w:tmpl w:val="346EC940"/>
    <w:lvl w:ilvl="0" w:tplc="F95A73D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061D80"/>
    <w:rsid w:val="0007130E"/>
    <w:rsid w:val="00073C02"/>
    <w:rsid w:val="0009242C"/>
    <w:rsid w:val="000B0D79"/>
    <w:rsid w:val="000C266C"/>
    <w:rsid w:val="000E4202"/>
    <w:rsid w:val="00164FC5"/>
    <w:rsid w:val="00175F67"/>
    <w:rsid w:val="0017690D"/>
    <w:rsid w:val="001E6E9E"/>
    <w:rsid w:val="00210C8A"/>
    <w:rsid w:val="00245EEE"/>
    <w:rsid w:val="002659EF"/>
    <w:rsid w:val="002B4E2C"/>
    <w:rsid w:val="002E4ED1"/>
    <w:rsid w:val="002E7A3B"/>
    <w:rsid w:val="00316B14"/>
    <w:rsid w:val="003530F9"/>
    <w:rsid w:val="003568CF"/>
    <w:rsid w:val="00385471"/>
    <w:rsid w:val="003B473B"/>
    <w:rsid w:val="003F46E6"/>
    <w:rsid w:val="004029F6"/>
    <w:rsid w:val="00440B1C"/>
    <w:rsid w:val="00463CE4"/>
    <w:rsid w:val="00467CA8"/>
    <w:rsid w:val="004E448C"/>
    <w:rsid w:val="004F5A17"/>
    <w:rsid w:val="00511071"/>
    <w:rsid w:val="00594EF2"/>
    <w:rsid w:val="005A53A8"/>
    <w:rsid w:val="00604762"/>
    <w:rsid w:val="00615AEA"/>
    <w:rsid w:val="00620FCD"/>
    <w:rsid w:val="006404F1"/>
    <w:rsid w:val="00683470"/>
    <w:rsid w:val="006973F6"/>
    <w:rsid w:val="007868CA"/>
    <w:rsid w:val="00794715"/>
    <w:rsid w:val="007C0040"/>
    <w:rsid w:val="008037B3"/>
    <w:rsid w:val="008149CF"/>
    <w:rsid w:val="008573C7"/>
    <w:rsid w:val="00884CF9"/>
    <w:rsid w:val="00903C32"/>
    <w:rsid w:val="009139DD"/>
    <w:rsid w:val="00973F13"/>
    <w:rsid w:val="00A766EF"/>
    <w:rsid w:val="00AC094D"/>
    <w:rsid w:val="00AC761F"/>
    <w:rsid w:val="00B3249B"/>
    <w:rsid w:val="00B73434"/>
    <w:rsid w:val="00B90D4D"/>
    <w:rsid w:val="00BC3A71"/>
    <w:rsid w:val="00C63F2C"/>
    <w:rsid w:val="00CB36EC"/>
    <w:rsid w:val="00CE2C8F"/>
    <w:rsid w:val="00D05488"/>
    <w:rsid w:val="00D40D87"/>
    <w:rsid w:val="00D427C6"/>
    <w:rsid w:val="00D56C00"/>
    <w:rsid w:val="00D823CB"/>
    <w:rsid w:val="00DF3F11"/>
    <w:rsid w:val="00E42718"/>
    <w:rsid w:val="00E53ABE"/>
    <w:rsid w:val="00EA0A87"/>
    <w:rsid w:val="00EF2F65"/>
    <w:rsid w:val="00F32D0C"/>
    <w:rsid w:val="00F32FDF"/>
    <w:rsid w:val="00F44B60"/>
    <w:rsid w:val="00F9102E"/>
    <w:rsid w:val="00FA1EFB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568CF"/>
    <w:pPr>
      <w:keepNext/>
      <w:autoSpaceDE w:val="0"/>
      <w:autoSpaceDN w:val="0"/>
      <w:adjustRightInd w:val="0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  <w:style w:type="paragraph" w:customStyle="1" w:styleId="Default">
    <w:name w:val="Default"/>
    <w:rsid w:val="00F32D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659EF"/>
  </w:style>
  <w:style w:type="character" w:customStyle="1" w:styleId="af">
    <w:name w:val="Текст сноски Знак"/>
    <w:basedOn w:val="a0"/>
    <w:link w:val="ae"/>
    <w:uiPriority w:val="99"/>
    <w:semiHidden/>
    <w:rsid w:val="002659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659E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3568C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568CF"/>
    <w:pPr>
      <w:keepNext/>
      <w:autoSpaceDE w:val="0"/>
      <w:autoSpaceDN w:val="0"/>
      <w:adjustRightInd w:val="0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  <w:style w:type="paragraph" w:customStyle="1" w:styleId="Default">
    <w:name w:val="Default"/>
    <w:rsid w:val="00F32D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659EF"/>
  </w:style>
  <w:style w:type="character" w:customStyle="1" w:styleId="af">
    <w:name w:val="Текст сноски Знак"/>
    <w:basedOn w:val="a0"/>
    <w:link w:val="ae"/>
    <w:uiPriority w:val="99"/>
    <w:semiHidden/>
    <w:rsid w:val="002659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659E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3568C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34B8-FA7F-4512-8F41-D1F6C679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2022-07-21T10:32:00Z</cp:lastPrinted>
  <dcterms:created xsi:type="dcterms:W3CDTF">2022-07-11T04:29:00Z</dcterms:created>
  <dcterms:modified xsi:type="dcterms:W3CDTF">2024-01-29T08:54:00Z</dcterms:modified>
</cp:coreProperties>
</file>