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EE2C6" w14:textId="5FB277AA" w:rsidR="0001737C" w:rsidRPr="00E15AAE" w:rsidRDefault="00575D32" w:rsidP="0071748F">
      <w:pPr>
        <w:spacing w:line="216" w:lineRule="auto"/>
        <w:rPr>
          <w:rFonts w:ascii="Liberation Serif" w:hAnsi="Liberation Serif" w:cs="Liberation Serif"/>
          <w:b/>
          <w:i/>
        </w:rPr>
      </w:pPr>
      <w:r>
        <w:rPr>
          <w:noProof/>
        </w:rPr>
        <w:pict w14:anchorId="5525FC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8.5pt;margin-top:-28.45pt;width:31.8pt;height:56.95pt;z-index:1;mso-position-horizontal-relative:text;mso-position-vertical-relative:text" o:allowoverlap="f">
            <v:imagedata r:id="rId7" o:title="малыйгерб" grayscale="t"/>
            <w10:wrap type="square" side="left"/>
          </v:shape>
        </w:pict>
      </w:r>
      <w:r w:rsidR="0071748F">
        <w:rPr>
          <w:rFonts w:ascii="Liberation Serif" w:hAnsi="Liberation Serif" w:cs="Liberation Serif"/>
        </w:rPr>
        <w:br w:type="textWrapping" w:clear="all"/>
      </w:r>
      <w:r w:rsidR="00BC5D87">
        <w:rPr>
          <w:rFonts w:ascii="Liberation Serif" w:hAnsi="Liberation Serif" w:cs="Liberation Serif"/>
          <w:b/>
        </w:rPr>
        <w:t>ТУРИНСКАЯ РАЙОННАЯ</w:t>
      </w:r>
    </w:p>
    <w:p w14:paraId="6CCE7E20" w14:textId="77777777" w:rsidR="0001737C" w:rsidRPr="00E15AAE" w:rsidRDefault="0001737C" w:rsidP="0071748F">
      <w:pPr>
        <w:widowControl w:val="0"/>
        <w:spacing w:line="216" w:lineRule="auto"/>
        <w:rPr>
          <w:rFonts w:ascii="Liberation Serif" w:hAnsi="Liberation Serif" w:cs="Liberation Serif"/>
          <w:b/>
        </w:rPr>
      </w:pPr>
      <w:r w:rsidRPr="00E15AAE">
        <w:rPr>
          <w:rFonts w:ascii="Liberation Serif" w:hAnsi="Liberation Serif" w:cs="Liberation Serif"/>
          <w:b/>
        </w:rPr>
        <w:t>ТЕРРИТОРИАЛЬНАЯ ИЗБИРАТЕЛЬНАЯ КОМИССИЯ</w:t>
      </w:r>
    </w:p>
    <w:p w14:paraId="48C9744E" w14:textId="77777777" w:rsidR="0001737C" w:rsidRPr="00E15AAE" w:rsidRDefault="0001737C" w:rsidP="0071748F">
      <w:pPr>
        <w:widowControl w:val="0"/>
        <w:spacing w:line="216" w:lineRule="auto"/>
        <w:ind w:firstLine="720"/>
        <w:rPr>
          <w:rFonts w:ascii="Liberation Serif" w:hAnsi="Liberation Serif" w:cs="Liberation Serif"/>
          <w:b/>
        </w:rPr>
      </w:pPr>
    </w:p>
    <w:p w14:paraId="737FB6B7" w14:textId="77777777" w:rsidR="0001737C" w:rsidRPr="00E15AAE" w:rsidRDefault="0001737C" w:rsidP="0071748F">
      <w:pPr>
        <w:widowControl w:val="0"/>
        <w:spacing w:line="216" w:lineRule="auto"/>
        <w:rPr>
          <w:rFonts w:ascii="Liberation Serif" w:hAnsi="Liberation Serif" w:cs="Liberation Serif"/>
          <w:b/>
        </w:rPr>
      </w:pPr>
      <w:r w:rsidRPr="00E15AAE">
        <w:rPr>
          <w:rFonts w:ascii="Liberation Serif" w:hAnsi="Liberation Serif" w:cs="Liberation Serif"/>
          <w:b/>
        </w:rPr>
        <w:t>РЕШЕНИЕ</w:t>
      </w:r>
    </w:p>
    <w:p w14:paraId="05917748" w14:textId="77777777" w:rsidR="0001737C" w:rsidRPr="00E15AAE" w:rsidRDefault="0001737C" w:rsidP="0071748F">
      <w:pPr>
        <w:widowControl w:val="0"/>
        <w:spacing w:line="216" w:lineRule="auto"/>
        <w:ind w:firstLine="720"/>
        <w:rPr>
          <w:rFonts w:ascii="Liberation Serif" w:hAnsi="Liberation Serif" w:cs="Liberation Serif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68"/>
        <w:gridCol w:w="1440"/>
        <w:gridCol w:w="4063"/>
      </w:tblGrid>
      <w:tr w:rsidR="0001737C" w:rsidRPr="00E15AAE" w14:paraId="1B990C14" w14:textId="77777777" w:rsidTr="006B602F">
        <w:tc>
          <w:tcPr>
            <w:tcW w:w="4068" w:type="dxa"/>
          </w:tcPr>
          <w:p w14:paraId="3899AEBE" w14:textId="1B713D78" w:rsidR="0001737C" w:rsidRPr="00E15AAE" w:rsidRDefault="00BC5D87" w:rsidP="00CF6FD1">
            <w:pPr>
              <w:widowControl w:val="0"/>
              <w:spacing w:line="216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="00CF6FD1">
              <w:rPr>
                <w:rFonts w:ascii="Liberation Serif" w:hAnsi="Liberation Serif" w:cs="Liberation Serif"/>
              </w:rPr>
              <w:t>20</w:t>
            </w:r>
            <w:r w:rsidR="004B35A8" w:rsidRPr="00E15AAE">
              <w:rPr>
                <w:rFonts w:ascii="Liberation Serif" w:hAnsi="Liberation Serif" w:cs="Liberation Serif"/>
              </w:rPr>
              <w:t xml:space="preserve"> </w:t>
            </w:r>
            <w:r w:rsidR="00D05AD5">
              <w:rPr>
                <w:rFonts w:ascii="Liberation Serif" w:hAnsi="Liberation Serif" w:cs="Liberation Serif"/>
              </w:rPr>
              <w:t>дека</w:t>
            </w:r>
            <w:r w:rsidR="00213ADE">
              <w:rPr>
                <w:rFonts w:ascii="Liberation Serif" w:hAnsi="Liberation Serif" w:cs="Liberation Serif"/>
              </w:rPr>
              <w:t>бря</w:t>
            </w:r>
            <w:r w:rsidR="005809A8" w:rsidRPr="00E15AAE">
              <w:rPr>
                <w:rFonts w:ascii="Liberation Serif" w:hAnsi="Liberation Serif" w:cs="Liberation Serif"/>
              </w:rPr>
              <w:t xml:space="preserve"> 20</w:t>
            </w:r>
            <w:r w:rsidR="00E15AAE">
              <w:rPr>
                <w:rFonts w:ascii="Liberation Serif" w:hAnsi="Liberation Serif" w:cs="Liberation Serif"/>
              </w:rPr>
              <w:t>24</w:t>
            </w:r>
            <w:r w:rsidR="0001737C" w:rsidRPr="00E15AAE">
              <w:rPr>
                <w:rFonts w:ascii="Liberation Serif" w:hAnsi="Liberation Serif" w:cs="Liberation Serif"/>
              </w:rPr>
              <w:t xml:space="preserve"> г</w:t>
            </w:r>
            <w:r w:rsidR="000B4A65" w:rsidRPr="00E15AAE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40" w:type="dxa"/>
          </w:tcPr>
          <w:p w14:paraId="7AD18197" w14:textId="77777777" w:rsidR="0001737C" w:rsidRPr="00E15AAE" w:rsidRDefault="0001737C" w:rsidP="0071748F">
            <w:pPr>
              <w:widowControl w:val="0"/>
              <w:spacing w:line="21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4063" w:type="dxa"/>
          </w:tcPr>
          <w:p w14:paraId="52658480" w14:textId="6D9CDEC1" w:rsidR="0001737C" w:rsidRPr="00E15AAE" w:rsidRDefault="00BC5D87" w:rsidP="0005134C">
            <w:pPr>
              <w:widowControl w:val="0"/>
              <w:spacing w:line="21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                       </w:t>
            </w:r>
            <w:r w:rsidR="0001737C" w:rsidRPr="00E15AAE">
              <w:rPr>
                <w:rFonts w:ascii="Liberation Serif" w:hAnsi="Liberation Serif" w:cs="Liberation Serif"/>
              </w:rPr>
              <w:t>№</w:t>
            </w:r>
            <w:r w:rsidR="000B4A65" w:rsidRPr="00E15AAE">
              <w:rPr>
                <w:rFonts w:ascii="Liberation Serif" w:hAnsi="Liberation Serif" w:cs="Liberation Serif"/>
              </w:rPr>
              <w:t xml:space="preserve"> </w:t>
            </w:r>
            <w:r w:rsidR="0005134C">
              <w:rPr>
                <w:rFonts w:ascii="Liberation Serif" w:hAnsi="Liberation Serif" w:cs="Liberation Serif"/>
              </w:rPr>
              <w:t>20</w:t>
            </w:r>
            <w:r>
              <w:rPr>
                <w:rFonts w:ascii="Liberation Serif" w:hAnsi="Liberation Serif" w:cs="Liberation Serif"/>
              </w:rPr>
              <w:t>/</w:t>
            </w:r>
            <w:r w:rsidR="0005134C">
              <w:rPr>
                <w:rFonts w:ascii="Liberation Serif" w:hAnsi="Liberation Serif" w:cs="Liberation Serif"/>
              </w:rPr>
              <w:t>71</w:t>
            </w:r>
          </w:p>
        </w:tc>
      </w:tr>
    </w:tbl>
    <w:p w14:paraId="59710C1E" w14:textId="77777777" w:rsidR="0001737C" w:rsidRPr="00F81BA1" w:rsidRDefault="0001737C" w:rsidP="0071748F">
      <w:pPr>
        <w:widowControl w:val="0"/>
        <w:spacing w:line="216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60EAC538" w14:textId="77777777" w:rsidR="0001737C" w:rsidRPr="00E15AAE" w:rsidRDefault="0001737C" w:rsidP="0071748F">
      <w:pPr>
        <w:widowControl w:val="0"/>
        <w:spacing w:line="216" w:lineRule="auto"/>
        <w:rPr>
          <w:rFonts w:ascii="Liberation Serif" w:hAnsi="Liberation Serif" w:cs="Liberation Serif"/>
          <w:sz w:val="24"/>
        </w:rPr>
      </w:pPr>
      <w:r w:rsidRPr="00E15AAE">
        <w:rPr>
          <w:rFonts w:ascii="Liberation Serif" w:hAnsi="Liberation Serif" w:cs="Liberation Serif"/>
          <w:sz w:val="24"/>
        </w:rPr>
        <w:t xml:space="preserve">г. </w:t>
      </w:r>
      <w:r w:rsidR="00BC5D87">
        <w:rPr>
          <w:rFonts w:ascii="Liberation Serif" w:hAnsi="Liberation Serif" w:cs="Liberation Serif"/>
          <w:sz w:val="24"/>
        </w:rPr>
        <w:t>Туринск</w:t>
      </w:r>
    </w:p>
    <w:p w14:paraId="299CEBE2" w14:textId="77777777" w:rsidR="008D497E" w:rsidRPr="00F81BA1" w:rsidRDefault="008D497E" w:rsidP="0071748F">
      <w:pPr>
        <w:spacing w:line="216" w:lineRule="auto"/>
        <w:rPr>
          <w:rFonts w:ascii="Liberation Serif" w:hAnsi="Liberation Serif" w:cs="Liberation Serif"/>
          <w:sz w:val="24"/>
          <w:szCs w:val="24"/>
        </w:rPr>
      </w:pPr>
    </w:p>
    <w:p w14:paraId="0411FE38" w14:textId="1B68D4A5" w:rsidR="00A83D3A" w:rsidRDefault="00213ADE" w:rsidP="0071748F">
      <w:pPr>
        <w:widowControl w:val="0"/>
        <w:spacing w:line="216" w:lineRule="auto"/>
        <w:rPr>
          <w:rFonts w:ascii="Liberation Serif" w:hAnsi="Liberation Serif" w:cs="Liberation Serif"/>
          <w:b/>
        </w:rPr>
      </w:pPr>
      <w:r w:rsidRPr="00213ADE">
        <w:rPr>
          <w:rFonts w:ascii="Liberation Serif" w:hAnsi="Liberation Serif" w:cs="Liberation Serif"/>
          <w:b/>
        </w:rPr>
        <w:t xml:space="preserve">О </w:t>
      </w:r>
      <w:r w:rsidR="00E05375">
        <w:rPr>
          <w:rFonts w:ascii="Liberation Serif" w:hAnsi="Liberation Serif" w:cs="Liberation Serif"/>
          <w:b/>
        </w:rPr>
        <w:t>подведении итогов</w:t>
      </w:r>
      <w:r w:rsidRPr="00213ADE">
        <w:rPr>
          <w:rFonts w:ascii="Liberation Serif" w:hAnsi="Liberation Serif" w:cs="Liberation Serif"/>
          <w:b/>
        </w:rPr>
        <w:t xml:space="preserve"> </w:t>
      </w:r>
      <w:r w:rsidR="00F81BA1">
        <w:rPr>
          <w:rFonts w:ascii="Liberation Serif" w:hAnsi="Liberation Serif" w:cs="Liberation Serif"/>
          <w:b/>
        </w:rPr>
        <w:t>викторины</w:t>
      </w:r>
      <w:r w:rsidR="00C36079">
        <w:rPr>
          <w:rFonts w:ascii="Liberation Serif" w:hAnsi="Liberation Serif" w:cs="Liberation Serif"/>
          <w:b/>
        </w:rPr>
        <w:t>, посвященн</w:t>
      </w:r>
      <w:r w:rsidR="00F81BA1">
        <w:rPr>
          <w:rFonts w:ascii="Liberation Serif" w:hAnsi="Liberation Serif" w:cs="Liberation Serif"/>
          <w:b/>
        </w:rPr>
        <w:t>ой</w:t>
      </w:r>
      <w:r w:rsidR="00C36079">
        <w:rPr>
          <w:rFonts w:ascii="Liberation Serif" w:hAnsi="Liberation Serif" w:cs="Liberation Serif"/>
          <w:b/>
        </w:rPr>
        <w:t xml:space="preserve"> Дню </w:t>
      </w:r>
      <w:r w:rsidR="00A83D3A">
        <w:rPr>
          <w:rFonts w:ascii="Liberation Serif" w:hAnsi="Liberation Serif" w:cs="Liberation Serif"/>
          <w:b/>
        </w:rPr>
        <w:t>Конституции</w:t>
      </w:r>
    </w:p>
    <w:p w14:paraId="415257E7" w14:textId="77777777" w:rsidR="00C36079" w:rsidRDefault="00A83D3A" w:rsidP="0071748F">
      <w:pPr>
        <w:widowControl w:val="0"/>
        <w:spacing w:line="216" w:lineRule="auto"/>
      </w:pPr>
      <w:r>
        <w:rPr>
          <w:rFonts w:ascii="Liberation Serif" w:hAnsi="Liberation Serif" w:cs="Liberation Serif"/>
          <w:b/>
        </w:rPr>
        <w:t xml:space="preserve"> Российской</w:t>
      </w:r>
      <w:r w:rsidR="00C36079">
        <w:rPr>
          <w:rFonts w:ascii="Liberation Serif" w:hAnsi="Liberation Serif" w:cs="Liberation Serif"/>
          <w:b/>
        </w:rPr>
        <w:t xml:space="preserve"> Федерации</w:t>
      </w:r>
    </w:p>
    <w:p w14:paraId="00B79366" w14:textId="2628F133" w:rsidR="000B59CE" w:rsidRDefault="000B59CE" w:rsidP="0071748F">
      <w:pPr>
        <w:spacing w:line="216" w:lineRule="auto"/>
        <w:rPr>
          <w:rFonts w:ascii="Liberation Serif" w:hAnsi="Liberation Serif" w:cs="Liberation Serif"/>
          <w:sz w:val="20"/>
          <w:szCs w:val="20"/>
        </w:rPr>
      </w:pPr>
    </w:p>
    <w:p w14:paraId="0BB9FF9B" w14:textId="77777777" w:rsidR="00AB099A" w:rsidRPr="00E15AAE" w:rsidRDefault="00AB099A" w:rsidP="0071748F">
      <w:pPr>
        <w:spacing w:line="216" w:lineRule="auto"/>
        <w:rPr>
          <w:rFonts w:ascii="Liberation Serif" w:hAnsi="Liberation Serif" w:cs="Liberation Serif"/>
          <w:sz w:val="20"/>
          <w:szCs w:val="20"/>
        </w:rPr>
      </w:pPr>
    </w:p>
    <w:p w14:paraId="5FEFEEFE" w14:textId="6DC3F1C8" w:rsidR="00C36079" w:rsidRPr="00D05AD5" w:rsidRDefault="00213ADE" w:rsidP="0071748F">
      <w:pPr>
        <w:keepNext/>
        <w:spacing w:line="336" w:lineRule="auto"/>
        <w:ind w:firstLine="709"/>
        <w:jc w:val="both"/>
        <w:rPr>
          <w:rFonts w:ascii="Liberation Serif" w:hAnsi="Liberation Serif" w:cs="Liberation Serif"/>
          <w:bCs/>
          <w:sz w:val="27"/>
          <w:szCs w:val="27"/>
        </w:rPr>
      </w:pPr>
      <w:r>
        <w:t xml:space="preserve"> </w:t>
      </w:r>
      <w:r w:rsidR="00E05375" w:rsidRPr="00D05AD5">
        <w:rPr>
          <w:rFonts w:ascii="Liberation Serif" w:hAnsi="Liberation Serif" w:cs="Liberation Serif"/>
          <w:sz w:val="27"/>
          <w:szCs w:val="27"/>
        </w:rPr>
        <w:t>Рассмотрев результаты проведения викторины, посвященной Дню Конституции Российской Федерации, в соответствии с решением о проведении викторины от 29 октября 2024 года № 19/69,</w:t>
      </w:r>
      <w:r w:rsidR="00C36079" w:rsidRPr="00D05AD5">
        <w:rPr>
          <w:rFonts w:ascii="Liberation Serif" w:hAnsi="Liberation Serif" w:cs="Liberation Serif"/>
          <w:sz w:val="27"/>
          <w:szCs w:val="27"/>
        </w:rPr>
        <w:t xml:space="preserve"> Туринская районная территориальная избирательная комиссия</w:t>
      </w:r>
      <w:r w:rsidR="00F81BA1" w:rsidRPr="00D05AD5">
        <w:rPr>
          <w:rFonts w:ascii="Liberation Serif" w:hAnsi="Liberation Serif" w:cs="Liberation Serif"/>
          <w:sz w:val="27"/>
          <w:szCs w:val="27"/>
        </w:rPr>
        <w:t xml:space="preserve"> </w:t>
      </w:r>
      <w:r w:rsidR="00F81BA1" w:rsidRPr="00D05AD5">
        <w:rPr>
          <w:rFonts w:ascii="Liberation Serif" w:hAnsi="Liberation Serif" w:cs="Liberation Serif"/>
          <w:b/>
          <w:spacing w:val="40"/>
          <w:sz w:val="27"/>
          <w:szCs w:val="27"/>
        </w:rPr>
        <w:t>решила</w:t>
      </w:r>
      <w:r w:rsidR="00C36079" w:rsidRPr="00D05AD5">
        <w:rPr>
          <w:rFonts w:ascii="Liberation Serif" w:hAnsi="Liberation Serif" w:cs="Liberation Serif"/>
          <w:b/>
          <w:spacing w:val="40"/>
          <w:sz w:val="27"/>
          <w:szCs w:val="27"/>
        </w:rPr>
        <w:t>:</w:t>
      </w:r>
    </w:p>
    <w:p w14:paraId="12B06E51" w14:textId="2688819F" w:rsidR="00C25F5C" w:rsidRPr="00D05AD5" w:rsidRDefault="00213ADE" w:rsidP="0071748F">
      <w:pPr>
        <w:widowControl w:val="0"/>
        <w:spacing w:line="336" w:lineRule="auto"/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D05AD5">
        <w:rPr>
          <w:rFonts w:ascii="Liberation Serif" w:hAnsi="Liberation Serif" w:cs="Liberation Serif"/>
          <w:sz w:val="27"/>
          <w:szCs w:val="27"/>
        </w:rPr>
        <w:t xml:space="preserve">1. </w:t>
      </w:r>
      <w:r w:rsidR="00E05375" w:rsidRPr="00D05AD5">
        <w:rPr>
          <w:rFonts w:ascii="Liberation Serif" w:hAnsi="Liberation Serif" w:cs="Liberation Serif"/>
          <w:sz w:val="27"/>
          <w:szCs w:val="27"/>
        </w:rPr>
        <w:t>Определить победителя викторины</w:t>
      </w:r>
      <w:r w:rsidR="00F81BA1" w:rsidRPr="00D05AD5">
        <w:rPr>
          <w:rFonts w:ascii="Liberation Serif" w:hAnsi="Liberation Serif" w:cs="Liberation Serif"/>
          <w:color w:val="000000"/>
          <w:sz w:val="27"/>
          <w:szCs w:val="27"/>
        </w:rPr>
        <w:t xml:space="preserve">, </w:t>
      </w:r>
      <w:r w:rsidR="00C36079" w:rsidRPr="00D05AD5">
        <w:rPr>
          <w:rFonts w:ascii="Liberation Serif" w:hAnsi="Liberation Serif" w:cs="Liberation Serif"/>
          <w:color w:val="000000"/>
          <w:sz w:val="27"/>
          <w:szCs w:val="27"/>
        </w:rPr>
        <w:t>посвящен</w:t>
      </w:r>
      <w:bookmarkStart w:id="0" w:name="_GoBack"/>
      <w:bookmarkEnd w:id="0"/>
      <w:r w:rsidR="00C36079" w:rsidRPr="00D05AD5">
        <w:rPr>
          <w:rFonts w:ascii="Liberation Serif" w:hAnsi="Liberation Serif" w:cs="Liberation Serif"/>
          <w:color w:val="000000"/>
          <w:sz w:val="27"/>
          <w:szCs w:val="27"/>
        </w:rPr>
        <w:t>н</w:t>
      </w:r>
      <w:r w:rsidR="00E05375" w:rsidRPr="00D05AD5">
        <w:rPr>
          <w:rFonts w:ascii="Liberation Serif" w:hAnsi="Liberation Serif" w:cs="Liberation Serif"/>
          <w:color w:val="000000"/>
          <w:sz w:val="27"/>
          <w:szCs w:val="27"/>
        </w:rPr>
        <w:t>ой</w:t>
      </w:r>
      <w:r w:rsidR="00F81BA1" w:rsidRPr="00D05AD5">
        <w:rPr>
          <w:rFonts w:ascii="Liberation Serif" w:hAnsi="Liberation Serif" w:cs="Liberation Serif"/>
          <w:color w:val="000000"/>
          <w:sz w:val="27"/>
          <w:szCs w:val="27"/>
        </w:rPr>
        <w:t xml:space="preserve"> </w:t>
      </w:r>
      <w:r w:rsidR="00C36079" w:rsidRPr="00D05AD5">
        <w:rPr>
          <w:rFonts w:ascii="Liberation Serif" w:hAnsi="Liberation Serif" w:cs="Liberation Serif"/>
          <w:sz w:val="27"/>
          <w:szCs w:val="27"/>
        </w:rPr>
        <w:t xml:space="preserve">Дню </w:t>
      </w:r>
      <w:r w:rsidR="00A83D3A" w:rsidRPr="00D05AD5">
        <w:rPr>
          <w:rFonts w:ascii="Liberation Serif" w:hAnsi="Liberation Serif" w:cs="Liberation Serif"/>
          <w:sz w:val="27"/>
          <w:szCs w:val="27"/>
        </w:rPr>
        <w:t>Конституции Российской</w:t>
      </w:r>
      <w:r w:rsidR="00C36079" w:rsidRPr="00D05AD5">
        <w:rPr>
          <w:rFonts w:ascii="Liberation Serif" w:hAnsi="Liberation Serif" w:cs="Liberation Serif"/>
          <w:sz w:val="27"/>
          <w:szCs w:val="27"/>
        </w:rPr>
        <w:t xml:space="preserve"> Федерации</w:t>
      </w:r>
      <w:r w:rsidR="00A83D3A" w:rsidRPr="00D05AD5">
        <w:rPr>
          <w:rFonts w:ascii="Liberation Serif" w:hAnsi="Liberation Serif" w:cs="Liberation Serif"/>
          <w:sz w:val="27"/>
          <w:szCs w:val="27"/>
        </w:rPr>
        <w:t xml:space="preserve"> </w:t>
      </w:r>
      <w:r w:rsidR="00F81BA1" w:rsidRPr="00D05AD5">
        <w:rPr>
          <w:rFonts w:ascii="Liberation Serif" w:hAnsi="Liberation Serif" w:cs="Liberation Serif"/>
          <w:color w:val="000000"/>
          <w:sz w:val="27"/>
          <w:szCs w:val="27"/>
        </w:rPr>
        <w:t>среди педагогов образовательных учреждений</w:t>
      </w:r>
      <w:r w:rsidR="00E05375" w:rsidRPr="00D05AD5">
        <w:rPr>
          <w:rFonts w:ascii="Liberation Serif" w:hAnsi="Liberation Serif" w:cs="Liberation Serif"/>
          <w:color w:val="000000"/>
          <w:sz w:val="27"/>
          <w:szCs w:val="27"/>
        </w:rPr>
        <w:t>, коллектив Муниципального автономного образовательного учреждения средней общеобразовательной школы № 2 имени Ж.И. Алфёрова</w:t>
      </w:r>
      <w:r w:rsidR="0071748F" w:rsidRPr="00D05AD5">
        <w:rPr>
          <w:rFonts w:ascii="Liberation Serif" w:hAnsi="Liberation Serif" w:cs="Liberation Serif"/>
          <w:color w:val="000000"/>
          <w:sz w:val="27"/>
          <w:szCs w:val="27"/>
        </w:rPr>
        <w:t>.</w:t>
      </w:r>
    </w:p>
    <w:p w14:paraId="16C4170C" w14:textId="7087B28F" w:rsidR="00F81BA1" w:rsidRPr="00D05AD5" w:rsidRDefault="00F81BA1" w:rsidP="0071748F">
      <w:pPr>
        <w:widowControl w:val="0"/>
        <w:spacing w:line="336" w:lineRule="auto"/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D05AD5">
        <w:rPr>
          <w:rFonts w:ascii="Liberation Serif" w:hAnsi="Liberation Serif" w:cs="Liberation Serif"/>
          <w:sz w:val="27"/>
          <w:szCs w:val="27"/>
        </w:rPr>
        <w:t xml:space="preserve">2. </w:t>
      </w:r>
      <w:r w:rsidR="00E05375" w:rsidRPr="00D05AD5">
        <w:rPr>
          <w:rFonts w:ascii="Liberation Serif" w:hAnsi="Liberation Serif" w:cs="Liberation Serif"/>
          <w:sz w:val="27"/>
          <w:szCs w:val="27"/>
        </w:rPr>
        <w:t xml:space="preserve">Вручить </w:t>
      </w:r>
      <w:r w:rsidR="00D05AD5" w:rsidRPr="00D05AD5">
        <w:rPr>
          <w:rFonts w:ascii="Liberation Serif" w:hAnsi="Liberation Serif" w:cs="Liberation Serif"/>
          <w:sz w:val="27"/>
          <w:szCs w:val="27"/>
        </w:rPr>
        <w:t xml:space="preserve">диплом победителя викторины педагогическому коллективу МАОУ СОШ № 2 </w:t>
      </w:r>
      <w:r w:rsidR="00D05AD5" w:rsidRPr="00D05AD5">
        <w:rPr>
          <w:rFonts w:ascii="Liberation Serif" w:hAnsi="Liberation Serif" w:cs="Liberation Serif"/>
          <w:color w:val="000000"/>
          <w:sz w:val="27"/>
          <w:szCs w:val="27"/>
        </w:rPr>
        <w:t>им. Ж.И. Алфёрова</w:t>
      </w:r>
      <w:r w:rsidR="00D05AD5" w:rsidRPr="00D05AD5">
        <w:rPr>
          <w:rFonts w:ascii="Liberation Serif" w:hAnsi="Liberation Serif" w:cs="Liberation Serif"/>
          <w:sz w:val="27"/>
          <w:szCs w:val="27"/>
        </w:rPr>
        <w:t xml:space="preserve"> от Туринской районной территориальной избирательной комиссии.</w:t>
      </w:r>
      <w:r w:rsidRPr="00D05AD5">
        <w:rPr>
          <w:rFonts w:ascii="Liberation Serif" w:hAnsi="Liberation Serif" w:cs="Liberation Serif"/>
          <w:sz w:val="27"/>
          <w:szCs w:val="27"/>
        </w:rPr>
        <w:t xml:space="preserve">  </w:t>
      </w:r>
    </w:p>
    <w:p w14:paraId="20DA118F" w14:textId="263AF345" w:rsidR="00D05AD5" w:rsidRPr="00D05AD5" w:rsidRDefault="00D05AD5" w:rsidP="0071748F">
      <w:pPr>
        <w:widowControl w:val="0"/>
        <w:spacing w:line="336" w:lineRule="auto"/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D05AD5">
        <w:rPr>
          <w:rFonts w:ascii="Liberation Serif" w:hAnsi="Liberation Serif" w:cs="Liberation Serif"/>
          <w:sz w:val="27"/>
          <w:szCs w:val="27"/>
        </w:rPr>
        <w:t>3. Всем коллективам, в том числе вне конкурса, принявшим участие в викторине</w:t>
      </w:r>
      <w:r w:rsidRPr="00D05AD5">
        <w:rPr>
          <w:rFonts w:ascii="Liberation Serif" w:hAnsi="Liberation Serif" w:cs="Liberation Serif"/>
          <w:color w:val="000000"/>
          <w:sz w:val="27"/>
          <w:szCs w:val="27"/>
        </w:rPr>
        <w:t xml:space="preserve"> посвященной </w:t>
      </w:r>
      <w:r w:rsidRPr="00D05AD5">
        <w:rPr>
          <w:rFonts w:ascii="Liberation Serif" w:hAnsi="Liberation Serif" w:cs="Liberation Serif"/>
          <w:sz w:val="27"/>
          <w:szCs w:val="27"/>
        </w:rPr>
        <w:t xml:space="preserve">Дню Конституции Российской Федерации вручить </w:t>
      </w:r>
      <w:r w:rsidR="00B628E7">
        <w:rPr>
          <w:rFonts w:ascii="Liberation Serif" w:hAnsi="Liberation Serif" w:cs="Liberation Serif"/>
          <w:sz w:val="27"/>
          <w:szCs w:val="27"/>
        </w:rPr>
        <w:t>дипломы</w:t>
      </w:r>
      <w:r w:rsidRPr="00D05AD5">
        <w:rPr>
          <w:rFonts w:ascii="Liberation Serif" w:hAnsi="Liberation Serif" w:cs="Liberation Serif"/>
          <w:sz w:val="27"/>
          <w:szCs w:val="27"/>
        </w:rPr>
        <w:t xml:space="preserve"> участников.</w:t>
      </w:r>
    </w:p>
    <w:p w14:paraId="4CD405E6" w14:textId="0510022C" w:rsidR="00C25F5C" w:rsidRPr="00D05AD5" w:rsidRDefault="00D05AD5" w:rsidP="0071748F">
      <w:pPr>
        <w:suppressAutoHyphens/>
        <w:spacing w:line="336" w:lineRule="auto"/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D05AD5">
        <w:rPr>
          <w:rFonts w:ascii="Liberation Serif" w:hAnsi="Liberation Serif" w:cs="Liberation Serif"/>
          <w:sz w:val="27"/>
          <w:szCs w:val="27"/>
        </w:rPr>
        <w:t>4</w:t>
      </w:r>
      <w:r w:rsidR="00C25F5C" w:rsidRPr="00D05AD5">
        <w:rPr>
          <w:rFonts w:ascii="Liberation Serif" w:hAnsi="Liberation Serif" w:cs="Liberation Serif"/>
          <w:sz w:val="27"/>
          <w:szCs w:val="27"/>
        </w:rPr>
        <w:t>. Разместить настоящее решение на странице Туринской районной территориальной избирательной комиссии сетевого издания Избирательной комиссии Свердловской области «Вестник избирательных</w:t>
      </w:r>
      <w:r w:rsidR="002337F2" w:rsidRPr="00D05AD5">
        <w:rPr>
          <w:rFonts w:ascii="Liberation Serif" w:hAnsi="Liberation Serif" w:cs="Liberation Serif"/>
          <w:sz w:val="27"/>
          <w:szCs w:val="27"/>
        </w:rPr>
        <w:t xml:space="preserve"> комиссий Свердловской области»</w:t>
      </w:r>
      <w:r w:rsidR="0071748F" w:rsidRPr="00D05AD5">
        <w:rPr>
          <w:rFonts w:ascii="Liberation Serif" w:hAnsi="Liberation Serif" w:cs="Liberation Serif"/>
          <w:sz w:val="27"/>
          <w:szCs w:val="27"/>
        </w:rPr>
        <w:t>.</w:t>
      </w:r>
    </w:p>
    <w:p w14:paraId="184739AD" w14:textId="77777777" w:rsidR="00BC5D87" w:rsidRPr="0071748F" w:rsidRDefault="00BC5D87" w:rsidP="00BC5D87">
      <w:pPr>
        <w:pStyle w:val="ad"/>
        <w:rPr>
          <w:rFonts w:ascii="Liberation Serif" w:hAnsi="Liberation Serif" w:cs="Liberation Serif"/>
          <w:sz w:val="20"/>
          <w:szCs w:val="20"/>
        </w:rPr>
      </w:pPr>
    </w:p>
    <w:tbl>
      <w:tblPr>
        <w:tblW w:w="9394" w:type="dxa"/>
        <w:tblLook w:val="01E0" w:firstRow="1" w:lastRow="1" w:firstColumn="1" w:lastColumn="1" w:noHBand="0" w:noVBand="0"/>
      </w:tblPr>
      <w:tblGrid>
        <w:gridCol w:w="4644"/>
        <w:gridCol w:w="2127"/>
        <w:gridCol w:w="2623"/>
      </w:tblGrid>
      <w:tr w:rsidR="00BC5D87" w:rsidRPr="00A87A70" w14:paraId="3936F7F7" w14:textId="77777777" w:rsidTr="00CE369F">
        <w:trPr>
          <w:trHeight w:val="1228"/>
        </w:trPr>
        <w:tc>
          <w:tcPr>
            <w:tcW w:w="4644" w:type="dxa"/>
          </w:tcPr>
          <w:p w14:paraId="7F7C4DD4" w14:textId="77777777" w:rsidR="00BC5D87" w:rsidRPr="00D05AD5" w:rsidRDefault="00BC5D87" w:rsidP="0071748F">
            <w:pPr>
              <w:spacing w:line="216" w:lineRule="auto"/>
              <w:rPr>
                <w:rFonts w:ascii="Liberation Serif" w:hAnsi="Liberation Serif" w:cs="Liberation Serif"/>
                <w:sz w:val="27"/>
                <w:szCs w:val="27"/>
              </w:rPr>
            </w:pPr>
            <w:r w:rsidRPr="00D05AD5">
              <w:rPr>
                <w:rFonts w:ascii="Liberation Serif" w:hAnsi="Liberation Serif" w:cs="Liberation Serif"/>
                <w:sz w:val="27"/>
                <w:szCs w:val="27"/>
              </w:rPr>
              <w:t>Председатель</w:t>
            </w:r>
          </w:p>
          <w:p w14:paraId="5EC2AFC1" w14:textId="77777777" w:rsidR="00BC5D87" w:rsidRPr="00D05AD5" w:rsidRDefault="00BC5D87" w:rsidP="0071748F">
            <w:pPr>
              <w:spacing w:line="216" w:lineRule="auto"/>
              <w:rPr>
                <w:rFonts w:ascii="Liberation Serif" w:hAnsi="Liberation Serif" w:cs="Liberation Serif"/>
                <w:sz w:val="27"/>
                <w:szCs w:val="27"/>
              </w:rPr>
            </w:pPr>
            <w:r w:rsidRPr="00D05AD5">
              <w:rPr>
                <w:rFonts w:ascii="Liberation Serif" w:hAnsi="Liberation Serif" w:cs="Liberation Serif"/>
                <w:sz w:val="27"/>
                <w:szCs w:val="27"/>
              </w:rPr>
              <w:t>Туринской районной территориальной избирательной комиссии</w:t>
            </w:r>
          </w:p>
        </w:tc>
        <w:tc>
          <w:tcPr>
            <w:tcW w:w="2127" w:type="dxa"/>
          </w:tcPr>
          <w:p w14:paraId="6DDD751F" w14:textId="77777777" w:rsidR="00BC5D87" w:rsidRPr="00D05AD5" w:rsidRDefault="00BC5D87" w:rsidP="0071748F">
            <w:pPr>
              <w:spacing w:line="216" w:lineRule="auto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2623" w:type="dxa"/>
          </w:tcPr>
          <w:p w14:paraId="63E329AF" w14:textId="77777777" w:rsidR="00BC5D87" w:rsidRPr="00D05AD5" w:rsidRDefault="00BC5D87" w:rsidP="0071748F">
            <w:pPr>
              <w:spacing w:line="216" w:lineRule="auto"/>
              <w:jc w:val="right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14:paraId="1CC30F7E" w14:textId="77777777" w:rsidR="00BC5D87" w:rsidRPr="00D05AD5" w:rsidRDefault="00BC5D87" w:rsidP="0071748F">
            <w:pPr>
              <w:spacing w:line="216" w:lineRule="auto"/>
              <w:jc w:val="right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14:paraId="0236245A" w14:textId="77777777" w:rsidR="00BC5D87" w:rsidRPr="00D05AD5" w:rsidRDefault="00BC5D87" w:rsidP="0071748F">
            <w:pPr>
              <w:spacing w:line="216" w:lineRule="auto"/>
              <w:jc w:val="right"/>
              <w:rPr>
                <w:rFonts w:ascii="Liberation Serif" w:hAnsi="Liberation Serif" w:cs="Liberation Serif"/>
                <w:sz w:val="27"/>
                <w:szCs w:val="27"/>
              </w:rPr>
            </w:pPr>
            <w:r w:rsidRPr="00D05AD5">
              <w:rPr>
                <w:rFonts w:ascii="Liberation Serif" w:hAnsi="Liberation Serif" w:cs="Liberation Serif"/>
                <w:sz w:val="27"/>
                <w:szCs w:val="27"/>
              </w:rPr>
              <w:t>Ю.Л. Коркина</w:t>
            </w:r>
          </w:p>
          <w:p w14:paraId="721D406C" w14:textId="77777777" w:rsidR="00BC5D87" w:rsidRPr="00D05AD5" w:rsidRDefault="00BC5D87" w:rsidP="0071748F">
            <w:pPr>
              <w:spacing w:line="216" w:lineRule="auto"/>
              <w:jc w:val="right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14:paraId="673D641F" w14:textId="77777777" w:rsidR="00BC5D87" w:rsidRPr="00D05AD5" w:rsidRDefault="00BC5D87" w:rsidP="0071748F">
            <w:pPr>
              <w:spacing w:line="216" w:lineRule="auto"/>
              <w:jc w:val="right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BC5D87" w:rsidRPr="00A87A70" w14:paraId="6FB4F1B5" w14:textId="77777777" w:rsidTr="00CE369F">
        <w:tc>
          <w:tcPr>
            <w:tcW w:w="4644" w:type="dxa"/>
          </w:tcPr>
          <w:p w14:paraId="0CD39E7E" w14:textId="77777777" w:rsidR="00BC5D87" w:rsidRPr="00D05AD5" w:rsidRDefault="00BC5D87" w:rsidP="0071748F">
            <w:pPr>
              <w:spacing w:line="216" w:lineRule="auto"/>
              <w:rPr>
                <w:rFonts w:ascii="Liberation Serif" w:hAnsi="Liberation Serif" w:cs="Liberation Serif"/>
                <w:sz w:val="27"/>
                <w:szCs w:val="27"/>
              </w:rPr>
            </w:pPr>
            <w:r w:rsidRPr="00D05AD5">
              <w:rPr>
                <w:rFonts w:ascii="Liberation Serif" w:hAnsi="Liberation Serif" w:cs="Liberation Serif"/>
                <w:sz w:val="27"/>
                <w:szCs w:val="27"/>
              </w:rPr>
              <w:t>Секретарь</w:t>
            </w:r>
          </w:p>
          <w:p w14:paraId="2D74007F" w14:textId="77777777" w:rsidR="00BC5D87" w:rsidRPr="00D05AD5" w:rsidRDefault="00BC5D87" w:rsidP="0071748F">
            <w:pPr>
              <w:spacing w:line="216" w:lineRule="auto"/>
              <w:rPr>
                <w:rFonts w:ascii="Liberation Serif" w:hAnsi="Liberation Serif" w:cs="Liberation Serif"/>
                <w:sz w:val="27"/>
                <w:szCs w:val="27"/>
              </w:rPr>
            </w:pPr>
            <w:r w:rsidRPr="00D05AD5">
              <w:rPr>
                <w:rFonts w:ascii="Liberation Serif" w:hAnsi="Liberation Serif" w:cs="Liberation Serif"/>
                <w:sz w:val="27"/>
                <w:szCs w:val="27"/>
              </w:rPr>
              <w:t>Туринской районной территориальной избирательной комиссии</w:t>
            </w:r>
          </w:p>
        </w:tc>
        <w:tc>
          <w:tcPr>
            <w:tcW w:w="2127" w:type="dxa"/>
          </w:tcPr>
          <w:p w14:paraId="5643CEDE" w14:textId="77777777" w:rsidR="00BC5D87" w:rsidRPr="00D05AD5" w:rsidRDefault="00BC5D87" w:rsidP="0071748F">
            <w:pPr>
              <w:spacing w:line="216" w:lineRule="auto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2623" w:type="dxa"/>
          </w:tcPr>
          <w:p w14:paraId="02640679" w14:textId="77777777" w:rsidR="00BC5D87" w:rsidRPr="00D05AD5" w:rsidRDefault="00BC5D87" w:rsidP="0071748F">
            <w:pPr>
              <w:spacing w:line="216" w:lineRule="auto"/>
              <w:jc w:val="right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14:paraId="5259120B" w14:textId="77777777" w:rsidR="00BC5D87" w:rsidRPr="00D05AD5" w:rsidRDefault="00BC5D87" w:rsidP="0071748F">
            <w:pPr>
              <w:spacing w:line="216" w:lineRule="auto"/>
              <w:jc w:val="right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14:paraId="3E1611C8" w14:textId="77777777" w:rsidR="00BC5D87" w:rsidRPr="00D05AD5" w:rsidRDefault="00BC5D87" w:rsidP="0071748F">
            <w:pPr>
              <w:spacing w:line="216" w:lineRule="auto"/>
              <w:jc w:val="right"/>
              <w:rPr>
                <w:rFonts w:ascii="Liberation Serif" w:hAnsi="Liberation Serif" w:cs="Liberation Serif"/>
                <w:sz w:val="27"/>
                <w:szCs w:val="27"/>
              </w:rPr>
            </w:pPr>
            <w:r w:rsidRPr="00D05AD5">
              <w:rPr>
                <w:rFonts w:ascii="Liberation Serif" w:hAnsi="Liberation Serif" w:cs="Liberation Serif"/>
                <w:sz w:val="27"/>
                <w:szCs w:val="27"/>
              </w:rPr>
              <w:t>Л.Н. Лапшина</w:t>
            </w:r>
          </w:p>
        </w:tc>
      </w:tr>
    </w:tbl>
    <w:p w14:paraId="38ECC1B2" w14:textId="1FAB6D5F" w:rsidR="00C25F5C" w:rsidRDefault="00C25F5C" w:rsidP="00AB099A">
      <w:pPr>
        <w:tabs>
          <w:tab w:val="left" w:pos="4170"/>
        </w:tabs>
        <w:jc w:val="both"/>
        <w:rPr>
          <w:rFonts w:ascii="Liberation Serif" w:hAnsi="Liberation Serif" w:cs="Liberation Serif"/>
        </w:rPr>
      </w:pPr>
    </w:p>
    <w:sectPr w:rsidR="00C25F5C" w:rsidSect="0005134C">
      <w:pgSz w:w="11906" w:h="16838"/>
      <w:pgMar w:top="1134" w:right="851" w:bottom="340" w:left="1701" w:header="34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91559" w14:textId="77777777" w:rsidR="00575D32" w:rsidRDefault="00575D32">
      <w:r>
        <w:separator/>
      </w:r>
    </w:p>
  </w:endnote>
  <w:endnote w:type="continuationSeparator" w:id="0">
    <w:p w14:paraId="309C1AA9" w14:textId="77777777" w:rsidR="00575D32" w:rsidRDefault="0057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CF7C2" w14:textId="77777777" w:rsidR="00575D32" w:rsidRDefault="00575D32">
      <w:r>
        <w:separator/>
      </w:r>
    </w:p>
  </w:footnote>
  <w:footnote w:type="continuationSeparator" w:id="0">
    <w:p w14:paraId="0B1B3964" w14:textId="77777777" w:rsidR="00575D32" w:rsidRDefault="00575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DC460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F88B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D6AAB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26D0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18A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8493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A017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ADEB8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E9E8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F41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A731807"/>
    <w:multiLevelType w:val="singleLevel"/>
    <w:tmpl w:val="05DABB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0E1F5A97"/>
    <w:multiLevelType w:val="singleLevel"/>
    <w:tmpl w:val="5BB48CD0"/>
    <w:lvl w:ilvl="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3" w15:restartNumberingAfterBreak="0">
    <w:nsid w:val="0F2370BA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1087303F"/>
    <w:multiLevelType w:val="singleLevel"/>
    <w:tmpl w:val="3D289C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10F0005A"/>
    <w:multiLevelType w:val="singleLevel"/>
    <w:tmpl w:val="3F10B3D2"/>
    <w:lvl w:ilvl="0">
      <w:start w:val="5"/>
      <w:numFmt w:val="decimal"/>
      <w:lvlText w:val="%1"/>
      <w:legacy w:legacy="1" w:legacySpace="0" w:legacyIndent="11"/>
      <w:lvlJc w:val="left"/>
      <w:pPr>
        <w:ind w:left="-633" w:hanging="11"/>
      </w:pPr>
    </w:lvl>
  </w:abstractNum>
  <w:abstractNum w:abstractNumId="16" w15:restartNumberingAfterBreak="0">
    <w:nsid w:val="137F1B80"/>
    <w:multiLevelType w:val="multilevel"/>
    <w:tmpl w:val="485682D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  <w:lvl w:ilvl="1">
      <w:start w:val="15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ascii="Times New Roman" w:hAnsi="Times New Roman" w:hint="default"/>
      </w:rPr>
    </w:lvl>
  </w:abstractNum>
  <w:abstractNum w:abstractNumId="17" w15:restartNumberingAfterBreak="0">
    <w:nsid w:val="14355A2B"/>
    <w:multiLevelType w:val="singleLevel"/>
    <w:tmpl w:val="DE528916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18" w15:restartNumberingAfterBreak="0">
    <w:nsid w:val="174A1FEC"/>
    <w:multiLevelType w:val="hybridMultilevel"/>
    <w:tmpl w:val="AE0CB13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92C5B2E"/>
    <w:multiLevelType w:val="singleLevel"/>
    <w:tmpl w:val="835E23FA"/>
    <w:lvl w:ilvl="0">
      <w:start w:val="1"/>
      <w:numFmt w:val="decimal"/>
      <w:lvlText w:val="%1."/>
      <w:legacy w:legacy="1" w:legacySpace="0" w:legacyIndent="1080"/>
      <w:lvlJc w:val="left"/>
      <w:pPr>
        <w:ind w:left="1800" w:hanging="1080"/>
      </w:pPr>
    </w:lvl>
  </w:abstractNum>
  <w:abstractNum w:abstractNumId="20" w15:restartNumberingAfterBreak="0">
    <w:nsid w:val="1DA46055"/>
    <w:multiLevelType w:val="singleLevel"/>
    <w:tmpl w:val="536017A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20825CC9"/>
    <w:multiLevelType w:val="singleLevel"/>
    <w:tmpl w:val="A6E4022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278B435D"/>
    <w:multiLevelType w:val="hybridMultilevel"/>
    <w:tmpl w:val="F9DE6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057CED"/>
    <w:multiLevelType w:val="hybridMultilevel"/>
    <w:tmpl w:val="75AE1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22D2949"/>
    <w:multiLevelType w:val="singleLevel"/>
    <w:tmpl w:val="33A47D0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99426C9"/>
    <w:multiLevelType w:val="hybridMultilevel"/>
    <w:tmpl w:val="7AE88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6450D"/>
    <w:multiLevelType w:val="singleLevel"/>
    <w:tmpl w:val="908AA07E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50632D96"/>
    <w:multiLevelType w:val="singleLevel"/>
    <w:tmpl w:val="0419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1DE66D3"/>
    <w:multiLevelType w:val="singleLevel"/>
    <w:tmpl w:val="DCB491CE"/>
    <w:lvl w:ilvl="0">
      <w:start w:val="14"/>
      <w:numFmt w:val="decimal"/>
      <w:lvlText w:val="2.%1. "/>
      <w:legacy w:legacy="1" w:legacySpace="0" w:legacyIndent="283"/>
      <w:lvlJc w:val="left"/>
      <w:pPr>
        <w:ind w:left="992" w:hanging="283"/>
      </w:pPr>
      <w:rPr>
        <w:b w:val="0"/>
        <w:i w:val="0"/>
        <w:sz w:val="24"/>
      </w:rPr>
    </w:lvl>
  </w:abstractNum>
  <w:abstractNum w:abstractNumId="29" w15:restartNumberingAfterBreak="0">
    <w:nsid w:val="52973729"/>
    <w:multiLevelType w:val="singleLevel"/>
    <w:tmpl w:val="DE528916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30" w15:restartNumberingAfterBreak="0">
    <w:nsid w:val="5493527B"/>
    <w:multiLevelType w:val="hybridMultilevel"/>
    <w:tmpl w:val="85DA5BAC"/>
    <w:lvl w:ilvl="0" w:tplc="020AA788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5671712E"/>
    <w:multiLevelType w:val="singleLevel"/>
    <w:tmpl w:val="0419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73A1F22"/>
    <w:multiLevelType w:val="singleLevel"/>
    <w:tmpl w:val="1478830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5B4A671F"/>
    <w:multiLevelType w:val="singleLevel"/>
    <w:tmpl w:val="A912A800"/>
    <w:lvl w:ilvl="0">
      <w:start w:val="73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4" w15:restartNumberingAfterBreak="0">
    <w:nsid w:val="62743628"/>
    <w:multiLevelType w:val="hybridMultilevel"/>
    <w:tmpl w:val="BD666648"/>
    <w:lvl w:ilvl="0" w:tplc="6DA6E578">
      <w:start w:val="6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5" w15:restartNumberingAfterBreak="0">
    <w:nsid w:val="6C5D6DD2"/>
    <w:multiLevelType w:val="multilevel"/>
    <w:tmpl w:val="488C9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40" w:hanging="630"/>
      </w:pPr>
      <w:rPr>
        <w:rFonts w:ascii="Liberation Serif" w:eastAsia="Calibri" w:hAnsi="Liberation Serif" w:cs="Liberation Serif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Liberation Serif" w:eastAsia="Calibri" w:hAnsi="Liberation Serif" w:cs="Liberation Serif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ascii="Liberation Serif" w:eastAsia="Calibri" w:hAnsi="Liberation Serif" w:cs="Liberation Serif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ascii="Liberation Serif" w:eastAsia="Calibri" w:hAnsi="Liberation Serif" w:cs="Liberation Serif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ascii="Liberation Serif" w:eastAsia="Calibri" w:hAnsi="Liberation Serif" w:cs="Liberation Serif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ascii="Liberation Serif" w:eastAsia="Calibri" w:hAnsi="Liberation Serif" w:cs="Liberation Serif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ascii="Liberation Serif" w:eastAsia="Calibri" w:hAnsi="Liberation Serif" w:cs="Liberation Serif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ascii="Liberation Serif" w:eastAsia="Calibri" w:hAnsi="Liberation Serif" w:cs="Liberation Serif" w:hint="default"/>
      </w:rPr>
    </w:lvl>
  </w:abstractNum>
  <w:abstractNum w:abstractNumId="36" w15:restartNumberingAfterBreak="0">
    <w:nsid w:val="739452E6"/>
    <w:multiLevelType w:val="hybridMultilevel"/>
    <w:tmpl w:val="A3DCBAF2"/>
    <w:lvl w:ilvl="0" w:tplc="644C22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9144C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8" w15:restartNumberingAfterBreak="0">
    <w:nsid w:val="7F2A4909"/>
    <w:multiLevelType w:val="singleLevel"/>
    <w:tmpl w:val="639CAF16"/>
    <w:lvl w:ilvl="0">
      <w:start w:val="1"/>
      <w:numFmt w:val="decimal"/>
      <w:lvlText w:val=""/>
      <w:lvlJc w:val="left"/>
      <w:pPr>
        <w:tabs>
          <w:tab w:val="num" w:pos="436"/>
        </w:tabs>
        <w:ind w:left="436" w:hanging="360"/>
      </w:pPr>
      <w:rPr>
        <w:rFonts w:hint="default"/>
      </w:rPr>
    </w:lvl>
  </w:abstractNum>
  <w:num w:numId="1">
    <w:abstractNumId w:val="22"/>
  </w:num>
  <w:num w:numId="2">
    <w:abstractNumId w:val="23"/>
  </w:num>
  <w:num w:numId="3">
    <w:abstractNumId w:val="37"/>
  </w:num>
  <w:num w:numId="4">
    <w:abstractNumId w:val="19"/>
  </w:num>
  <w:num w:numId="5">
    <w:abstractNumId w:val="28"/>
  </w:num>
  <w:num w:numId="6">
    <w:abstractNumId w:val="28"/>
    <w:lvlOverride w:ilvl="0">
      <w:lvl w:ilvl="0">
        <w:start w:val="15"/>
        <w:numFmt w:val="decimal"/>
        <w:lvlText w:val="2.%1. "/>
        <w:legacy w:legacy="1" w:legacySpace="0" w:legacyIndent="283"/>
        <w:lvlJc w:val="left"/>
        <w:pPr>
          <w:ind w:left="992" w:hanging="283"/>
        </w:pPr>
        <w:rPr>
          <w:b w:val="0"/>
          <w:i w:val="0"/>
          <w:sz w:val="24"/>
        </w:rPr>
      </w:lvl>
    </w:lvlOverride>
  </w:num>
  <w:num w:numId="7">
    <w:abstractNumId w:val="13"/>
  </w:num>
  <w:num w:numId="8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  <w:lvlOverride w:ilvl="0">
      <w:lvl w:ilvl="0">
        <w:start w:val="1"/>
        <w:numFmt w:val="bullet"/>
        <w:lvlText w:val="-"/>
        <w:legacy w:legacy="1" w:legacySpace="0" w:legacyIndent="1440"/>
        <w:lvlJc w:val="left"/>
        <w:pPr>
          <w:ind w:left="2160" w:hanging="1440"/>
        </w:pPr>
      </w:lvl>
    </w:lvlOverride>
  </w:num>
  <w:num w:numId="21">
    <w:abstractNumId w:val="20"/>
  </w:num>
  <w:num w:numId="22">
    <w:abstractNumId w:val="15"/>
  </w:num>
  <w:num w:numId="23">
    <w:abstractNumId w:val="14"/>
  </w:num>
  <w:num w:numId="24">
    <w:abstractNumId w:val="31"/>
  </w:num>
  <w:num w:numId="25">
    <w:abstractNumId w:val="24"/>
  </w:num>
  <w:num w:numId="26">
    <w:abstractNumId w:val="33"/>
  </w:num>
  <w:num w:numId="27">
    <w:abstractNumId w:val="27"/>
  </w:num>
  <w:num w:numId="28">
    <w:abstractNumId w:val="21"/>
  </w:num>
  <w:num w:numId="29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18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</w:rPr>
      </w:lvl>
    </w:lvlOverride>
  </w:num>
  <w:num w:numId="31">
    <w:abstractNumId w:val="26"/>
  </w:num>
  <w:num w:numId="32">
    <w:abstractNumId w:val="16"/>
  </w:num>
  <w:num w:numId="33">
    <w:abstractNumId w:val="38"/>
  </w:num>
  <w:num w:numId="34">
    <w:abstractNumId w:val="32"/>
  </w:num>
  <w:num w:numId="35">
    <w:abstractNumId w:val="12"/>
  </w:num>
  <w:num w:numId="36">
    <w:abstractNumId w:val="17"/>
  </w:num>
  <w:num w:numId="37">
    <w:abstractNumId w:val="29"/>
  </w:num>
  <w:num w:numId="38">
    <w:abstractNumId w:val="30"/>
  </w:num>
  <w:num w:numId="39">
    <w:abstractNumId w:val="34"/>
  </w:num>
  <w:num w:numId="40">
    <w:abstractNumId w:val="18"/>
  </w:num>
  <w:num w:numId="41">
    <w:abstractNumId w:val="35"/>
  </w:num>
  <w:num w:numId="42">
    <w:abstractNumId w:val="25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0A1"/>
    <w:rsid w:val="00000A22"/>
    <w:rsid w:val="000021BE"/>
    <w:rsid w:val="0001737C"/>
    <w:rsid w:val="000209C4"/>
    <w:rsid w:val="00022EB4"/>
    <w:rsid w:val="0002531A"/>
    <w:rsid w:val="00041729"/>
    <w:rsid w:val="00043659"/>
    <w:rsid w:val="0005134C"/>
    <w:rsid w:val="000639AF"/>
    <w:rsid w:val="00065DFC"/>
    <w:rsid w:val="00081A4D"/>
    <w:rsid w:val="0009172F"/>
    <w:rsid w:val="00092F8A"/>
    <w:rsid w:val="000B4A65"/>
    <w:rsid w:val="000B59CE"/>
    <w:rsid w:val="000F0DDE"/>
    <w:rsid w:val="000F633D"/>
    <w:rsid w:val="0010670F"/>
    <w:rsid w:val="001212F9"/>
    <w:rsid w:val="001603EB"/>
    <w:rsid w:val="00161551"/>
    <w:rsid w:val="00173686"/>
    <w:rsid w:val="00180A91"/>
    <w:rsid w:val="00184134"/>
    <w:rsid w:val="001B1EE6"/>
    <w:rsid w:val="001B495C"/>
    <w:rsid w:val="001C3420"/>
    <w:rsid w:val="001C430A"/>
    <w:rsid w:val="001E4E56"/>
    <w:rsid w:val="001F2C05"/>
    <w:rsid w:val="002105F0"/>
    <w:rsid w:val="00213ADE"/>
    <w:rsid w:val="00214646"/>
    <w:rsid w:val="002208A3"/>
    <w:rsid w:val="0023183D"/>
    <w:rsid w:val="00232134"/>
    <w:rsid w:val="002337F2"/>
    <w:rsid w:val="002427DD"/>
    <w:rsid w:val="00243DFA"/>
    <w:rsid w:val="002449DE"/>
    <w:rsid w:val="00252199"/>
    <w:rsid w:val="00276B15"/>
    <w:rsid w:val="002877F3"/>
    <w:rsid w:val="002C1EDE"/>
    <w:rsid w:val="002D2195"/>
    <w:rsid w:val="002D2255"/>
    <w:rsid w:val="002E27CF"/>
    <w:rsid w:val="002F6C58"/>
    <w:rsid w:val="00310E13"/>
    <w:rsid w:val="003204AF"/>
    <w:rsid w:val="0034379C"/>
    <w:rsid w:val="00347BF5"/>
    <w:rsid w:val="00354DC2"/>
    <w:rsid w:val="003736B6"/>
    <w:rsid w:val="00374C68"/>
    <w:rsid w:val="003A4D05"/>
    <w:rsid w:val="003D474B"/>
    <w:rsid w:val="003E089F"/>
    <w:rsid w:val="00400C8A"/>
    <w:rsid w:val="00421C7C"/>
    <w:rsid w:val="0044144F"/>
    <w:rsid w:val="00451285"/>
    <w:rsid w:val="004550CB"/>
    <w:rsid w:val="004B35A8"/>
    <w:rsid w:val="004D0FB3"/>
    <w:rsid w:val="004D4EA9"/>
    <w:rsid w:val="004E20F1"/>
    <w:rsid w:val="004F2D55"/>
    <w:rsid w:val="004F4E0B"/>
    <w:rsid w:val="00535B29"/>
    <w:rsid w:val="00551228"/>
    <w:rsid w:val="005728FA"/>
    <w:rsid w:val="00573495"/>
    <w:rsid w:val="00575D32"/>
    <w:rsid w:val="00577DCE"/>
    <w:rsid w:val="005809A8"/>
    <w:rsid w:val="00581AD9"/>
    <w:rsid w:val="0058432F"/>
    <w:rsid w:val="005A5D61"/>
    <w:rsid w:val="005E2DD5"/>
    <w:rsid w:val="005E685C"/>
    <w:rsid w:val="005E7DAA"/>
    <w:rsid w:val="005F07B3"/>
    <w:rsid w:val="005F5380"/>
    <w:rsid w:val="005F70A1"/>
    <w:rsid w:val="006114C3"/>
    <w:rsid w:val="00622A34"/>
    <w:rsid w:val="00623120"/>
    <w:rsid w:val="006330CF"/>
    <w:rsid w:val="00635D2E"/>
    <w:rsid w:val="0064618C"/>
    <w:rsid w:val="00656411"/>
    <w:rsid w:val="0068356F"/>
    <w:rsid w:val="00686FF9"/>
    <w:rsid w:val="0068732D"/>
    <w:rsid w:val="006978C4"/>
    <w:rsid w:val="006B4154"/>
    <w:rsid w:val="006B59C0"/>
    <w:rsid w:val="006B602F"/>
    <w:rsid w:val="006C0A74"/>
    <w:rsid w:val="006C62B6"/>
    <w:rsid w:val="006E4A82"/>
    <w:rsid w:val="00705D54"/>
    <w:rsid w:val="0071748F"/>
    <w:rsid w:val="0073168A"/>
    <w:rsid w:val="00736E8E"/>
    <w:rsid w:val="00737BD9"/>
    <w:rsid w:val="00743790"/>
    <w:rsid w:val="00770C43"/>
    <w:rsid w:val="007800DA"/>
    <w:rsid w:val="0078130F"/>
    <w:rsid w:val="007C09DB"/>
    <w:rsid w:val="007C4680"/>
    <w:rsid w:val="007F2E3C"/>
    <w:rsid w:val="007F6806"/>
    <w:rsid w:val="008058D9"/>
    <w:rsid w:val="008340B4"/>
    <w:rsid w:val="00835582"/>
    <w:rsid w:val="0084054E"/>
    <w:rsid w:val="008520A1"/>
    <w:rsid w:val="00862E40"/>
    <w:rsid w:val="0088299F"/>
    <w:rsid w:val="008C0F75"/>
    <w:rsid w:val="008D497E"/>
    <w:rsid w:val="008E3DAA"/>
    <w:rsid w:val="008F534B"/>
    <w:rsid w:val="0091767C"/>
    <w:rsid w:val="00925E17"/>
    <w:rsid w:val="00935242"/>
    <w:rsid w:val="00946B3E"/>
    <w:rsid w:val="0096383D"/>
    <w:rsid w:val="009649E6"/>
    <w:rsid w:val="0097711A"/>
    <w:rsid w:val="00981E5A"/>
    <w:rsid w:val="00990011"/>
    <w:rsid w:val="00990F64"/>
    <w:rsid w:val="009A4ACD"/>
    <w:rsid w:val="009B230E"/>
    <w:rsid w:val="009B70CD"/>
    <w:rsid w:val="009C7B5E"/>
    <w:rsid w:val="009D3F8A"/>
    <w:rsid w:val="00A1108F"/>
    <w:rsid w:val="00A510B1"/>
    <w:rsid w:val="00A5602F"/>
    <w:rsid w:val="00A65361"/>
    <w:rsid w:val="00A736C9"/>
    <w:rsid w:val="00A83D3A"/>
    <w:rsid w:val="00AA2604"/>
    <w:rsid w:val="00AB099A"/>
    <w:rsid w:val="00AB6C97"/>
    <w:rsid w:val="00AB79C6"/>
    <w:rsid w:val="00AC5185"/>
    <w:rsid w:val="00AE2891"/>
    <w:rsid w:val="00AE430F"/>
    <w:rsid w:val="00AF2377"/>
    <w:rsid w:val="00B0653A"/>
    <w:rsid w:val="00B418FF"/>
    <w:rsid w:val="00B46FD2"/>
    <w:rsid w:val="00B514ED"/>
    <w:rsid w:val="00B628E7"/>
    <w:rsid w:val="00B673CB"/>
    <w:rsid w:val="00B67BC7"/>
    <w:rsid w:val="00B74053"/>
    <w:rsid w:val="00B75F41"/>
    <w:rsid w:val="00B767DE"/>
    <w:rsid w:val="00B91E51"/>
    <w:rsid w:val="00B922B2"/>
    <w:rsid w:val="00B972A6"/>
    <w:rsid w:val="00BA145A"/>
    <w:rsid w:val="00BC3589"/>
    <w:rsid w:val="00BC5D87"/>
    <w:rsid w:val="00BE761C"/>
    <w:rsid w:val="00C054AE"/>
    <w:rsid w:val="00C12C15"/>
    <w:rsid w:val="00C25F5C"/>
    <w:rsid w:val="00C35D76"/>
    <w:rsid w:val="00C36079"/>
    <w:rsid w:val="00C413C7"/>
    <w:rsid w:val="00C848A4"/>
    <w:rsid w:val="00C9744C"/>
    <w:rsid w:val="00CB2A7F"/>
    <w:rsid w:val="00CE68A3"/>
    <w:rsid w:val="00CF6FD1"/>
    <w:rsid w:val="00D03506"/>
    <w:rsid w:val="00D04162"/>
    <w:rsid w:val="00D05AD5"/>
    <w:rsid w:val="00D26BF4"/>
    <w:rsid w:val="00D3123B"/>
    <w:rsid w:val="00D416CA"/>
    <w:rsid w:val="00D535A7"/>
    <w:rsid w:val="00D64C86"/>
    <w:rsid w:val="00D714ED"/>
    <w:rsid w:val="00D81E1C"/>
    <w:rsid w:val="00D95BEA"/>
    <w:rsid w:val="00D96713"/>
    <w:rsid w:val="00DA2CC4"/>
    <w:rsid w:val="00DB39DB"/>
    <w:rsid w:val="00DC081F"/>
    <w:rsid w:val="00DE2B1E"/>
    <w:rsid w:val="00E01CF3"/>
    <w:rsid w:val="00E05375"/>
    <w:rsid w:val="00E10264"/>
    <w:rsid w:val="00E11CF2"/>
    <w:rsid w:val="00E15AAE"/>
    <w:rsid w:val="00E16A90"/>
    <w:rsid w:val="00E17932"/>
    <w:rsid w:val="00E31C92"/>
    <w:rsid w:val="00E33C84"/>
    <w:rsid w:val="00E378D6"/>
    <w:rsid w:val="00E41A0D"/>
    <w:rsid w:val="00E6572E"/>
    <w:rsid w:val="00E711A9"/>
    <w:rsid w:val="00E968D2"/>
    <w:rsid w:val="00ED3A3C"/>
    <w:rsid w:val="00EE003F"/>
    <w:rsid w:val="00EE2C3D"/>
    <w:rsid w:val="00EE32C7"/>
    <w:rsid w:val="00F0579C"/>
    <w:rsid w:val="00F25B97"/>
    <w:rsid w:val="00F5025A"/>
    <w:rsid w:val="00F5654A"/>
    <w:rsid w:val="00F81BA1"/>
    <w:rsid w:val="00FB19A3"/>
    <w:rsid w:val="00FC0D30"/>
    <w:rsid w:val="00FD477C"/>
    <w:rsid w:val="00FD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4C84025"/>
  <w15:docId w15:val="{A621621C-28AD-4548-B1DE-C2A4C367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72E"/>
    <w:pPr>
      <w:jc w:val="center"/>
    </w:pPr>
    <w:rPr>
      <w:rFonts w:eastAsia="Times New Roman"/>
      <w:sz w:val="28"/>
      <w:szCs w:val="28"/>
    </w:rPr>
  </w:style>
  <w:style w:type="paragraph" w:styleId="1">
    <w:name w:val="heading 1"/>
    <w:basedOn w:val="a"/>
    <w:next w:val="a"/>
    <w:qFormat/>
    <w:rsid w:val="00E17932"/>
    <w:pPr>
      <w:keepNext/>
      <w:ind w:left="4320" w:firstLine="72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416CA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qFormat/>
    <w:rsid w:val="00E17932"/>
    <w:pPr>
      <w:keepNext/>
      <w:tabs>
        <w:tab w:val="left" w:pos="-1134"/>
      </w:tabs>
      <w:ind w:firstLine="567"/>
      <w:jc w:val="both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7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6572E"/>
    <w:pPr>
      <w:tabs>
        <w:tab w:val="center" w:pos="4677"/>
        <w:tab w:val="right" w:pos="9355"/>
      </w:tabs>
    </w:pPr>
  </w:style>
  <w:style w:type="paragraph" w:customStyle="1" w:styleId="14">
    <w:name w:val="Загл.14"/>
    <w:basedOn w:val="a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a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table" w:styleId="a5">
    <w:name w:val="Table Grid"/>
    <w:basedOn w:val="a1"/>
    <w:rsid w:val="0097711A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D416CA"/>
    <w:pPr>
      <w:widowControl w:val="0"/>
      <w:spacing w:line="360" w:lineRule="auto"/>
      <w:jc w:val="both"/>
    </w:pPr>
    <w:rPr>
      <w:szCs w:val="20"/>
    </w:rPr>
  </w:style>
  <w:style w:type="character" w:customStyle="1" w:styleId="a7">
    <w:name w:val="Основной текст Знак"/>
    <w:link w:val="a6"/>
    <w:rsid w:val="00D416CA"/>
    <w:rPr>
      <w:rFonts w:eastAsia="Times New Roman"/>
      <w:sz w:val="28"/>
    </w:rPr>
  </w:style>
  <w:style w:type="character" w:customStyle="1" w:styleId="40">
    <w:name w:val="Заголовок 4 Знак"/>
    <w:link w:val="4"/>
    <w:semiHidden/>
    <w:rsid w:val="00D416CA"/>
    <w:rPr>
      <w:rFonts w:ascii="Calibri" w:eastAsia="Times New Roman" w:hAnsi="Calibri" w:cs="Times New Roman"/>
      <w:b/>
      <w:bCs/>
      <w:sz w:val="28"/>
      <w:szCs w:val="28"/>
    </w:rPr>
  </w:style>
  <w:style w:type="character" w:styleId="a8">
    <w:name w:val="Hyperlink"/>
    <w:rsid w:val="00F5654A"/>
    <w:rPr>
      <w:color w:val="0000FF"/>
      <w:u w:val="single"/>
    </w:rPr>
  </w:style>
  <w:style w:type="numbering" w:customStyle="1" w:styleId="10">
    <w:name w:val="Нет списка1"/>
    <w:next w:val="a2"/>
    <w:semiHidden/>
    <w:rsid w:val="00E17932"/>
  </w:style>
  <w:style w:type="paragraph" w:customStyle="1" w:styleId="ConsNormal">
    <w:name w:val="ConsNormal"/>
    <w:rsid w:val="00E1793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9">
    <w:name w:val="page number"/>
    <w:basedOn w:val="a0"/>
    <w:rsid w:val="00E17932"/>
  </w:style>
  <w:style w:type="paragraph" w:styleId="aa">
    <w:name w:val="Body Text Indent"/>
    <w:basedOn w:val="a"/>
    <w:rsid w:val="00E17932"/>
    <w:pPr>
      <w:ind w:firstLine="567"/>
      <w:jc w:val="both"/>
    </w:pPr>
    <w:rPr>
      <w:szCs w:val="20"/>
    </w:rPr>
  </w:style>
  <w:style w:type="paragraph" w:styleId="20">
    <w:name w:val="Body Text Indent 2"/>
    <w:basedOn w:val="a"/>
    <w:rsid w:val="00E17932"/>
    <w:pPr>
      <w:tabs>
        <w:tab w:val="left" w:pos="-1134"/>
      </w:tabs>
      <w:ind w:firstLine="567"/>
    </w:pPr>
    <w:rPr>
      <w:b/>
      <w:szCs w:val="20"/>
    </w:rPr>
  </w:style>
  <w:style w:type="paragraph" w:styleId="ab">
    <w:name w:val="footnote text"/>
    <w:basedOn w:val="a"/>
    <w:semiHidden/>
    <w:rsid w:val="00E17932"/>
    <w:pPr>
      <w:jc w:val="left"/>
    </w:pPr>
    <w:rPr>
      <w:sz w:val="20"/>
      <w:szCs w:val="20"/>
    </w:rPr>
  </w:style>
  <w:style w:type="paragraph" w:customStyle="1" w:styleId="11">
    <w:name w:val="заголовок 1"/>
    <w:basedOn w:val="a"/>
    <w:next w:val="a"/>
    <w:rsid w:val="00E17932"/>
    <w:pPr>
      <w:keepNext/>
      <w:autoSpaceDE w:val="0"/>
      <w:autoSpaceDN w:val="0"/>
      <w:outlineLvl w:val="0"/>
    </w:pPr>
    <w:rPr>
      <w:szCs w:val="20"/>
    </w:rPr>
  </w:style>
  <w:style w:type="paragraph" w:styleId="ac">
    <w:name w:val="Block Text"/>
    <w:basedOn w:val="a"/>
    <w:rsid w:val="00E17932"/>
    <w:pPr>
      <w:shd w:val="clear" w:color="auto" w:fill="FFFFFF"/>
      <w:tabs>
        <w:tab w:val="left" w:pos="3014"/>
      </w:tabs>
      <w:spacing w:before="422"/>
      <w:ind w:left="10" w:right="4906"/>
      <w:jc w:val="left"/>
    </w:pPr>
    <w:rPr>
      <w:rFonts w:ascii="Times New Roman CYR" w:hAnsi="Times New Roman CYR"/>
      <w:b/>
      <w:bCs/>
      <w:color w:val="000000"/>
      <w:spacing w:val="-1"/>
    </w:rPr>
  </w:style>
  <w:style w:type="paragraph" w:customStyle="1" w:styleId="ad">
    <w:name w:val="Документ ИКСО"/>
    <w:basedOn w:val="a"/>
    <w:rsid w:val="00E17932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paragraph" w:styleId="ae">
    <w:name w:val="Balloon Text"/>
    <w:basedOn w:val="a"/>
    <w:semiHidden/>
    <w:rsid w:val="00A736C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13ADE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FontStyle30">
    <w:name w:val="Font Style30"/>
    <w:rsid w:val="00A83D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2">
    <w:name w:val="Font Style32"/>
    <w:rsid w:val="00A83D3A"/>
    <w:rPr>
      <w:rFonts w:ascii="Times New Roman" w:hAnsi="Times New Roman" w:cs="Times New Roman"/>
      <w:sz w:val="26"/>
      <w:szCs w:val="26"/>
    </w:rPr>
  </w:style>
  <w:style w:type="paragraph" w:styleId="af">
    <w:name w:val="List Paragraph"/>
    <w:basedOn w:val="a"/>
    <w:uiPriority w:val="34"/>
    <w:qFormat/>
    <w:rsid w:val="00C25F5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rsid w:val="005E7DAA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nformat">
    <w:name w:val="ConsPlusNonformat"/>
    <w:rsid w:val="00581AD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ocuments\&#1091;&#1095;&#1077;&#1073;&#1072;\01.12.2012\2016_1_1_&#1048;&#1079;&#1073;&#1088;&#1072;&#1085;&#1080;&#1077;%20&#1089;&#1095;&#1090;&#1077;&#1085;&#1086;&#1081;%20&#1082;&#1086;&#1084;&#1080;&#1089;&#1089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2016_1_1_Избрание счтеной комиссии</Template>
  <TotalTime>714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НИЖНЕРЕЧЕНСКАЯ РАЙОННАЯ</vt:lpstr>
    </vt:vector>
  </TitlesOfParts>
  <Company>SPecialiST RePack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creator>123</dc:creator>
  <cp:lastModifiedBy>User</cp:lastModifiedBy>
  <cp:revision>20</cp:revision>
  <cp:lastPrinted>2024-10-29T04:49:00Z</cp:lastPrinted>
  <dcterms:created xsi:type="dcterms:W3CDTF">2024-03-17T12:39:00Z</dcterms:created>
  <dcterms:modified xsi:type="dcterms:W3CDTF">2024-12-23T10:45:00Z</dcterms:modified>
</cp:coreProperties>
</file>