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DD57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6pt;margin-top:-.9pt;width:25.7pt;height:4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41518434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004F" w:rsidRDefault="003200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 w:rsidP="001E4ECB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1E4ECB" w:rsidP="001E4ECB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29</w:t>
      </w:r>
      <w:r w:rsidR="00A0301A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марта</w:t>
      </w:r>
      <w:r w:rsidR="00A0301A">
        <w:rPr>
          <w:rFonts w:ascii="Liberation Serif" w:eastAsia="Liberation Serif" w:hAnsi="Liberation Serif" w:cs="Liberation Serif"/>
          <w:sz w:val="28"/>
        </w:rPr>
        <w:t xml:space="preserve"> 202</w:t>
      </w:r>
      <w:r>
        <w:rPr>
          <w:rFonts w:ascii="Liberation Serif" w:eastAsia="Liberation Serif" w:hAnsi="Liberation Serif" w:cs="Liberation Serif"/>
          <w:sz w:val="28"/>
        </w:rPr>
        <w:t>3</w:t>
      </w:r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                                 </w:t>
      </w:r>
      <w:r w:rsidR="00C73542">
        <w:rPr>
          <w:rFonts w:ascii="Liberation Serif" w:eastAsia="Liberation Serif" w:hAnsi="Liberation Serif" w:cs="Liberation Serif"/>
          <w:sz w:val="28"/>
        </w:rPr>
        <w:t xml:space="preserve">  </w:t>
      </w:r>
      <w:r w:rsidR="00A0301A">
        <w:rPr>
          <w:rFonts w:ascii="Liberation Serif" w:eastAsia="Liberation Serif" w:hAnsi="Liberation Serif" w:cs="Liberation Serif"/>
          <w:sz w:val="28"/>
        </w:rPr>
        <w:t xml:space="preserve">№ </w:t>
      </w:r>
      <w:r>
        <w:rPr>
          <w:rFonts w:ascii="Liberation Serif" w:eastAsia="Liberation Serif" w:hAnsi="Liberation Serif" w:cs="Liberation Serif"/>
          <w:sz w:val="28"/>
        </w:rPr>
        <w:t>5</w:t>
      </w:r>
      <w:r w:rsidR="00A0301A">
        <w:rPr>
          <w:rFonts w:ascii="Liberation Serif" w:eastAsia="Liberation Serif" w:hAnsi="Liberation Serif" w:cs="Liberation Serif"/>
          <w:sz w:val="28"/>
        </w:rPr>
        <w:t>/</w:t>
      </w:r>
      <w:r>
        <w:rPr>
          <w:rFonts w:ascii="Liberation Serif" w:eastAsia="Liberation Serif" w:hAnsi="Liberation Serif" w:cs="Liberation Serif"/>
          <w:sz w:val="28"/>
        </w:rPr>
        <w:t>1</w:t>
      </w:r>
      <w:r w:rsidR="00F91B61">
        <w:rPr>
          <w:rFonts w:ascii="Liberation Serif" w:eastAsia="Liberation Serif" w:hAnsi="Liberation Serif" w:cs="Liberation Serif"/>
          <w:sz w:val="28"/>
        </w:rPr>
        <w:t>8</w:t>
      </w:r>
    </w:p>
    <w:p w:rsidR="003212F9" w:rsidRDefault="003212F9" w:rsidP="001E4ECB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 w:rsidP="001E4ECB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1E4ECB" w:rsidRDefault="001E4ECB" w:rsidP="001E4ECB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1E4ECB" w:rsidRPr="00B37B63" w:rsidRDefault="001E4ECB" w:rsidP="001E4ECB">
      <w:pPr>
        <w:suppressAutoHyphens/>
        <w:spacing w:after="0" w:line="240" w:lineRule="auto"/>
        <w:jc w:val="center"/>
        <w:rPr>
          <w:rFonts w:ascii="Liberation Serif" w:hAnsi="Liberation Serif" w:cs="Liberation Serif"/>
        </w:rPr>
      </w:pP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б утверждении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лан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а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обучения и повышения </w:t>
      </w:r>
      <w:proofErr w:type="gramStart"/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квалификации организаторов выборов составов участковых избирательных комиссий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Туринского городского округа</w:t>
      </w:r>
      <w:proofErr w:type="gramEnd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на </w:t>
      </w:r>
      <w:r w:rsidR="00E324DC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второй</w:t>
      </w:r>
      <w:bookmarkStart w:id="0" w:name="_GoBack"/>
      <w:bookmarkEnd w:id="0"/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квартал 202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3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</w:t>
      </w:r>
    </w:p>
    <w:p w:rsidR="001E4ECB" w:rsidRPr="00B37B63" w:rsidRDefault="001E4ECB" w:rsidP="00980A6D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1E4ECB" w:rsidRPr="0032004F" w:rsidRDefault="001E4ECB" w:rsidP="001E4ECB">
      <w:pPr>
        <w:pStyle w:val="a9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соответствии с учебно-тематическим планом </w:t>
      </w:r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>обучени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>я и повышения квалификации</w:t>
      </w:r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организаторов выборов и иных участников избирательного процесса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>Туринско</w:t>
      </w:r>
      <w:r>
        <w:rPr>
          <w:rFonts w:ascii="Liberation Serif" w:hAnsi="Liberation Serif" w:cs="Liberation Serif"/>
          <w:b w:val="0"/>
          <w:sz w:val="28"/>
          <w:szCs w:val="28"/>
        </w:rPr>
        <w:t>го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городско</w:t>
      </w:r>
      <w:r>
        <w:rPr>
          <w:rFonts w:ascii="Liberation Serif" w:hAnsi="Liberation Serif" w:cs="Liberation Serif"/>
          <w:b w:val="0"/>
          <w:sz w:val="28"/>
          <w:szCs w:val="28"/>
        </w:rPr>
        <w:t>го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 w:val="0"/>
          <w:sz w:val="28"/>
          <w:szCs w:val="28"/>
        </w:rPr>
        <w:t>а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на 202</w:t>
      </w:r>
      <w:r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год, руководствуясь подпунктом «в» п. 9 ст. 26, ст. 44 ФЗ «Об основных гарантиях избирательных прав и права на участие в референдуме   граждан РФ»,  Туринская районная территориальная избирательная комиссия  </w:t>
      </w:r>
      <w:r w:rsidRPr="00072948">
        <w:rPr>
          <w:rFonts w:ascii="Liberation Serif" w:hAnsi="Liberation Serif" w:cs="Liberation Serif"/>
          <w:spacing w:val="40"/>
          <w:sz w:val="28"/>
          <w:szCs w:val="28"/>
        </w:rPr>
        <w:t>решила</w:t>
      </w:r>
      <w:r w:rsidRPr="00072948">
        <w:rPr>
          <w:rFonts w:ascii="Liberation Serif" w:hAnsi="Liberation Serif" w:cs="Liberation Serif"/>
          <w:b w:val="0"/>
          <w:spacing w:val="40"/>
          <w:sz w:val="28"/>
          <w:szCs w:val="28"/>
        </w:rPr>
        <w:t>:</w:t>
      </w:r>
      <w:proofErr w:type="gramEnd"/>
    </w:p>
    <w:p w:rsidR="001E4ECB" w:rsidRPr="0032004F" w:rsidRDefault="001E4ECB" w:rsidP="001E4ECB">
      <w:pPr>
        <w:suppressAutoHyphens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1. Утвердить план обучения и повышения квалификации организаторов выборов </w:t>
      </w:r>
      <w:r>
        <w:rPr>
          <w:rFonts w:ascii="Liberation Serif" w:hAnsi="Liberation Serif" w:cs="Liberation Serif"/>
          <w:sz w:val="28"/>
          <w:szCs w:val="28"/>
        </w:rPr>
        <w:t xml:space="preserve">составов 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участковых избирательных комиссий </w:t>
      </w:r>
      <w:r>
        <w:rPr>
          <w:rFonts w:ascii="Liberation Serif" w:hAnsi="Liberation Serif" w:cs="Liberation Serif"/>
          <w:sz w:val="28"/>
          <w:szCs w:val="28"/>
        </w:rPr>
        <w:t xml:space="preserve">Туринского городского округа 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второй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 квартал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1E4ECB" w:rsidRPr="0032004F" w:rsidRDefault="001E4ECB" w:rsidP="001E4ECB">
      <w:pPr>
        <w:suppressAutoHyphens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>2. Организовать обучение членов участковых избирательных комиссий в</w:t>
      </w:r>
      <w:r>
        <w:rPr>
          <w:rFonts w:ascii="Liberation Serif" w:hAnsi="Liberation Serif" w:cs="Liberation Serif"/>
          <w:sz w:val="28"/>
          <w:szCs w:val="28"/>
        </w:rPr>
        <w:t>о втором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квартале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года в соответствии с Планом обучения и повышения </w:t>
      </w:r>
      <w:proofErr w:type="gramStart"/>
      <w:r w:rsidRPr="0032004F">
        <w:rPr>
          <w:rFonts w:ascii="Liberation Serif" w:hAnsi="Liberation Serif" w:cs="Liberation Serif"/>
          <w:sz w:val="28"/>
          <w:szCs w:val="28"/>
        </w:rPr>
        <w:t>квалификации организаторов выборов составов участковых избирательных комиссий Туринского городского округа</w:t>
      </w:r>
      <w:proofErr w:type="gramEnd"/>
      <w:r w:rsidRPr="0032004F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>о втором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квартале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1E4ECB" w:rsidRPr="0032004F" w:rsidRDefault="001E4ECB" w:rsidP="001E4ECB">
      <w:pPr>
        <w:suppressAutoHyphens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>3. Направить настоящее решение председателям участковых избирательных комиссий</w:t>
      </w:r>
      <w:r w:rsidRPr="0032004F">
        <w:rPr>
          <w:rFonts w:ascii="Liberation Serif" w:hAnsi="Liberation Serif" w:cs="Liberation Serif"/>
          <w:color w:val="000000"/>
          <w:sz w:val="28"/>
          <w:szCs w:val="28"/>
        </w:rPr>
        <w:t xml:space="preserve"> Туринского городского округа </w:t>
      </w:r>
      <w:r w:rsidRPr="0032004F">
        <w:rPr>
          <w:rFonts w:ascii="Liberation Serif" w:hAnsi="Liberation Serif" w:cs="Liberation Serif"/>
          <w:sz w:val="28"/>
          <w:szCs w:val="28"/>
        </w:rPr>
        <w:t>и разместить  на сайте Комиссии.</w:t>
      </w:r>
    </w:p>
    <w:p w:rsidR="001E4ECB" w:rsidRPr="0032004F" w:rsidRDefault="001E4ECB" w:rsidP="001E4ECB">
      <w:pPr>
        <w:pageBreakBefore/>
        <w:shd w:val="clear" w:color="auto" w:fill="FFFFFF"/>
        <w:tabs>
          <w:tab w:val="left" w:pos="1310"/>
        </w:tabs>
        <w:suppressAutoHyphens/>
        <w:spacing w:after="0" w:line="360" w:lineRule="auto"/>
        <w:ind w:right="3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lastRenderedPageBreak/>
        <w:t>4.</w:t>
      </w:r>
      <w:r w:rsidRPr="0032004F">
        <w:rPr>
          <w:rFonts w:ascii="Liberation Serif" w:hAnsi="Liberation Serif" w:cs="Liberation Serif"/>
          <w:color w:val="000000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исполнени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ем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настоящего решения возложить на 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председателя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Туринской районной территориальной избирательной к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омиссии 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Ю.Л. Корки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ну.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Ю.Л. Коркина</w:t>
            </w: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 Л.Н. Лапшина</w:t>
            </w:r>
          </w:p>
        </w:tc>
      </w:tr>
    </w:tbl>
    <w:p w:rsidR="003212F9" w:rsidRDefault="003212F9">
      <w:pPr>
        <w:spacing w:after="0" w:line="240" w:lineRule="auto"/>
        <w:ind w:firstLine="709"/>
        <w:rPr>
          <w:rFonts w:ascii="Liberation Serif" w:eastAsia="Liberation Serif" w:hAnsi="Liberation Serif" w:cs="Liberation Serif"/>
        </w:rPr>
      </w:pPr>
    </w:p>
    <w:sectPr w:rsidR="003212F9" w:rsidSect="00F7433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9F" w:rsidRDefault="00DD579F" w:rsidP="00F34B8C">
      <w:pPr>
        <w:spacing w:after="0" w:line="240" w:lineRule="auto"/>
      </w:pPr>
      <w:r>
        <w:separator/>
      </w:r>
    </w:p>
  </w:endnote>
  <w:endnote w:type="continuationSeparator" w:id="0">
    <w:p w:rsidR="00DD579F" w:rsidRDefault="00DD579F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9F" w:rsidRDefault="00DD579F" w:rsidP="00F34B8C">
      <w:pPr>
        <w:spacing w:after="0" w:line="240" w:lineRule="auto"/>
      </w:pPr>
      <w:r>
        <w:separator/>
      </w:r>
    </w:p>
  </w:footnote>
  <w:footnote w:type="continuationSeparator" w:id="0">
    <w:p w:rsidR="00DD579F" w:rsidRDefault="00DD579F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562966"/>
      <w:docPartObj>
        <w:docPartGallery w:val="Page Numbers (Top of Page)"/>
        <w:docPartUnique/>
      </w:docPartObj>
    </w:sdtPr>
    <w:sdtEndPr/>
    <w:sdtContent>
      <w:p w:rsidR="001E4ECB" w:rsidRDefault="001E4E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DC">
          <w:rPr>
            <w:noProof/>
          </w:rPr>
          <w:t>2</w:t>
        </w:r>
        <w:r>
          <w:fldChar w:fldCharType="end"/>
        </w:r>
      </w:p>
    </w:sdtContent>
  </w:sdt>
  <w:p w:rsidR="001E4ECB" w:rsidRPr="001E4ECB" w:rsidRDefault="001E4ECB" w:rsidP="001E4E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2492E"/>
    <w:rsid w:val="00072948"/>
    <w:rsid w:val="000C1D18"/>
    <w:rsid w:val="0019266E"/>
    <w:rsid w:val="001E4ECB"/>
    <w:rsid w:val="002E11AA"/>
    <w:rsid w:val="002F7868"/>
    <w:rsid w:val="0032004F"/>
    <w:rsid w:val="003212F9"/>
    <w:rsid w:val="0034124C"/>
    <w:rsid w:val="0044375D"/>
    <w:rsid w:val="00491EC2"/>
    <w:rsid w:val="004D54CE"/>
    <w:rsid w:val="005730DF"/>
    <w:rsid w:val="006A5031"/>
    <w:rsid w:val="006F76DC"/>
    <w:rsid w:val="007D4764"/>
    <w:rsid w:val="008E716C"/>
    <w:rsid w:val="00992997"/>
    <w:rsid w:val="00A0301A"/>
    <w:rsid w:val="00B37C4E"/>
    <w:rsid w:val="00BA1502"/>
    <w:rsid w:val="00BE2803"/>
    <w:rsid w:val="00C62E48"/>
    <w:rsid w:val="00C73542"/>
    <w:rsid w:val="00CA0E10"/>
    <w:rsid w:val="00CF7A50"/>
    <w:rsid w:val="00DB5158"/>
    <w:rsid w:val="00DD579F"/>
    <w:rsid w:val="00E324DC"/>
    <w:rsid w:val="00ED6BD8"/>
    <w:rsid w:val="00F34B8C"/>
    <w:rsid w:val="00F51202"/>
    <w:rsid w:val="00F74334"/>
    <w:rsid w:val="00F91B61"/>
    <w:rsid w:val="00FA2808"/>
    <w:rsid w:val="00FD07C0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2022-04-06T09:29:00Z</cp:lastPrinted>
  <dcterms:created xsi:type="dcterms:W3CDTF">2021-02-03T06:50:00Z</dcterms:created>
  <dcterms:modified xsi:type="dcterms:W3CDTF">2023-03-28T09:21:00Z</dcterms:modified>
</cp:coreProperties>
</file>