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F9" w:rsidRDefault="0039033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6pt;margin-top:-.9pt;width:25.7pt;height:45pt;z-index:251659264;mso-position-horizontal-relative:text;mso-position-vertical-relative:text" filled="t">
            <v:imagedata r:id="rId8" o:title=""/>
            <o:lock v:ext="edit" aspectratio="f"/>
          </v:shape>
          <o:OLEObject Type="Embed" ProgID="StaticMetafile" ShapeID="_x0000_s1027" DrawAspect="Content" ObjectID="_1756731608" r:id="rId9"/>
        </w:pict>
      </w:r>
    </w:p>
    <w:p w:rsidR="00FE18A4" w:rsidRDefault="00FE18A4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004F" w:rsidRDefault="0032004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12F9" w:rsidRDefault="00A0301A" w:rsidP="001E4ECB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ТУРИНСКАЯ РАЙОННАЯ</w:t>
      </w:r>
    </w:p>
    <w:p w:rsidR="003212F9" w:rsidRDefault="00A0301A" w:rsidP="001E4ECB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ТЕРРИТОРИАЛЬНАЯ ИЗБИРАТЕЛЬНАЯ КОМИССИЯ</w:t>
      </w:r>
    </w:p>
    <w:p w:rsidR="003212F9" w:rsidRDefault="003212F9" w:rsidP="001E4ECB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4"/>
        </w:rPr>
      </w:pPr>
    </w:p>
    <w:p w:rsidR="003212F9" w:rsidRDefault="00A0301A" w:rsidP="001E4ECB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РЕШЕНИЕ</w:t>
      </w:r>
    </w:p>
    <w:p w:rsidR="003212F9" w:rsidRDefault="003212F9" w:rsidP="001E4ECB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 w:rsidP="001E4ECB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</w:t>
      </w:r>
    </w:p>
    <w:p w:rsidR="003212F9" w:rsidRDefault="00D824AD" w:rsidP="001E4ECB">
      <w:pPr>
        <w:tabs>
          <w:tab w:val="left" w:pos="5940"/>
        </w:tabs>
        <w:spacing w:after="0" w:line="240" w:lineRule="auto"/>
        <w:rPr>
          <w:rFonts w:ascii="Liberation Serif" w:eastAsia="Liberation Serif" w:hAnsi="Liberation Serif" w:cs="Liberation Serif"/>
          <w:sz w:val="28"/>
        </w:rPr>
      </w:pPr>
      <w:r>
        <w:rPr>
          <w:rFonts w:ascii="Liberation Serif" w:eastAsia="Liberation Serif" w:hAnsi="Liberation Serif" w:cs="Liberation Serif"/>
          <w:sz w:val="28"/>
        </w:rPr>
        <w:t xml:space="preserve">  </w:t>
      </w:r>
      <w:r w:rsidR="00D05E46">
        <w:rPr>
          <w:rFonts w:ascii="Liberation Serif" w:eastAsia="Liberation Serif" w:hAnsi="Liberation Serif" w:cs="Liberation Serif"/>
          <w:sz w:val="28"/>
        </w:rPr>
        <w:t>22</w:t>
      </w:r>
      <w:r w:rsidR="00A0301A">
        <w:rPr>
          <w:rFonts w:ascii="Liberation Serif" w:eastAsia="Liberation Serif" w:hAnsi="Liberation Serif" w:cs="Liberation Serif"/>
          <w:sz w:val="28"/>
        </w:rPr>
        <w:t xml:space="preserve"> </w:t>
      </w:r>
      <w:r w:rsidR="00113806">
        <w:rPr>
          <w:rFonts w:ascii="Liberation Serif" w:eastAsia="Liberation Serif" w:hAnsi="Liberation Serif" w:cs="Liberation Serif"/>
          <w:sz w:val="28"/>
        </w:rPr>
        <w:t>сентября</w:t>
      </w:r>
      <w:r w:rsidR="00A0301A">
        <w:rPr>
          <w:rFonts w:ascii="Liberation Serif" w:eastAsia="Liberation Serif" w:hAnsi="Liberation Serif" w:cs="Liberation Serif"/>
          <w:sz w:val="28"/>
        </w:rPr>
        <w:t xml:space="preserve"> 202</w:t>
      </w:r>
      <w:r w:rsidR="001E4ECB">
        <w:rPr>
          <w:rFonts w:ascii="Liberation Serif" w:eastAsia="Liberation Serif" w:hAnsi="Liberation Serif" w:cs="Liberation Serif"/>
          <w:sz w:val="28"/>
        </w:rPr>
        <w:t>3</w:t>
      </w:r>
      <w:r w:rsidR="00A0301A">
        <w:rPr>
          <w:rFonts w:ascii="Liberation Serif" w:eastAsia="Liberation Serif" w:hAnsi="Liberation Serif" w:cs="Liberation Serif"/>
          <w:sz w:val="28"/>
        </w:rPr>
        <w:t xml:space="preserve"> г.                                                         </w:t>
      </w:r>
      <w:r w:rsidR="00113806">
        <w:rPr>
          <w:rFonts w:ascii="Liberation Serif" w:eastAsia="Liberation Serif" w:hAnsi="Liberation Serif" w:cs="Liberation Serif"/>
          <w:sz w:val="28"/>
        </w:rPr>
        <w:t xml:space="preserve">                           </w:t>
      </w:r>
      <w:r w:rsidR="00A0301A">
        <w:rPr>
          <w:rFonts w:ascii="Liberation Serif" w:eastAsia="Liberation Serif" w:hAnsi="Liberation Serif" w:cs="Liberation Serif"/>
          <w:sz w:val="28"/>
        </w:rPr>
        <w:t xml:space="preserve">№ </w:t>
      </w:r>
      <w:r w:rsidR="00113806">
        <w:rPr>
          <w:rFonts w:ascii="Liberation Serif" w:eastAsia="Liberation Serif" w:hAnsi="Liberation Serif" w:cs="Liberation Serif"/>
          <w:sz w:val="28"/>
        </w:rPr>
        <w:t>1</w:t>
      </w:r>
      <w:r w:rsidR="00D05E46">
        <w:rPr>
          <w:rFonts w:ascii="Liberation Serif" w:eastAsia="Liberation Serif" w:hAnsi="Liberation Serif" w:cs="Liberation Serif"/>
          <w:sz w:val="28"/>
        </w:rPr>
        <w:t>2</w:t>
      </w:r>
      <w:bookmarkStart w:id="0" w:name="_GoBack"/>
      <w:bookmarkEnd w:id="0"/>
      <w:r w:rsidR="00A0301A">
        <w:rPr>
          <w:rFonts w:ascii="Liberation Serif" w:eastAsia="Liberation Serif" w:hAnsi="Liberation Serif" w:cs="Liberation Serif"/>
          <w:sz w:val="28"/>
        </w:rPr>
        <w:t>/</w:t>
      </w:r>
      <w:r w:rsidR="00113806">
        <w:rPr>
          <w:rFonts w:ascii="Liberation Serif" w:eastAsia="Liberation Serif" w:hAnsi="Liberation Serif" w:cs="Liberation Serif"/>
          <w:sz w:val="28"/>
        </w:rPr>
        <w:t>53</w:t>
      </w:r>
    </w:p>
    <w:p w:rsidR="003212F9" w:rsidRDefault="003212F9" w:rsidP="001E4ECB">
      <w:pPr>
        <w:tabs>
          <w:tab w:val="left" w:pos="5940"/>
        </w:tabs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 w:rsidP="001E4ECB">
      <w:pPr>
        <w:tabs>
          <w:tab w:val="left" w:pos="5940"/>
        </w:tabs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г. Туринск</w:t>
      </w:r>
    </w:p>
    <w:p w:rsidR="001E4ECB" w:rsidRDefault="001E4ECB" w:rsidP="001E4ECB">
      <w:pPr>
        <w:tabs>
          <w:tab w:val="left" w:pos="5940"/>
        </w:tabs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1E4ECB" w:rsidRPr="00B37B63" w:rsidRDefault="00D824AD" w:rsidP="001E4ECB">
      <w:pPr>
        <w:suppressAutoHyphens/>
        <w:spacing w:after="0" w:line="240" w:lineRule="auto"/>
        <w:jc w:val="center"/>
        <w:rPr>
          <w:rFonts w:ascii="Liberation Serif" w:hAnsi="Liberation Serif" w:cs="Liberation Serif"/>
        </w:rPr>
      </w:pP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б утверждении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лан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а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обучения и повышения квалификации организаторов выборов и резерва составов участковых избирательных комиссий 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Туринского городского округа </w:t>
      </w:r>
      <w:r w:rsidR="001E4ECB"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на </w:t>
      </w:r>
      <w:r w:rsidR="00113806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четвертый</w:t>
      </w:r>
      <w:r w:rsidR="001E4ECB"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квартал 202</w:t>
      </w:r>
      <w:r w:rsidR="001E4EC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3</w:t>
      </w:r>
      <w:r w:rsidR="001E4ECB"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год</w:t>
      </w:r>
    </w:p>
    <w:p w:rsidR="001E4ECB" w:rsidRPr="00B37B63" w:rsidRDefault="001E4ECB" w:rsidP="00980A6D">
      <w:pPr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:rsidR="001E4ECB" w:rsidRPr="0032004F" w:rsidRDefault="001E4ECB" w:rsidP="001E4ECB">
      <w:pPr>
        <w:pStyle w:val="a9"/>
        <w:spacing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В </w:t>
      </w:r>
      <w:r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соответствии с учебно-тематическим планом </w:t>
      </w:r>
      <w:r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>обучени</w:t>
      </w:r>
      <w:r>
        <w:rPr>
          <w:rFonts w:ascii="Liberation Serif" w:hAnsi="Liberation Serif" w:cs="Liberation Serif"/>
          <w:b w:val="0"/>
          <w:bCs w:val="0"/>
          <w:sz w:val="28"/>
          <w:szCs w:val="28"/>
        </w:rPr>
        <w:t>я и повышения квалификации</w:t>
      </w:r>
      <w:r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организаторов выборов и иных участников избирательного процесса</w:t>
      </w:r>
      <w:r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>Туринско</w:t>
      </w:r>
      <w:r>
        <w:rPr>
          <w:rFonts w:ascii="Liberation Serif" w:hAnsi="Liberation Serif" w:cs="Liberation Serif"/>
          <w:b w:val="0"/>
          <w:sz w:val="28"/>
          <w:szCs w:val="28"/>
        </w:rPr>
        <w:t>го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городско</w:t>
      </w:r>
      <w:r>
        <w:rPr>
          <w:rFonts w:ascii="Liberation Serif" w:hAnsi="Liberation Serif" w:cs="Liberation Serif"/>
          <w:b w:val="0"/>
          <w:sz w:val="28"/>
          <w:szCs w:val="28"/>
        </w:rPr>
        <w:t>го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округ</w:t>
      </w:r>
      <w:r>
        <w:rPr>
          <w:rFonts w:ascii="Liberation Serif" w:hAnsi="Liberation Serif" w:cs="Liberation Serif"/>
          <w:b w:val="0"/>
          <w:sz w:val="28"/>
          <w:szCs w:val="28"/>
        </w:rPr>
        <w:t>а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на 202</w:t>
      </w:r>
      <w:r>
        <w:rPr>
          <w:rFonts w:ascii="Liberation Serif" w:hAnsi="Liberation Serif" w:cs="Liberation Serif"/>
          <w:b w:val="0"/>
          <w:sz w:val="28"/>
          <w:szCs w:val="28"/>
        </w:rPr>
        <w:t>3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год, руководствуясь подпунктом «в» п. 9 ст. 26, ст. 44 ФЗ «Об основных гарантиях избирательных прав и права на участие в референдуме   граждан РФ»,  Туринская районная территориальная избирательная комиссия  </w:t>
      </w:r>
      <w:r w:rsidRPr="00072948">
        <w:rPr>
          <w:rFonts w:ascii="Liberation Serif" w:hAnsi="Liberation Serif" w:cs="Liberation Serif"/>
          <w:spacing w:val="40"/>
          <w:sz w:val="28"/>
          <w:szCs w:val="28"/>
        </w:rPr>
        <w:t>решила</w:t>
      </w:r>
      <w:r w:rsidRPr="00072948">
        <w:rPr>
          <w:rFonts w:ascii="Liberation Serif" w:hAnsi="Liberation Serif" w:cs="Liberation Serif"/>
          <w:b w:val="0"/>
          <w:spacing w:val="40"/>
          <w:sz w:val="28"/>
          <w:szCs w:val="28"/>
        </w:rPr>
        <w:t>:</w:t>
      </w:r>
    </w:p>
    <w:p w:rsidR="001E4ECB" w:rsidRPr="0032004F" w:rsidRDefault="001E4ECB" w:rsidP="001E4ECB">
      <w:pPr>
        <w:suppressAutoHyphens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1. Утвердить план обучения и повышения квалификации организаторов выборов </w:t>
      </w:r>
      <w:r>
        <w:rPr>
          <w:rFonts w:ascii="Liberation Serif" w:hAnsi="Liberation Serif" w:cs="Liberation Serif"/>
          <w:sz w:val="28"/>
          <w:szCs w:val="28"/>
        </w:rPr>
        <w:t xml:space="preserve">составов 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участковых избирательных комиссий </w:t>
      </w:r>
      <w:r>
        <w:rPr>
          <w:rFonts w:ascii="Liberation Serif" w:hAnsi="Liberation Serif" w:cs="Liberation Serif"/>
          <w:sz w:val="28"/>
          <w:szCs w:val="28"/>
        </w:rPr>
        <w:t xml:space="preserve">Туринского городского округа 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на </w:t>
      </w:r>
      <w:r w:rsidR="00113806">
        <w:rPr>
          <w:rFonts w:ascii="Liberation Serif" w:hAnsi="Liberation Serif" w:cs="Liberation Serif"/>
          <w:sz w:val="28"/>
          <w:szCs w:val="28"/>
        </w:rPr>
        <w:t>четвертый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  квартал 202</w:t>
      </w:r>
      <w:r>
        <w:rPr>
          <w:rFonts w:ascii="Liberation Serif" w:hAnsi="Liberation Serif" w:cs="Liberation Serif"/>
          <w:sz w:val="28"/>
          <w:szCs w:val="28"/>
        </w:rPr>
        <w:t>3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 </w:t>
      </w:r>
      <w:r w:rsidRPr="0032004F">
        <w:rPr>
          <w:rFonts w:ascii="Liberation Serif" w:hAnsi="Liberation Serif" w:cs="Liberation Serif"/>
          <w:bCs/>
          <w:color w:val="000000"/>
          <w:sz w:val="28"/>
          <w:szCs w:val="28"/>
        </w:rPr>
        <w:t>года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 (прилагается).</w:t>
      </w:r>
    </w:p>
    <w:p w:rsidR="001E4ECB" w:rsidRPr="0032004F" w:rsidRDefault="001E4ECB" w:rsidP="001E4ECB">
      <w:pPr>
        <w:suppressAutoHyphens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2. Организовать обучение </w:t>
      </w:r>
      <w:r w:rsidR="00CA6378">
        <w:rPr>
          <w:rFonts w:ascii="Liberation Serif" w:hAnsi="Liberation Serif" w:cs="Liberation Serif"/>
          <w:sz w:val="28"/>
          <w:szCs w:val="28"/>
        </w:rPr>
        <w:t>резерва и</w:t>
      </w:r>
      <w:r w:rsidR="00CA6378" w:rsidRPr="0032004F">
        <w:rPr>
          <w:rFonts w:ascii="Liberation Serif" w:hAnsi="Liberation Serif" w:cs="Liberation Serif"/>
          <w:sz w:val="28"/>
          <w:szCs w:val="28"/>
        </w:rPr>
        <w:t xml:space="preserve"> 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членов участковых избирательных комиссий </w:t>
      </w:r>
      <w:r w:rsidR="00CA6378">
        <w:rPr>
          <w:rFonts w:ascii="Liberation Serif" w:hAnsi="Liberation Serif" w:cs="Liberation Serif"/>
          <w:sz w:val="28"/>
          <w:szCs w:val="28"/>
        </w:rPr>
        <w:t xml:space="preserve"> </w:t>
      </w:r>
      <w:r w:rsidRPr="0032004F"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113806">
        <w:rPr>
          <w:rFonts w:ascii="Liberation Serif" w:hAnsi="Liberation Serif" w:cs="Liberation Serif"/>
          <w:sz w:val="28"/>
          <w:szCs w:val="28"/>
        </w:rPr>
        <w:t>четвертом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 квартале 202</w:t>
      </w:r>
      <w:r>
        <w:rPr>
          <w:rFonts w:ascii="Liberation Serif" w:hAnsi="Liberation Serif" w:cs="Liberation Serif"/>
          <w:sz w:val="28"/>
          <w:szCs w:val="28"/>
        </w:rPr>
        <w:t>3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 года в соответствии с Планом обучения и повышения квалификации организаторов выборов составов участковых избирательных комиссий Туринского городского округа в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113806">
        <w:rPr>
          <w:rFonts w:ascii="Liberation Serif" w:hAnsi="Liberation Serif" w:cs="Liberation Serif"/>
          <w:sz w:val="28"/>
          <w:szCs w:val="28"/>
        </w:rPr>
        <w:t>четвертом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 квартале 202</w:t>
      </w:r>
      <w:r>
        <w:rPr>
          <w:rFonts w:ascii="Liberation Serif" w:hAnsi="Liberation Serif" w:cs="Liberation Serif"/>
          <w:sz w:val="28"/>
          <w:szCs w:val="28"/>
        </w:rPr>
        <w:t>3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 года.</w:t>
      </w:r>
    </w:p>
    <w:p w:rsidR="001E4ECB" w:rsidRPr="0032004F" w:rsidRDefault="001E4ECB" w:rsidP="001E4ECB">
      <w:pPr>
        <w:suppressAutoHyphens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>3. Направить настоящее решение председателям участковых избирательных комиссий</w:t>
      </w:r>
      <w:r w:rsidRPr="0032004F">
        <w:rPr>
          <w:rFonts w:ascii="Liberation Serif" w:hAnsi="Liberation Serif" w:cs="Liberation Serif"/>
          <w:color w:val="000000"/>
          <w:sz w:val="28"/>
          <w:szCs w:val="28"/>
        </w:rPr>
        <w:t xml:space="preserve"> Туринского городского округа </w:t>
      </w:r>
      <w:r w:rsidRPr="0032004F">
        <w:rPr>
          <w:rFonts w:ascii="Liberation Serif" w:hAnsi="Liberation Serif" w:cs="Liberation Serif"/>
          <w:sz w:val="28"/>
          <w:szCs w:val="28"/>
        </w:rPr>
        <w:t>и разместить  на сайте Комиссии.</w:t>
      </w:r>
    </w:p>
    <w:p w:rsidR="001E4ECB" w:rsidRPr="0032004F" w:rsidRDefault="001E4ECB" w:rsidP="001E4ECB">
      <w:pPr>
        <w:pageBreakBefore/>
        <w:shd w:val="clear" w:color="auto" w:fill="FFFFFF"/>
        <w:tabs>
          <w:tab w:val="left" w:pos="1310"/>
        </w:tabs>
        <w:suppressAutoHyphens/>
        <w:spacing w:after="0" w:line="360" w:lineRule="auto"/>
        <w:ind w:right="3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color w:val="000000"/>
          <w:spacing w:val="-12"/>
          <w:sz w:val="28"/>
          <w:szCs w:val="28"/>
        </w:rPr>
        <w:lastRenderedPageBreak/>
        <w:t>4.</w:t>
      </w:r>
      <w:r w:rsidRPr="0032004F">
        <w:rPr>
          <w:rFonts w:ascii="Liberation Serif" w:hAnsi="Liberation Serif" w:cs="Liberation Serif"/>
          <w:color w:val="000000"/>
          <w:sz w:val="28"/>
          <w:szCs w:val="28"/>
        </w:rPr>
        <w:tab/>
      </w:r>
      <w:r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Контроль за </w:t>
      </w:r>
      <w:r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>исполнени</w:t>
      </w:r>
      <w:r>
        <w:rPr>
          <w:rFonts w:ascii="Liberation Serif" w:hAnsi="Liberation Serif" w:cs="Liberation Serif"/>
          <w:color w:val="000000"/>
          <w:spacing w:val="2"/>
          <w:sz w:val="28"/>
          <w:szCs w:val="28"/>
        </w:rPr>
        <w:t>ем</w:t>
      </w:r>
      <w:r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 настоящего решения возложить на </w:t>
      </w:r>
      <w:r>
        <w:rPr>
          <w:rFonts w:ascii="Liberation Serif" w:hAnsi="Liberation Serif" w:cs="Liberation Serif"/>
          <w:color w:val="000000"/>
          <w:spacing w:val="2"/>
          <w:sz w:val="28"/>
          <w:szCs w:val="28"/>
        </w:rPr>
        <w:t>председателя</w:t>
      </w:r>
      <w:r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/>
          <w:spacing w:val="2"/>
          <w:sz w:val="28"/>
          <w:szCs w:val="28"/>
        </w:rPr>
        <w:t>Туринской районной территориальной избирательной к</w:t>
      </w:r>
      <w:r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омиссии </w:t>
      </w:r>
      <w:r>
        <w:rPr>
          <w:rFonts w:ascii="Liberation Serif" w:hAnsi="Liberation Serif" w:cs="Liberation Serif"/>
          <w:color w:val="000000"/>
          <w:spacing w:val="2"/>
          <w:sz w:val="28"/>
          <w:szCs w:val="28"/>
        </w:rPr>
        <w:t>Ю.Л. Корки</w:t>
      </w:r>
      <w:r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>ну.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2520"/>
        <w:gridCol w:w="2623"/>
      </w:tblGrid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Председатель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     Ю.Л. Коркина</w:t>
            </w: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Секретарь 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      Л.Н. Лапшина</w:t>
            </w:r>
          </w:p>
        </w:tc>
      </w:tr>
    </w:tbl>
    <w:p w:rsidR="003212F9" w:rsidRDefault="003212F9">
      <w:pPr>
        <w:spacing w:after="0" w:line="240" w:lineRule="auto"/>
        <w:ind w:firstLine="709"/>
        <w:rPr>
          <w:rFonts w:ascii="Liberation Serif" w:eastAsia="Liberation Serif" w:hAnsi="Liberation Serif" w:cs="Liberation Serif"/>
        </w:rPr>
      </w:pPr>
    </w:p>
    <w:sectPr w:rsidR="003212F9" w:rsidSect="00F74334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33D" w:rsidRDefault="0039033D" w:rsidP="00F34B8C">
      <w:pPr>
        <w:spacing w:after="0" w:line="240" w:lineRule="auto"/>
      </w:pPr>
      <w:r>
        <w:separator/>
      </w:r>
    </w:p>
  </w:endnote>
  <w:endnote w:type="continuationSeparator" w:id="0">
    <w:p w:rsidR="0039033D" w:rsidRDefault="0039033D" w:rsidP="00F3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33D" w:rsidRDefault="0039033D" w:rsidP="00F34B8C">
      <w:pPr>
        <w:spacing w:after="0" w:line="240" w:lineRule="auto"/>
      </w:pPr>
      <w:r>
        <w:separator/>
      </w:r>
    </w:p>
  </w:footnote>
  <w:footnote w:type="continuationSeparator" w:id="0">
    <w:p w:rsidR="0039033D" w:rsidRDefault="0039033D" w:rsidP="00F34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562966"/>
      <w:docPartObj>
        <w:docPartGallery w:val="Page Numbers (Top of Page)"/>
        <w:docPartUnique/>
      </w:docPartObj>
    </w:sdtPr>
    <w:sdtEndPr/>
    <w:sdtContent>
      <w:p w:rsidR="001E4ECB" w:rsidRDefault="001E4E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E46">
          <w:rPr>
            <w:noProof/>
          </w:rPr>
          <w:t>2</w:t>
        </w:r>
        <w:r>
          <w:fldChar w:fldCharType="end"/>
        </w:r>
      </w:p>
    </w:sdtContent>
  </w:sdt>
  <w:p w:rsidR="001E4ECB" w:rsidRPr="001E4ECB" w:rsidRDefault="001E4ECB" w:rsidP="001E4E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63F7C"/>
    <w:multiLevelType w:val="hybridMultilevel"/>
    <w:tmpl w:val="3ACAE92E"/>
    <w:lvl w:ilvl="0" w:tplc="3422850A">
      <w:start w:val="1"/>
      <w:numFmt w:val="decimal"/>
      <w:lvlText w:val="%1."/>
      <w:lvlJc w:val="left"/>
      <w:pPr>
        <w:ind w:left="1068" w:hanging="360"/>
      </w:pPr>
      <w:rPr>
        <w:rFonts w:ascii="Times New Roman CYR" w:hAnsi="Times New Roman CYR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12F9"/>
    <w:rsid w:val="0002492E"/>
    <w:rsid w:val="00072948"/>
    <w:rsid w:val="000C1D18"/>
    <w:rsid w:val="00113806"/>
    <w:rsid w:val="0019266E"/>
    <w:rsid w:val="001E4ECB"/>
    <w:rsid w:val="002E11AA"/>
    <w:rsid w:val="002F7868"/>
    <w:rsid w:val="0032004F"/>
    <w:rsid w:val="003212F9"/>
    <w:rsid w:val="0034124C"/>
    <w:rsid w:val="0039033D"/>
    <w:rsid w:val="0044375D"/>
    <w:rsid w:val="00491EC2"/>
    <w:rsid w:val="004D54CE"/>
    <w:rsid w:val="005730DF"/>
    <w:rsid w:val="006A5031"/>
    <w:rsid w:val="006F76DC"/>
    <w:rsid w:val="007C78AD"/>
    <w:rsid w:val="007D4764"/>
    <w:rsid w:val="007D4B99"/>
    <w:rsid w:val="008E716C"/>
    <w:rsid w:val="00992997"/>
    <w:rsid w:val="00A0301A"/>
    <w:rsid w:val="00B1280F"/>
    <w:rsid w:val="00B37C4E"/>
    <w:rsid w:val="00BA1502"/>
    <w:rsid w:val="00BE2803"/>
    <w:rsid w:val="00C62E48"/>
    <w:rsid w:val="00C73542"/>
    <w:rsid w:val="00CA0E10"/>
    <w:rsid w:val="00CA6378"/>
    <w:rsid w:val="00CF7A50"/>
    <w:rsid w:val="00D05E46"/>
    <w:rsid w:val="00D824AD"/>
    <w:rsid w:val="00DB5158"/>
    <w:rsid w:val="00DC7A91"/>
    <w:rsid w:val="00DD579F"/>
    <w:rsid w:val="00E324DC"/>
    <w:rsid w:val="00ED6BD8"/>
    <w:rsid w:val="00F337B8"/>
    <w:rsid w:val="00F34B8C"/>
    <w:rsid w:val="00F51202"/>
    <w:rsid w:val="00F74334"/>
    <w:rsid w:val="00F91B61"/>
    <w:rsid w:val="00F96ABE"/>
    <w:rsid w:val="00FA2808"/>
    <w:rsid w:val="00FD07C0"/>
    <w:rsid w:val="00FE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0DF"/>
    <w:rPr>
      <w:color w:val="0000FF"/>
      <w:u w:val="single"/>
    </w:rPr>
  </w:style>
  <w:style w:type="paragraph" w:styleId="a4">
    <w:name w:val="List Paragraph"/>
    <w:basedOn w:val="a"/>
    <w:uiPriority w:val="34"/>
    <w:rsid w:val="0019266E"/>
    <w:pPr>
      <w:spacing w:after="0" w:line="240" w:lineRule="auto"/>
      <w:ind w:left="720"/>
      <w:contextualSpacing/>
    </w:pPr>
    <w:rPr>
      <w:rFonts w:ascii="Times New Roman CYR" w:eastAsia="Times New Roman" w:hAnsi="Times New Roman CYR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4B8C"/>
  </w:style>
  <w:style w:type="paragraph" w:styleId="a7">
    <w:name w:val="footer"/>
    <w:basedOn w:val="a"/>
    <w:link w:val="a8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4B8C"/>
  </w:style>
  <w:style w:type="paragraph" w:customStyle="1" w:styleId="a9">
    <w:name w:val="Заголовок"/>
    <w:basedOn w:val="a"/>
    <w:next w:val="aa"/>
    <w:rsid w:val="00F51202"/>
    <w:pPr>
      <w:suppressAutoHyphens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F5120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12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39</cp:revision>
  <cp:lastPrinted>2022-04-06T09:29:00Z</cp:lastPrinted>
  <dcterms:created xsi:type="dcterms:W3CDTF">2021-02-03T06:50:00Z</dcterms:created>
  <dcterms:modified xsi:type="dcterms:W3CDTF">2023-09-20T11:14:00Z</dcterms:modified>
</cp:coreProperties>
</file>