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27" w:rsidRDefault="002F0960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6pt;margin-top:-36.65pt;width:30.7pt;height:56.95pt;z-index:251658240" filled="t">
            <v:imagedata r:id="rId6" o:title=""/>
            <o:lock v:ext="edit" aspectratio="f"/>
          </v:shape>
          <o:OLEObject Type="Embed" ProgID="StaticMetafile" ShapeID="_x0000_s1026" DrawAspect="Content" ObjectID="_1724573160" r:id="rId7"/>
        </w:pict>
      </w:r>
    </w:p>
    <w:p w:rsidR="005F7F27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5F7F27" w:rsidRPr="00E05CE2" w:rsidRDefault="005F7F27" w:rsidP="005F7F27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</w:p>
    <w:p w:rsidR="005F7F27" w:rsidRPr="00E05CE2" w:rsidRDefault="005F7F27" w:rsidP="005F7F27">
      <w:pPr>
        <w:tabs>
          <w:tab w:val="center" w:pos="4677"/>
        </w:tabs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ab/>
      </w:r>
    </w:p>
    <w:p w:rsidR="005F7F27" w:rsidRPr="00E05CE2" w:rsidRDefault="005F7F27" w:rsidP="005F7F27">
      <w:pPr>
        <w:tabs>
          <w:tab w:val="left" w:pos="5940"/>
        </w:tabs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24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>августа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2022 г.                                                                                       </w:t>
      </w:r>
      <w:r w:rsidR="008B0865">
        <w:rPr>
          <w:rFonts w:ascii="Liberation Serif" w:eastAsia="Liberation Serif" w:hAnsi="Liberation Serif" w:cs="Liberation Serif"/>
          <w:sz w:val="26"/>
          <w:szCs w:val="26"/>
        </w:rPr>
        <w:t xml:space="preserve">      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  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8B0865">
        <w:rPr>
          <w:rFonts w:ascii="Liberation Serif" w:eastAsia="Liberation Serif" w:hAnsi="Liberation Serif" w:cs="Liberation Serif"/>
          <w:sz w:val="26"/>
          <w:szCs w:val="26"/>
        </w:rPr>
        <w:t>21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 w:rsidR="008B0865">
        <w:rPr>
          <w:rFonts w:ascii="Liberation Serif" w:eastAsia="Liberation Serif" w:hAnsi="Liberation Serif" w:cs="Liberation Serif"/>
          <w:sz w:val="26"/>
          <w:szCs w:val="26"/>
        </w:rPr>
        <w:t>107</w:t>
      </w:r>
    </w:p>
    <w:p w:rsidR="005F7F27" w:rsidRPr="00E05CE2" w:rsidRDefault="005F7F27" w:rsidP="005F7F27">
      <w:pPr>
        <w:tabs>
          <w:tab w:val="left" w:pos="5940"/>
        </w:tabs>
        <w:jc w:val="center"/>
        <w:rPr>
          <w:rFonts w:ascii="Liberation Serif" w:eastAsia="Liberation Serif" w:hAnsi="Liberation Serif" w:cs="Liberation Serif"/>
        </w:rPr>
      </w:pPr>
    </w:p>
    <w:p w:rsidR="005F7F27" w:rsidRDefault="005F7F27" w:rsidP="005F7F27">
      <w:pPr>
        <w:tabs>
          <w:tab w:val="left" w:pos="5940"/>
        </w:tabs>
        <w:spacing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5F7F27" w:rsidRPr="00521582" w:rsidRDefault="005F7F27" w:rsidP="005F7F2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0960" w:rsidRDefault="005F7F27" w:rsidP="002F0960">
      <w:pPr>
        <w:pStyle w:val="Con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1582">
        <w:rPr>
          <w:rFonts w:ascii="Liberation Serif" w:hAnsi="Liberation Serif" w:cs="Liberation Serif"/>
          <w:b/>
          <w:bCs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внесении изменений в смету расходов Туринской районной территориальной избирательной комиссии</w:t>
      </w:r>
      <w:r w:rsidRPr="0052158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21582">
        <w:rPr>
          <w:rFonts w:ascii="Liberation Serif" w:hAnsi="Liberation Serif" w:cs="Liberation Serif"/>
          <w:b/>
          <w:sz w:val="28"/>
          <w:szCs w:val="28"/>
        </w:rPr>
        <w:t xml:space="preserve">на подготовку </w:t>
      </w:r>
      <w:bookmarkStart w:id="0" w:name="_GoBack"/>
      <w:bookmarkEnd w:id="0"/>
      <w:r w:rsidRPr="00521582">
        <w:rPr>
          <w:rFonts w:ascii="Liberation Serif" w:hAnsi="Liberation Serif" w:cs="Liberation Serif"/>
          <w:b/>
          <w:sz w:val="28"/>
          <w:szCs w:val="28"/>
        </w:rPr>
        <w:t xml:space="preserve">и проведение выборов </w:t>
      </w:r>
      <w:r>
        <w:rPr>
          <w:rFonts w:ascii="Liberation Serif" w:hAnsi="Liberation Serif" w:cs="Liberation Serif"/>
          <w:b/>
          <w:sz w:val="28"/>
          <w:szCs w:val="28"/>
        </w:rPr>
        <w:t>депутатов Думы Туринского городского округа</w:t>
      </w:r>
    </w:p>
    <w:p w:rsidR="005F7F27" w:rsidRDefault="005F7F27" w:rsidP="005F7F27">
      <w:pPr>
        <w:pStyle w:val="Con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седьмого созыва</w:t>
      </w:r>
    </w:p>
    <w:p w:rsidR="008B0865" w:rsidRPr="00521582" w:rsidRDefault="008B0865" w:rsidP="005F7F27">
      <w:pPr>
        <w:pStyle w:val="Con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F7F27" w:rsidRDefault="005F7F27" w:rsidP="008B0865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основании пункта 5.5 Регламента планирования расходов по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средствам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выделенным из местного бюджета на подготовку и проведение выборов депутатов Думы Туринского городского округа седьмого созыва, утвержденного решением Туринской районной территориальной избирательной комиссии</w:t>
      </w:r>
      <w:r w:rsidRPr="00D17DAE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 xml:space="preserve">10 </w:t>
      </w:r>
      <w:r w:rsidRPr="00D17DAE">
        <w:rPr>
          <w:rFonts w:ascii="Liberation Serif" w:hAnsi="Liberation Serif" w:cs="Liberation Serif"/>
          <w:sz w:val="28"/>
          <w:szCs w:val="28"/>
        </w:rPr>
        <w:t>июня 2022 года № 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D17DAE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 xml:space="preserve">26, </w:t>
      </w:r>
      <w:r w:rsidRPr="0035751F">
        <w:rPr>
          <w:rFonts w:ascii="Liberation Serif" w:hAnsi="Liberation Serif" w:cs="Liberation Serif"/>
          <w:sz w:val="28"/>
          <w:szCs w:val="28"/>
        </w:rPr>
        <w:t>Туринская районная территориальная избирательная</w:t>
      </w:r>
      <w:r w:rsidRPr="00D17DAE">
        <w:rPr>
          <w:rFonts w:ascii="Liberation Serif" w:hAnsi="Liberation Serif" w:cs="Liberation Serif"/>
          <w:sz w:val="28"/>
          <w:szCs w:val="28"/>
        </w:rPr>
        <w:t xml:space="preserve"> комиссия </w:t>
      </w:r>
      <w:r>
        <w:rPr>
          <w:rFonts w:ascii="Liberation Serif" w:hAnsi="Liberation Serif" w:cs="Liberation Serif"/>
          <w:b/>
          <w:spacing w:val="40"/>
          <w:sz w:val="28"/>
          <w:szCs w:val="28"/>
        </w:rPr>
        <w:t>решила</w:t>
      </w:r>
      <w:r w:rsidRPr="00D17DAE">
        <w:rPr>
          <w:rFonts w:ascii="Liberation Serif" w:hAnsi="Liberation Serif" w:cs="Liberation Serif"/>
          <w:b/>
          <w:sz w:val="28"/>
          <w:szCs w:val="28"/>
        </w:rPr>
        <w:t>:</w:t>
      </w:r>
    </w:p>
    <w:p w:rsidR="00102837" w:rsidRPr="00D17DAE" w:rsidRDefault="00102837" w:rsidP="008F77A3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B71593">
        <w:rPr>
          <w:rFonts w:ascii="Liberation Serif" w:hAnsi="Liberation Serif" w:cs="Liberation Serif"/>
          <w:sz w:val="28"/>
          <w:szCs w:val="28"/>
        </w:rPr>
        <w:t>Внести изменение в смету расходов Туринской районной территориальной избирательной комиссии на подготовку и проведение выборов депутатов Думы Туринского городского округа седьмого созыва, утвержденной решением Туринской районной территориальной избирательной комиссии от 28 июня 2022 года № 9/49 «</w:t>
      </w:r>
      <w:r w:rsidRPr="00B71593">
        <w:rPr>
          <w:rFonts w:ascii="Liberation Serif" w:hAnsi="Liberation Serif" w:cs="Liberation Serif"/>
          <w:bCs/>
          <w:sz w:val="28"/>
          <w:szCs w:val="28"/>
        </w:rPr>
        <w:t xml:space="preserve">О распределении средств бюджета Туринского городского округа и утверждении сметы расходов </w:t>
      </w:r>
      <w:r w:rsidRPr="00B71593">
        <w:rPr>
          <w:rFonts w:ascii="Liberation Serif" w:hAnsi="Liberation Serif" w:cs="Liberation Serif"/>
          <w:sz w:val="28"/>
          <w:szCs w:val="28"/>
        </w:rPr>
        <w:t>на подготовку и проведение выборов депутатов Думы Туринского городского округа седьмого созыва</w:t>
      </w:r>
      <w:r>
        <w:rPr>
          <w:rFonts w:ascii="Liberation Serif" w:hAnsi="Liberation Serif" w:cs="Liberation Serif"/>
          <w:sz w:val="28"/>
          <w:szCs w:val="28"/>
        </w:rPr>
        <w:t>» с изменениями, утвержденными решением от 21 июля 2022 года № 15/81 «</w:t>
      </w:r>
      <w:r w:rsidRPr="00102837">
        <w:rPr>
          <w:rFonts w:ascii="Liberation Serif" w:hAnsi="Liberation Serif" w:cs="Liberation Serif"/>
          <w:bCs/>
          <w:sz w:val="28"/>
          <w:szCs w:val="28"/>
        </w:rPr>
        <w:t xml:space="preserve">О внесении изменений в смету расходов Туринской районной территориальной избирательной комиссии </w:t>
      </w:r>
      <w:r w:rsidRPr="00102837">
        <w:rPr>
          <w:rFonts w:ascii="Liberation Serif" w:hAnsi="Liberation Serif" w:cs="Liberation Serif"/>
          <w:sz w:val="28"/>
          <w:szCs w:val="28"/>
        </w:rPr>
        <w:t xml:space="preserve">на подготовку и проведение выборов депутатов Думы Туринского городского округа седьмого созыва, утвержденной решением </w:t>
      </w:r>
      <w:r w:rsidRPr="00102837">
        <w:rPr>
          <w:rFonts w:ascii="Liberation Serif" w:hAnsi="Liberation Serif" w:cs="Liberation Serif"/>
          <w:bCs/>
          <w:sz w:val="28"/>
          <w:szCs w:val="28"/>
        </w:rPr>
        <w:t>Туринской районной территориальной избирательной комиссии от 28 июня 2022 года № 9/49»</w:t>
      </w:r>
      <w:r w:rsidRPr="00B71593">
        <w:rPr>
          <w:rFonts w:ascii="Liberation Serif" w:hAnsi="Liberation Serif" w:cs="Liberation Serif"/>
          <w:sz w:val="28"/>
          <w:szCs w:val="28"/>
        </w:rPr>
        <w:t xml:space="preserve"> (приложение № 1).</w:t>
      </w:r>
    </w:p>
    <w:p w:rsidR="00102837" w:rsidRPr="00AC6194" w:rsidRDefault="00102837" w:rsidP="008F77A3">
      <w:pPr>
        <w:suppressAutoHyphens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02837">
        <w:rPr>
          <w:rFonts w:ascii="Liberation Serif" w:hAnsi="Liberation Serif" w:cs="Liberation Serif"/>
          <w:sz w:val="28"/>
          <w:szCs w:val="28"/>
        </w:rPr>
        <w:lastRenderedPageBreak/>
        <w:t>2. </w:t>
      </w:r>
      <w:proofErr w:type="gramStart"/>
      <w:r w:rsidRPr="00102837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AC6194">
        <w:rPr>
          <w:rFonts w:ascii="Liberation Serif" w:hAnsi="Liberation Serif" w:cs="Liberation Serif"/>
          <w:sz w:val="28"/>
          <w:szCs w:val="28"/>
        </w:rPr>
        <w:t xml:space="preserve"> настоящее решение на сайте Туринской районной территориальной избирательной комиссии.</w:t>
      </w:r>
    </w:p>
    <w:p w:rsidR="00102837" w:rsidRDefault="00102837" w:rsidP="00102837">
      <w:pPr>
        <w:pStyle w:val="a5"/>
        <w:spacing w:befor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Pr="00D17DAE">
        <w:rPr>
          <w:rFonts w:ascii="Liberation Serif" w:hAnsi="Liberation Serif" w:cs="Liberation Serif"/>
        </w:rPr>
        <w:t>.</w:t>
      </w:r>
      <w:r w:rsidRPr="00D17DAE">
        <w:rPr>
          <w:rFonts w:ascii="Liberation Serif" w:hAnsi="Liberation Serif" w:cs="Liberation Serif"/>
          <w:lang w:val="en-US"/>
        </w:rPr>
        <w:t> </w:t>
      </w:r>
      <w:proofErr w:type="gramStart"/>
      <w:r w:rsidRPr="00D17DAE">
        <w:rPr>
          <w:rFonts w:ascii="Liberation Serif" w:hAnsi="Liberation Serif" w:cs="Liberation Serif"/>
        </w:rPr>
        <w:t>Контроль за</w:t>
      </w:r>
      <w:proofErr w:type="gramEnd"/>
      <w:r w:rsidRPr="00D17DAE">
        <w:rPr>
          <w:rFonts w:ascii="Liberation Serif" w:hAnsi="Liberation Serif" w:cs="Liberation Serif"/>
        </w:rPr>
        <w:t xml:space="preserve"> исполнением настоящего постановления возложить </w:t>
      </w:r>
      <w:r w:rsidRPr="00D17DAE">
        <w:rPr>
          <w:rFonts w:ascii="Liberation Serif" w:hAnsi="Liberation Serif" w:cs="Liberation Serif"/>
        </w:rPr>
        <w:br/>
        <w:t xml:space="preserve">на председателя </w:t>
      </w:r>
      <w:r>
        <w:rPr>
          <w:rFonts w:ascii="Liberation Serif" w:hAnsi="Liberation Serif" w:cs="Liberation Serif"/>
        </w:rPr>
        <w:t>К</w:t>
      </w:r>
      <w:r w:rsidRPr="00D17DAE">
        <w:rPr>
          <w:rFonts w:ascii="Liberation Serif" w:hAnsi="Liberation Serif" w:cs="Liberation Serif"/>
        </w:rPr>
        <w:t xml:space="preserve">омиссии </w:t>
      </w:r>
      <w:r>
        <w:rPr>
          <w:rFonts w:ascii="Liberation Serif" w:hAnsi="Liberation Serif" w:cs="Liberation Serif"/>
        </w:rPr>
        <w:t>Ю</w:t>
      </w:r>
      <w:r w:rsidRPr="00D17DAE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Л</w:t>
      </w:r>
      <w:r w:rsidRPr="00D17DAE">
        <w:rPr>
          <w:rFonts w:ascii="Liberation Serif" w:hAnsi="Liberation Serif" w:cs="Liberation Serif"/>
        </w:rPr>
        <w:t>. Ко</w:t>
      </w:r>
      <w:r>
        <w:rPr>
          <w:rFonts w:ascii="Liberation Serif" w:hAnsi="Liberation Serif" w:cs="Liberation Serif"/>
        </w:rPr>
        <w:t>ркину</w:t>
      </w:r>
      <w:r w:rsidRPr="00D17DAE">
        <w:rPr>
          <w:rFonts w:ascii="Liberation Serif" w:hAnsi="Liberation Serif" w:cs="Liberation Serif"/>
        </w:rPr>
        <w:t>.</w:t>
      </w:r>
    </w:p>
    <w:p w:rsidR="00102837" w:rsidRPr="00D17DAE" w:rsidRDefault="00102837" w:rsidP="00102837">
      <w:pPr>
        <w:pStyle w:val="a5"/>
        <w:spacing w:before="0"/>
        <w:rPr>
          <w:rFonts w:ascii="Liberation Serif" w:hAnsi="Liberation Serif" w:cs="Liberation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102837" w:rsidTr="008F77A3">
        <w:tc>
          <w:tcPr>
            <w:tcW w:w="4503" w:type="dxa"/>
            <w:hideMark/>
          </w:tcPr>
          <w:p w:rsidR="00102837" w:rsidRDefault="00102837" w:rsidP="008F77A3">
            <w:pPr>
              <w:tabs>
                <w:tab w:val="left" w:pos="4570"/>
              </w:tabs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102837" w:rsidRDefault="00102837" w:rsidP="008F77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102837" w:rsidTr="008F77A3">
        <w:tc>
          <w:tcPr>
            <w:tcW w:w="4503" w:type="dxa"/>
          </w:tcPr>
          <w:p w:rsidR="00102837" w:rsidRDefault="00102837" w:rsidP="008F77A3">
            <w:pPr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102837" w:rsidRDefault="00102837" w:rsidP="008F77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02837" w:rsidTr="008F77A3">
        <w:tc>
          <w:tcPr>
            <w:tcW w:w="4503" w:type="dxa"/>
            <w:hideMark/>
          </w:tcPr>
          <w:p w:rsidR="00102837" w:rsidRDefault="00102837" w:rsidP="008F77A3">
            <w:pPr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102837" w:rsidRDefault="00102837" w:rsidP="008F77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1F3505" w:rsidRPr="005F7F27" w:rsidRDefault="001F3505" w:rsidP="008B0865">
      <w:pPr>
        <w:spacing w:before="240" w:line="360" w:lineRule="auto"/>
        <w:ind w:firstLine="709"/>
        <w:jc w:val="both"/>
      </w:pPr>
    </w:p>
    <w:sectPr w:rsidR="001F3505" w:rsidRPr="005F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1C4"/>
    <w:multiLevelType w:val="hybridMultilevel"/>
    <w:tmpl w:val="D09A5E2C"/>
    <w:lvl w:ilvl="0" w:tplc="2E8C34D2">
      <w:start w:val="1"/>
      <w:numFmt w:val="decimal"/>
      <w:lvlText w:val="%1."/>
      <w:lvlJc w:val="left"/>
      <w:pPr>
        <w:ind w:left="1647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5"/>
    <w:rsid w:val="00102837"/>
    <w:rsid w:val="001D4DBA"/>
    <w:rsid w:val="001F3505"/>
    <w:rsid w:val="002F0960"/>
    <w:rsid w:val="005F7F27"/>
    <w:rsid w:val="007A1065"/>
    <w:rsid w:val="008B0865"/>
    <w:rsid w:val="00C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7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8B0865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B0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окумент ИКСО"/>
    <w:basedOn w:val="a"/>
    <w:rsid w:val="00102837"/>
    <w:pPr>
      <w:spacing w:before="120"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7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8B0865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B0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окумент ИКСО"/>
    <w:basedOn w:val="a"/>
    <w:rsid w:val="00102837"/>
    <w:pPr>
      <w:spacing w:before="120"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2022-09-13T06:20:00Z</cp:lastPrinted>
  <dcterms:created xsi:type="dcterms:W3CDTF">2022-08-26T11:17:00Z</dcterms:created>
  <dcterms:modified xsi:type="dcterms:W3CDTF">2022-09-13T06:20:00Z</dcterms:modified>
</cp:coreProperties>
</file>