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A6" w:rsidRDefault="003601A6" w:rsidP="005460EB">
      <w:pPr>
        <w:widowControl w:val="0"/>
        <w:jc w:val="center"/>
        <w:rPr>
          <w:b/>
          <w:sz w:val="30"/>
          <w:szCs w:val="30"/>
        </w:rPr>
      </w:pPr>
      <w:r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-251267</wp:posOffset>
            </wp:positionV>
            <wp:extent cx="397510" cy="723265"/>
            <wp:effectExtent l="0" t="0" r="254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1A6" w:rsidRDefault="003601A6" w:rsidP="005460EB">
      <w:pPr>
        <w:widowControl w:val="0"/>
        <w:jc w:val="center"/>
        <w:rPr>
          <w:b/>
          <w:sz w:val="30"/>
          <w:szCs w:val="30"/>
        </w:rPr>
      </w:pPr>
    </w:p>
    <w:p w:rsidR="00D50D38" w:rsidRDefault="00D50D38" w:rsidP="005460EB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460EB" w:rsidRPr="00BE72ED" w:rsidRDefault="005460EB" w:rsidP="005460EB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BE72ED"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5460EB" w:rsidRPr="00BE72ED" w:rsidRDefault="005460EB" w:rsidP="005460EB">
      <w:pPr>
        <w:ind w:right="-5"/>
        <w:jc w:val="center"/>
        <w:rPr>
          <w:rFonts w:ascii="Liberation Serif" w:hAnsi="Liberation Serif" w:cs="Liberation Serif"/>
          <w:sz w:val="28"/>
          <w:szCs w:val="28"/>
        </w:rPr>
      </w:pPr>
      <w:r w:rsidRPr="00BE72ED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  <w:r w:rsidRPr="00BE72ED">
        <w:rPr>
          <w:rFonts w:ascii="Liberation Serif" w:hAnsi="Liberation Serif" w:cs="Liberation Serif"/>
          <w:b/>
          <w:spacing w:val="60"/>
          <w:sz w:val="28"/>
          <w:szCs w:val="28"/>
        </w:rPr>
        <w:t xml:space="preserve"> </w:t>
      </w:r>
    </w:p>
    <w:p w:rsidR="005460EB" w:rsidRPr="00BE72ED" w:rsidRDefault="005460EB" w:rsidP="005460EB">
      <w:pPr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5460EB" w:rsidRPr="00BE72ED" w:rsidRDefault="005460EB" w:rsidP="005460EB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E72ED">
        <w:rPr>
          <w:rFonts w:ascii="Liberation Serif" w:hAnsi="Liberation Serif" w:cs="Liberation Serif"/>
          <w:b/>
          <w:spacing w:val="60"/>
          <w:sz w:val="28"/>
          <w:szCs w:val="28"/>
        </w:rPr>
        <w:t>РЕШЕНИЕ</w:t>
      </w:r>
    </w:p>
    <w:p w:rsidR="005460EB" w:rsidRDefault="005460EB" w:rsidP="005460EB">
      <w:pPr>
        <w:pStyle w:val="11"/>
        <w:keepNext w:val="0"/>
        <w:autoSpaceDE/>
        <w:rPr>
          <w:rFonts w:ascii="Times New Roman CYR" w:hAnsi="Times New Roman CYR" w:cs="Times New Roman CYR"/>
          <w:b/>
          <w:spacing w:val="60"/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5460EB" w:rsidTr="006E2327">
        <w:trPr>
          <w:trHeight w:val="282"/>
        </w:trPr>
        <w:tc>
          <w:tcPr>
            <w:tcW w:w="3107" w:type="dxa"/>
            <w:shd w:val="clear" w:color="auto" w:fill="auto"/>
          </w:tcPr>
          <w:p w:rsidR="005460EB" w:rsidRPr="003601A6" w:rsidRDefault="00D50D38" w:rsidP="00D50D3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  <w:r w:rsidR="005460EB" w:rsidRPr="003601A6">
              <w:rPr>
                <w:rFonts w:ascii="Liberation Serif" w:hAnsi="Liberation Serif" w:cs="Liberation Serif"/>
                <w:sz w:val="28"/>
                <w:szCs w:val="28"/>
              </w:rPr>
              <w:t xml:space="preserve"> ию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л</w:t>
            </w:r>
            <w:r w:rsidR="005460EB" w:rsidRPr="003601A6">
              <w:rPr>
                <w:rFonts w:ascii="Liberation Serif" w:hAnsi="Liberation Serif" w:cs="Liberation Serif"/>
                <w:sz w:val="28"/>
                <w:szCs w:val="28"/>
              </w:rPr>
              <w:t>я 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5460EB" w:rsidRPr="003601A6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shd w:val="clear" w:color="auto" w:fill="auto"/>
          </w:tcPr>
          <w:p w:rsidR="005460EB" w:rsidRPr="003601A6" w:rsidRDefault="005460EB" w:rsidP="006E2327">
            <w:pPr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5460EB" w:rsidRPr="003601A6" w:rsidRDefault="005460EB" w:rsidP="00D50D38">
            <w:pPr>
              <w:jc w:val="right"/>
              <w:rPr>
                <w:rFonts w:ascii="Liberation Serif" w:hAnsi="Liberation Serif" w:cs="Liberation Serif"/>
              </w:rPr>
            </w:pPr>
            <w:r w:rsidRPr="003601A6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D50D38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  <w:r w:rsidRPr="003601A6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D50D38">
              <w:rPr>
                <w:rFonts w:ascii="Liberation Serif" w:hAnsi="Liberation Serif" w:cs="Liberation Serif"/>
                <w:sz w:val="28"/>
                <w:szCs w:val="28"/>
              </w:rPr>
              <w:t>72</w:t>
            </w:r>
            <w:r w:rsidRPr="003601A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5460EB" w:rsidRPr="003601A6" w:rsidRDefault="005460EB" w:rsidP="005460EB">
      <w:pPr>
        <w:jc w:val="center"/>
        <w:rPr>
          <w:rFonts w:ascii="Liberation Serif" w:hAnsi="Liberation Serif" w:cs="Liberation Serif"/>
        </w:rPr>
      </w:pPr>
      <w:r w:rsidRPr="003601A6">
        <w:rPr>
          <w:rFonts w:ascii="Liberation Serif" w:hAnsi="Liberation Serif" w:cs="Liberation Serif"/>
          <w:szCs w:val="24"/>
        </w:rPr>
        <w:t>г. Туринск</w:t>
      </w:r>
    </w:p>
    <w:p w:rsidR="00A62743" w:rsidRDefault="00A62743" w:rsidP="00A62743">
      <w:pPr>
        <w:widowControl w:val="0"/>
        <w:jc w:val="center"/>
        <w:rPr>
          <w:rStyle w:val="FontStyle30"/>
          <w:rFonts w:ascii="Liberation Serif" w:hAnsi="Liberation Serif" w:cs="Liberation Serif"/>
          <w:sz w:val="28"/>
          <w:szCs w:val="28"/>
        </w:rPr>
      </w:pPr>
    </w:p>
    <w:p w:rsidR="00A14921" w:rsidRDefault="00A14921" w:rsidP="00D50D38">
      <w:pPr>
        <w:widowControl w:val="0"/>
        <w:jc w:val="center"/>
        <w:rPr>
          <w:rStyle w:val="FontStyle30"/>
          <w:rFonts w:ascii="Liberation Serif" w:hAnsi="Liberation Serif" w:cs="Liberation Serif"/>
          <w:sz w:val="28"/>
          <w:szCs w:val="28"/>
        </w:rPr>
      </w:pPr>
      <w:r>
        <w:rPr>
          <w:rStyle w:val="FontStyle30"/>
          <w:rFonts w:ascii="Liberation Serif" w:hAnsi="Liberation Serif" w:cs="Liberation Serif"/>
          <w:sz w:val="28"/>
          <w:szCs w:val="28"/>
        </w:rPr>
        <w:t>О внесении изменений в решение от 30 июня 2021 года № 9/</w:t>
      </w:r>
      <w:r>
        <w:rPr>
          <w:rStyle w:val="FontStyle30"/>
          <w:rFonts w:ascii="Liberation Serif" w:hAnsi="Liberation Serif" w:cs="Liberation Serif"/>
          <w:sz w:val="28"/>
          <w:szCs w:val="28"/>
        </w:rPr>
        <w:t>31</w:t>
      </w:r>
    </w:p>
    <w:p w:rsidR="00A62743" w:rsidRDefault="00A14921" w:rsidP="00D50D38">
      <w:pPr>
        <w:widowControl w:val="0"/>
        <w:jc w:val="center"/>
      </w:pPr>
      <w:r>
        <w:rPr>
          <w:rStyle w:val="FontStyle30"/>
          <w:rFonts w:ascii="Liberation Serif" w:hAnsi="Liberation Serif" w:cs="Liberation Serif"/>
          <w:sz w:val="28"/>
          <w:szCs w:val="28"/>
        </w:rPr>
        <w:t>«</w:t>
      </w:r>
      <w:r w:rsidR="00A62743">
        <w:rPr>
          <w:rStyle w:val="FontStyle30"/>
          <w:rFonts w:ascii="Liberation Serif" w:hAnsi="Liberation Serif" w:cs="Liberation Serif"/>
          <w:sz w:val="28"/>
          <w:szCs w:val="28"/>
        </w:rPr>
        <w:t>О Рабочей группе по рассмотрению обращений, поступающих в адрес Туринской районной территориальной избирательной комиссии</w:t>
      </w:r>
      <w:r>
        <w:rPr>
          <w:rStyle w:val="FontStyle30"/>
          <w:rFonts w:ascii="Liberation Serif" w:hAnsi="Liberation Serif" w:cs="Liberation Serif"/>
          <w:sz w:val="28"/>
          <w:szCs w:val="28"/>
        </w:rPr>
        <w:t>»</w:t>
      </w:r>
    </w:p>
    <w:p w:rsidR="00A62743" w:rsidRDefault="00A62743" w:rsidP="00A6274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62743" w:rsidRDefault="00A14921" w:rsidP="00D50D38">
      <w:pPr>
        <w:spacing w:line="360" w:lineRule="auto"/>
        <w:ind w:firstLine="709"/>
        <w:jc w:val="both"/>
      </w:pP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Руководствуясь решениями Туринской районной территориальной избирательной комиссии от 11 июля 2022 года № 11/61 «О приостановлении полномочий члена Туринской районной территориальной избирательной комиссии с правом решающего голоса </w:t>
      </w:r>
      <w:proofErr w:type="spellStart"/>
      <w:r>
        <w:rPr>
          <w:rStyle w:val="FontStyle32"/>
          <w:rFonts w:ascii="Liberation Serif" w:hAnsi="Liberation Serif" w:cs="Liberation Serif"/>
          <w:sz w:val="28"/>
          <w:szCs w:val="28"/>
        </w:rPr>
        <w:t>Ковыляева</w:t>
      </w:r>
      <w:proofErr w:type="spellEnd"/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 Леонида Петровича», от 12 июля 2022 года № 12/63 «Об освобождении от должности заместителя председателя Туринской районной территориальной избирательной комиссии»</w:t>
      </w:r>
      <w:r>
        <w:rPr>
          <w:rFonts w:ascii="Liberation Serif" w:hAnsi="Liberation Serif" w:cs="Liberation Serif"/>
          <w:sz w:val="28"/>
          <w:szCs w:val="28"/>
        </w:rPr>
        <w:t>,  Туринская  районная  территориальная избирательная комиссия</w:t>
      </w:r>
      <w:r w:rsidR="00A62743">
        <w:rPr>
          <w:rFonts w:ascii="Liberation Serif" w:hAnsi="Liberation Serif" w:cs="Liberation Serif"/>
          <w:sz w:val="28"/>
          <w:szCs w:val="28"/>
        </w:rPr>
        <w:t xml:space="preserve">, Туринская районная территориальная избирательная комиссия </w:t>
      </w:r>
      <w:proofErr w:type="gramStart"/>
      <w:r w:rsidR="00A62743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A62743">
        <w:rPr>
          <w:rFonts w:ascii="Liberation Serif" w:hAnsi="Liberation Serif" w:cs="Liberation Serif"/>
          <w:b/>
          <w:sz w:val="28"/>
          <w:szCs w:val="28"/>
        </w:rPr>
        <w:t xml:space="preserve"> е ш и </w:t>
      </w:r>
      <w:proofErr w:type="gramStart"/>
      <w:r w:rsidR="00A62743">
        <w:rPr>
          <w:rFonts w:ascii="Liberation Serif" w:hAnsi="Liberation Serif" w:cs="Liberation Serif"/>
          <w:b/>
          <w:sz w:val="28"/>
          <w:szCs w:val="28"/>
        </w:rPr>
        <w:t>л</w:t>
      </w:r>
      <w:proofErr w:type="gramEnd"/>
      <w:r w:rsidR="00A62743">
        <w:rPr>
          <w:rFonts w:ascii="Liberation Serif" w:hAnsi="Liberation Serif" w:cs="Liberation Serif"/>
          <w:b/>
          <w:sz w:val="28"/>
          <w:szCs w:val="28"/>
        </w:rPr>
        <w:t xml:space="preserve"> а:</w:t>
      </w:r>
    </w:p>
    <w:p w:rsidR="00A14921" w:rsidRDefault="00A62743" w:rsidP="00D50D38">
      <w:pPr>
        <w:spacing w:line="360" w:lineRule="auto"/>
        <w:ind w:firstLine="709"/>
        <w:jc w:val="both"/>
        <w:rPr>
          <w:rStyle w:val="FontStyle30"/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A14921">
        <w:rPr>
          <w:rFonts w:ascii="Liberation Serif" w:hAnsi="Liberation Serif" w:cs="Liberation Serif"/>
          <w:sz w:val="28"/>
          <w:szCs w:val="28"/>
        </w:rPr>
        <w:t>П</w:t>
      </w:r>
      <w:r w:rsidR="00A14921">
        <w:rPr>
          <w:rFonts w:ascii="Liberation Serif" w:hAnsi="Liberation Serif" w:cs="Liberation Serif"/>
          <w:sz w:val="28"/>
          <w:szCs w:val="28"/>
        </w:rPr>
        <w:t>ризнать утратившим силу пункт 2</w:t>
      </w:r>
      <w:r w:rsidR="00A14921">
        <w:rPr>
          <w:rFonts w:ascii="Liberation Serif" w:hAnsi="Liberation Serif" w:cs="Liberation Serif"/>
          <w:sz w:val="28"/>
          <w:szCs w:val="28"/>
        </w:rPr>
        <w:t xml:space="preserve"> </w:t>
      </w:r>
      <w:r w:rsidR="00A14921" w:rsidRPr="001F70E8">
        <w:rPr>
          <w:rStyle w:val="FontStyle30"/>
          <w:rFonts w:ascii="Liberation Serif" w:hAnsi="Liberation Serif" w:cs="Liberation Serif"/>
          <w:b w:val="0"/>
          <w:sz w:val="28"/>
          <w:szCs w:val="28"/>
        </w:rPr>
        <w:t>решени</w:t>
      </w:r>
      <w:r w:rsidR="00A14921">
        <w:rPr>
          <w:rStyle w:val="FontStyle30"/>
          <w:rFonts w:ascii="Liberation Serif" w:hAnsi="Liberation Serif" w:cs="Liberation Serif"/>
          <w:b w:val="0"/>
          <w:sz w:val="28"/>
          <w:szCs w:val="28"/>
        </w:rPr>
        <w:t>я</w:t>
      </w:r>
      <w:r w:rsidR="00A14921" w:rsidRPr="001F70E8">
        <w:rPr>
          <w:rStyle w:val="FontStyle30"/>
          <w:rFonts w:ascii="Liberation Serif" w:hAnsi="Liberation Serif" w:cs="Liberation Serif"/>
          <w:b w:val="0"/>
          <w:sz w:val="28"/>
          <w:szCs w:val="28"/>
        </w:rPr>
        <w:t xml:space="preserve"> от 30 июня 2021 года №9/</w:t>
      </w:r>
      <w:r w:rsidR="00A14921">
        <w:rPr>
          <w:rStyle w:val="FontStyle30"/>
          <w:rFonts w:ascii="Liberation Serif" w:hAnsi="Liberation Serif" w:cs="Liberation Serif"/>
          <w:b w:val="0"/>
          <w:sz w:val="28"/>
          <w:szCs w:val="28"/>
        </w:rPr>
        <w:t>31.</w:t>
      </w:r>
    </w:p>
    <w:p w:rsidR="00A62743" w:rsidRDefault="00A62743" w:rsidP="00D50D38">
      <w:pPr>
        <w:spacing w:line="36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Утвердить состав </w:t>
      </w:r>
      <w:r w:rsidRPr="00A62743">
        <w:rPr>
          <w:rStyle w:val="FontStyle30"/>
          <w:rFonts w:ascii="Liberation Serif" w:hAnsi="Liberation Serif" w:cs="Liberation Serif"/>
          <w:b w:val="0"/>
          <w:sz w:val="28"/>
          <w:szCs w:val="28"/>
        </w:rPr>
        <w:t>Рабочей группы по рассмотрению обращений, поступающих в адрес</w:t>
      </w:r>
      <w:r>
        <w:rPr>
          <w:rStyle w:val="FontStyle30"/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Туринской районной территориальной избирательной комиссии</w:t>
      </w:r>
      <w:r w:rsidR="00D50D3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(приложение №</w:t>
      </w:r>
      <w:r w:rsidR="00A14921">
        <w:rPr>
          <w:rFonts w:ascii="Liberation Serif" w:hAnsi="Liberation Serif" w:cs="Liberation Serif"/>
          <w:bCs/>
          <w:sz w:val="28"/>
          <w:szCs w:val="28"/>
        </w:rPr>
        <w:t>1</w:t>
      </w:r>
      <w:r>
        <w:rPr>
          <w:rFonts w:ascii="Liberation Serif" w:hAnsi="Liberation Serif" w:cs="Liberation Serif"/>
          <w:bCs/>
          <w:sz w:val="28"/>
          <w:szCs w:val="28"/>
        </w:rPr>
        <w:t>).</w:t>
      </w:r>
    </w:p>
    <w:p w:rsidR="00D50D38" w:rsidRDefault="00A14921" w:rsidP="00D50D3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A62743">
        <w:rPr>
          <w:rFonts w:ascii="Liberation Serif" w:hAnsi="Liberation Serif" w:cs="Liberation Serif"/>
          <w:sz w:val="28"/>
          <w:szCs w:val="28"/>
        </w:rPr>
        <w:t xml:space="preserve">. </w:t>
      </w:r>
      <w:r w:rsidR="00D50D38">
        <w:rPr>
          <w:rFonts w:ascii="Liberation Serif" w:hAnsi="Liberation Serif" w:cs="Liberation Serif"/>
          <w:sz w:val="28"/>
          <w:szCs w:val="28"/>
        </w:rPr>
        <w:t>Направить настоящее решение Избирательной комиссии Свердловской области, администрации Туринского городского округа</w:t>
      </w:r>
      <w:r w:rsidR="00D50D38">
        <w:rPr>
          <w:rFonts w:ascii="Liberation Serif" w:hAnsi="Liberation Serif" w:cs="Liberation Serif"/>
          <w:sz w:val="28"/>
          <w:szCs w:val="28"/>
        </w:rPr>
        <w:t>.</w:t>
      </w:r>
    </w:p>
    <w:p w:rsidR="00D50D38" w:rsidRDefault="00D50D38" w:rsidP="00D50D38">
      <w:pPr>
        <w:shd w:val="clear" w:color="auto" w:fill="FFFFFF"/>
        <w:tabs>
          <w:tab w:val="left" w:pos="1310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>
        <w:rPr>
          <w:rFonts w:ascii="Liberation Serif" w:hAnsi="Liberation Serif" w:cs="Liberation Serif"/>
          <w:sz w:val="28"/>
          <w:szCs w:val="28"/>
        </w:rPr>
        <w:t>Р</w:t>
      </w:r>
      <w:r w:rsidRPr="004979B5">
        <w:rPr>
          <w:rFonts w:ascii="Liberation Serif" w:hAnsi="Liberation Serif" w:cs="Liberation Serif"/>
          <w:sz w:val="28"/>
          <w:szCs w:val="28"/>
        </w:rPr>
        <w:t>азместить</w:t>
      </w:r>
      <w:proofErr w:type="gramEnd"/>
      <w:r w:rsidRPr="004979B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настоящее решение</w:t>
      </w:r>
      <w:r w:rsidRPr="004979B5">
        <w:rPr>
          <w:rFonts w:ascii="Liberation Serif" w:hAnsi="Liberation Serif" w:cs="Liberation Serif"/>
          <w:sz w:val="28"/>
          <w:szCs w:val="28"/>
        </w:rPr>
        <w:t xml:space="preserve"> </w:t>
      </w:r>
      <w:r w:rsidRPr="004979B5">
        <w:rPr>
          <w:rFonts w:ascii="Liberation Serif" w:hAnsi="Liberation Serif" w:cs="Liberation Serif"/>
          <w:sz w:val="28"/>
          <w:szCs w:val="28"/>
        </w:rPr>
        <w:t xml:space="preserve">на странице </w:t>
      </w:r>
      <w:r>
        <w:rPr>
          <w:rFonts w:ascii="Liberation Serif" w:hAnsi="Liberation Serif" w:cs="Liberation Serif"/>
          <w:sz w:val="28"/>
          <w:szCs w:val="28"/>
        </w:rPr>
        <w:t>Туринской районной</w:t>
      </w:r>
      <w:r w:rsidRPr="004979B5">
        <w:rPr>
          <w:rFonts w:ascii="Liberation Serif" w:hAnsi="Liberation Serif" w:cs="Liberation Serif"/>
          <w:sz w:val="28"/>
          <w:szCs w:val="28"/>
        </w:rPr>
        <w:t xml:space="preserve">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 в сети «Интернет».</w:t>
      </w:r>
    </w:p>
    <w:p w:rsidR="00A62743" w:rsidRDefault="00D50D38" w:rsidP="00D50D38">
      <w:pPr>
        <w:spacing w:line="36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5</w:t>
      </w:r>
      <w:r w:rsidR="00A62743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A62743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A62743">
        <w:rPr>
          <w:rFonts w:ascii="Liberation Serif" w:hAnsi="Liberation Serif" w:cs="Liberation Serif"/>
          <w:sz w:val="28"/>
          <w:szCs w:val="28"/>
        </w:rPr>
        <w:t xml:space="preserve"> исполнением настоящего решения возложить на заместителя председателя Комиссии  Л.</w:t>
      </w:r>
      <w:r w:rsidR="00A14921">
        <w:rPr>
          <w:rFonts w:ascii="Liberation Serif" w:hAnsi="Liberation Serif" w:cs="Liberation Serif"/>
          <w:sz w:val="28"/>
          <w:szCs w:val="28"/>
        </w:rPr>
        <w:t>Н</w:t>
      </w:r>
      <w:r w:rsidR="00A62743">
        <w:rPr>
          <w:rFonts w:ascii="Liberation Serif" w:hAnsi="Liberation Serif" w:cs="Liberation Serif"/>
          <w:sz w:val="28"/>
          <w:szCs w:val="28"/>
        </w:rPr>
        <w:t xml:space="preserve">. </w:t>
      </w:r>
      <w:r w:rsidR="00A14921">
        <w:rPr>
          <w:rFonts w:ascii="Liberation Serif" w:hAnsi="Liberation Serif" w:cs="Liberation Serif"/>
          <w:sz w:val="28"/>
          <w:szCs w:val="28"/>
        </w:rPr>
        <w:t>Бердникову</w:t>
      </w:r>
      <w:r w:rsidR="00A62743">
        <w:rPr>
          <w:rFonts w:ascii="Liberation Serif" w:hAnsi="Liberation Serif" w:cs="Liberation Serif"/>
          <w:sz w:val="28"/>
          <w:szCs w:val="28"/>
        </w:rPr>
        <w:t>.</w:t>
      </w:r>
    </w:p>
    <w:p w:rsidR="00A62743" w:rsidRDefault="00A62743" w:rsidP="00A6274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2265"/>
        <w:gridCol w:w="2623"/>
      </w:tblGrid>
      <w:tr w:rsidR="00A62743" w:rsidTr="00D61732">
        <w:tc>
          <w:tcPr>
            <w:tcW w:w="4503" w:type="dxa"/>
            <w:shd w:val="clear" w:color="auto" w:fill="auto"/>
          </w:tcPr>
          <w:p w:rsidR="00A62743" w:rsidRDefault="00A62743" w:rsidP="00D61732">
            <w:pPr>
              <w:tabs>
                <w:tab w:val="left" w:pos="4570"/>
              </w:tabs>
              <w:ind w:right="-108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  <w:shd w:val="clear" w:color="auto" w:fill="auto"/>
          </w:tcPr>
          <w:p w:rsidR="00A62743" w:rsidRDefault="00A62743" w:rsidP="00D61732">
            <w:pPr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A62743" w:rsidRDefault="00A62743" w:rsidP="00D61732">
            <w:pPr>
              <w:snapToGri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62743" w:rsidRDefault="00A62743" w:rsidP="00D61732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62743" w:rsidRDefault="00A62743" w:rsidP="00D61732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62743" w:rsidRDefault="00A62743" w:rsidP="00D61732">
            <w:pPr>
              <w:jc w:val="righ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A62743" w:rsidTr="00D61732">
        <w:tc>
          <w:tcPr>
            <w:tcW w:w="4503" w:type="dxa"/>
            <w:shd w:val="clear" w:color="auto" w:fill="auto"/>
          </w:tcPr>
          <w:p w:rsidR="00A62743" w:rsidRDefault="00A62743" w:rsidP="00D61732">
            <w:pPr>
              <w:snapToGrid w:val="0"/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A62743" w:rsidRDefault="00A62743" w:rsidP="00D61732">
            <w:pPr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A62743" w:rsidRDefault="00A62743" w:rsidP="00D61732">
            <w:pPr>
              <w:snapToGri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62743" w:rsidTr="00D61732">
        <w:tc>
          <w:tcPr>
            <w:tcW w:w="4503" w:type="dxa"/>
            <w:shd w:val="clear" w:color="auto" w:fill="auto"/>
          </w:tcPr>
          <w:p w:rsidR="00A62743" w:rsidRDefault="00A62743" w:rsidP="00D61732">
            <w:pPr>
              <w:ind w:right="-108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  <w:shd w:val="clear" w:color="auto" w:fill="auto"/>
          </w:tcPr>
          <w:p w:rsidR="00A62743" w:rsidRDefault="00A62743" w:rsidP="00D61732">
            <w:pPr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A62743" w:rsidRDefault="00A62743" w:rsidP="00D61732">
            <w:pPr>
              <w:snapToGri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62743" w:rsidRDefault="00A62743" w:rsidP="00D61732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62743" w:rsidRDefault="00A62743" w:rsidP="00D61732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62743" w:rsidRDefault="00D50D38" w:rsidP="00D61732">
            <w:pPr>
              <w:jc w:val="righ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Г.Н. Устюжанина</w:t>
            </w:r>
          </w:p>
        </w:tc>
      </w:tr>
    </w:tbl>
    <w:p w:rsidR="00A62743" w:rsidRDefault="00A62743" w:rsidP="00A6274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62743" w:rsidRDefault="00A62743" w:rsidP="00A62743">
      <w:pPr>
        <w:pStyle w:val="aa"/>
        <w:suppressAutoHyphens/>
        <w:jc w:val="center"/>
        <w:rPr>
          <w:rFonts w:ascii="Liberation Serif" w:hAnsi="Liberation Serif" w:cs="Liberation Serif"/>
          <w:sz w:val="28"/>
          <w:szCs w:val="28"/>
        </w:rPr>
      </w:pPr>
    </w:p>
    <w:p w:rsidR="00A62743" w:rsidRDefault="00A62743" w:rsidP="00A62743">
      <w:pPr>
        <w:pStyle w:val="aa"/>
        <w:suppressAutoHyphens/>
        <w:jc w:val="center"/>
        <w:rPr>
          <w:rFonts w:ascii="Liberation Serif" w:hAnsi="Liberation Serif" w:cs="Liberation Serif"/>
          <w:szCs w:val="28"/>
        </w:rPr>
      </w:pPr>
    </w:p>
    <w:p w:rsidR="00A62743" w:rsidRDefault="00A62743" w:rsidP="00A62743">
      <w:pPr>
        <w:pageBreakBefore/>
        <w:suppressAutoHyphens/>
        <w:ind w:left="3958"/>
        <w:jc w:val="right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 w:rsidR="00A14921">
        <w:rPr>
          <w:rFonts w:ascii="Liberation Serif" w:hAnsi="Liberation Serif" w:cs="Liberation Serif"/>
          <w:sz w:val="28"/>
          <w:szCs w:val="28"/>
        </w:rPr>
        <w:t>1</w:t>
      </w:r>
    </w:p>
    <w:p w:rsidR="00A62743" w:rsidRDefault="00A62743" w:rsidP="00A62743">
      <w:pPr>
        <w:pStyle w:val="1"/>
        <w:numPr>
          <w:ilvl w:val="0"/>
          <w:numId w:val="1"/>
        </w:numPr>
        <w:spacing w:line="240" w:lineRule="auto"/>
        <w:ind w:left="3958"/>
        <w:jc w:val="center"/>
      </w:pPr>
      <w:r>
        <w:rPr>
          <w:rFonts w:ascii="Liberation Serif" w:hAnsi="Liberation Serif" w:cs="Liberation Serif"/>
          <w:szCs w:val="28"/>
        </w:rPr>
        <w:t xml:space="preserve">к решению Туринской районной территориальной избирательной комиссии от </w:t>
      </w:r>
      <w:r w:rsidR="00A14921">
        <w:rPr>
          <w:rFonts w:ascii="Liberation Serif" w:hAnsi="Liberation Serif" w:cs="Liberation Serif"/>
          <w:szCs w:val="28"/>
        </w:rPr>
        <w:t>15 июл</w:t>
      </w:r>
      <w:r>
        <w:rPr>
          <w:rFonts w:ascii="Liberation Serif" w:hAnsi="Liberation Serif" w:cs="Liberation Serif"/>
          <w:szCs w:val="28"/>
        </w:rPr>
        <w:t>я 202</w:t>
      </w:r>
      <w:r w:rsidR="00A14921">
        <w:rPr>
          <w:rFonts w:ascii="Liberation Serif" w:hAnsi="Liberation Serif" w:cs="Liberation Serif"/>
          <w:szCs w:val="28"/>
        </w:rPr>
        <w:t>2</w:t>
      </w:r>
      <w:r>
        <w:rPr>
          <w:rFonts w:ascii="Liberation Serif" w:hAnsi="Liberation Serif" w:cs="Liberation Serif"/>
          <w:szCs w:val="28"/>
        </w:rPr>
        <w:t xml:space="preserve"> года № </w:t>
      </w:r>
      <w:r w:rsidR="00A14921">
        <w:rPr>
          <w:rFonts w:ascii="Liberation Serif" w:hAnsi="Liberation Serif" w:cs="Liberation Serif"/>
          <w:szCs w:val="28"/>
        </w:rPr>
        <w:t>13</w:t>
      </w:r>
      <w:r>
        <w:rPr>
          <w:rFonts w:ascii="Liberation Serif" w:hAnsi="Liberation Serif" w:cs="Liberation Serif"/>
          <w:szCs w:val="28"/>
        </w:rPr>
        <w:t>/</w:t>
      </w:r>
      <w:r w:rsidR="00A14921">
        <w:rPr>
          <w:rFonts w:ascii="Liberation Serif" w:hAnsi="Liberation Serif" w:cs="Liberation Serif"/>
          <w:szCs w:val="28"/>
        </w:rPr>
        <w:t>72</w:t>
      </w:r>
    </w:p>
    <w:p w:rsidR="00A62743" w:rsidRDefault="00A62743" w:rsidP="00A6274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A62743" w:rsidRDefault="00A62743" w:rsidP="00A62743">
      <w:pPr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Состав</w:t>
      </w:r>
    </w:p>
    <w:p w:rsidR="00A62743" w:rsidRDefault="00A62743" w:rsidP="00A62743">
      <w:pPr>
        <w:jc w:val="center"/>
      </w:pPr>
      <w:r>
        <w:rPr>
          <w:rStyle w:val="FontStyle30"/>
          <w:rFonts w:ascii="Liberation Serif" w:hAnsi="Liberation Serif" w:cs="Liberation Serif"/>
          <w:sz w:val="28"/>
          <w:szCs w:val="28"/>
        </w:rPr>
        <w:t>Рабочей группе по рассмотрению обращений, поступающих в адрес Туринской районной территориальной избирательной комиссии</w:t>
      </w:r>
    </w:p>
    <w:p w:rsidR="00A62743" w:rsidRDefault="00A62743" w:rsidP="00A62743">
      <w:pPr>
        <w:jc w:val="both"/>
      </w:pPr>
    </w:p>
    <w:p w:rsidR="00A62743" w:rsidRPr="00A62743" w:rsidRDefault="00A62743" w:rsidP="00A62743">
      <w:pPr>
        <w:widowControl w:val="0"/>
        <w:suppressAutoHyphens/>
        <w:spacing w:line="360" w:lineRule="auto"/>
        <w:ind w:firstLine="709"/>
        <w:jc w:val="both"/>
        <w:rPr>
          <w:b/>
        </w:rPr>
      </w:pPr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 xml:space="preserve">1. </w:t>
      </w:r>
      <w:r w:rsidR="00D50D38" w:rsidRPr="00A62743">
        <w:rPr>
          <w:rStyle w:val="FontStyle30"/>
          <w:rFonts w:ascii="Liberation Serif" w:hAnsi="Liberation Serif" w:cs="Liberation Serif"/>
          <w:b w:val="0"/>
          <w:sz w:val="28"/>
          <w:szCs w:val="28"/>
        </w:rPr>
        <w:t xml:space="preserve">Бердникова Людмила Николаевна </w:t>
      </w:r>
      <w:r w:rsidRPr="00A62743">
        <w:rPr>
          <w:rStyle w:val="FontStyle30"/>
          <w:rFonts w:ascii="Liberation Serif" w:hAnsi="Liberation Serif" w:cs="Liberation Serif"/>
          <w:b w:val="0"/>
          <w:sz w:val="28"/>
          <w:szCs w:val="28"/>
        </w:rPr>
        <w:t>– заместитель председателя Комиссии, руководитель рабочей группы;</w:t>
      </w:r>
    </w:p>
    <w:p w:rsidR="00A62743" w:rsidRPr="00A62743" w:rsidRDefault="00A62743" w:rsidP="0048265A">
      <w:pPr>
        <w:widowControl w:val="0"/>
        <w:suppressAutoHyphens/>
        <w:spacing w:line="360" w:lineRule="auto"/>
        <w:ind w:firstLine="709"/>
        <w:jc w:val="both"/>
        <w:rPr>
          <w:b/>
        </w:rPr>
      </w:pPr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>2.</w:t>
      </w:r>
      <w:r w:rsidR="00D50D38" w:rsidRPr="00D50D38">
        <w:rPr>
          <w:rStyle w:val="FontStyle30"/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D50D38" w:rsidRPr="00A62743">
        <w:rPr>
          <w:rStyle w:val="FontStyle30"/>
          <w:rFonts w:ascii="Liberation Serif" w:hAnsi="Liberation Serif" w:cs="Liberation Serif"/>
          <w:b w:val="0"/>
          <w:sz w:val="28"/>
          <w:szCs w:val="28"/>
        </w:rPr>
        <w:t xml:space="preserve">Королева Олеся Сергеевна </w:t>
      </w:r>
      <w:r w:rsidRPr="00A62743">
        <w:rPr>
          <w:rStyle w:val="FontStyle30"/>
          <w:rFonts w:ascii="Liberation Serif" w:hAnsi="Liberation Serif" w:cs="Liberation Serif"/>
          <w:b w:val="0"/>
          <w:sz w:val="28"/>
          <w:szCs w:val="28"/>
        </w:rPr>
        <w:t xml:space="preserve">– </w:t>
      </w:r>
      <w:r w:rsidR="0048265A" w:rsidRPr="00A62743">
        <w:rPr>
          <w:rStyle w:val="FontStyle30"/>
          <w:rFonts w:ascii="Liberation Serif" w:hAnsi="Liberation Serif" w:cs="Liberation Serif"/>
          <w:b w:val="0"/>
          <w:sz w:val="28"/>
          <w:szCs w:val="28"/>
        </w:rPr>
        <w:t>член Комиссии с правом решающего голоса</w:t>
      </w:r>
      <w:r w:rsidRPr="00A62743">
        <w:rPr>
          <w:rStyle w:val="FontStyle30"/>
          <w:rFonts w:ascii="Liberation Serif" w:hAnsi="Liberation Serif" w:cs="Liberation Serif"/>
          <w:b w:val="0"/>
          <w:sz w:val="28"/>
          <w:szCs w:val="28"/>
        </w:rPr>
        <w:t>, член рабочей группы;</w:t>
      </w:r>
    </w:p>
    <w:p w:rsidR="00A62743" w:rsidRPr="00A62743" w:rsidRDefault="00A62743" w:rsidP="00A62743">
      <w:pPr>
        <w:widowControl w:val="0"/>
        <w:suppressAutoHyphens/>
        <w:spacing w:line="360" w:lineRule="auto"/>
        <w:ind w:firstLine="709"/>
        <w:jc w:val="both"/>
        <w:rPr>
          <w:b/>
        </w:rPr>
      </w:pPr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 xml:space="preserve">3. </w:t>
      </w:r>
      <w:r w:rsidR="00D50D38">
        <w:rPr>
          <w:rStyle w:val="FontStyle30"/>
          <w:rFonts w:ascii="Liberation Serif" w:hAnsi="Liberation Serif" w:cs="Liberation Serif"/>
          <w:b w:val="0"/>
          <w:sz w:val="28"/>
          <w:szCs w:val="28"/>
        </w:rPr>
        <w:t>Пахомова Светлана Алексеевн</w:t>
      </w:r>
      <w:proofErr w:type="gramStart"/>
      <w:r w:rsidR="00D50D38">
        <w:rPr>
          <w:rStyle w:val="FontStyle30"/>
          <w:rFonts w:ascii="Liberation Serif" w:hAnsi="Liberation Serif" w:cs="Liberation Serif"/>
          <w:b w:val="0"/>
          <w:sz w:val="28"/>
          <w:szCs w:val="28"/>
        </w:rPr>
        <w:t>а</w:t>
      </w:r>
      <w:bookmarkStart w:id="0" w:name="_GoBack"/>
      <w:bookmarkEnd w:id="0"/>
      <w:r w:rsidRPr="00A62743">
        <w:rPr>
          <w:rStyle w:val="FontStyle30"/>
          <w:rFonts w:ascii="Liberation Serif" w:hAnsi="Liberation Serif" w:cs="Liberation Serif"/>
          <w:b w:val="0"/>
          <w:sz w:val="28"/>
          <w:szCs w:val="28"/>
        </w:rPr>
        <w:t>-</w:t>
      </w:r>
      <w:proofErr w:type="gramEnd"/>
      <w:r w:rsidRPr="00A62743">
        <w:rPr>
          <w:rStyle w:val="FontStyle30"/>
          <w:rFonts w:ascii="Liberation Serif" w:hAnsi="Liberation Serif" w:cs="Liberation Serif"/>
          <w:b w:val="0"/>
          <w:sz w:val="28"/>
          <w:szCs w:val="28"/>
        </w:rPr>
        <w:t xml:space="preserve"> член Комиссии с правом решающего голоса, член рабочей группы.</w:t>
      </w:r>
    </w:p>
    <w:p w:rsidR="003601A6" w:rsidRPr="00A62743" w:rsidRDefault="003601A6" w:rsidP="003601A6">
      <w:pPr>
        <w:widowControl w:val="0"/>
        <w:jc w:val="center"/>
        <w:rPr>
          <w:rStyle w:val="FontStyle30"/>
          <w:rFonts w:ascii="Liberation Serif" w:hAnsi="Liberation Serif" w:cs="Liberation Serif"/>
          <w:b w:val="0"/>
          <w:sz w:val="28"/>
          <w:szCs w:val="28"/>
        </w:rPr>
      </w:pPr>
    </w:p>
    <w:sectPr w:rsidR="003601A6" w:rsidRPr="00A62743" w:rsidSect="003601A6">
      <w:headerReference w:type="even" r:id="rId9"/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05" w:rsidRDefault="00D55105">
      <w:r>
        <w:separator/>
      </w:r>
    </w:p>
  </w:endnote>
  <w:endnote w:type="continuationSeparator" w:id="0">
    <w:p w:rsidR="00D55105" w:rsidRDefault="00D5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05" w:rsidRDefault="00D55105">
      <w:r>
        <w:separator/>
      </w:r>
    </w:p>
  </w:footnote>
  <w:footnote w:type="continuationSeparator" w:id="0">
    <w:p w:rsidR="00D55105" w:rsidRDefault="00D55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8E" w:rsidRDefault="00E02C8E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2C8E" w:rsidRDefault="00E02C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8E" w:rsidRDefault="00E02C8E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0D38">
      <w:rPr>
        <w:rStyle w:val="a7"/>
        <w:noProof/>
      </w:rPr>
      <w:t>2</w:t>
    </w:r>
    <w:r>
      <w:rPr>
        <w:rStyle w:val="a7"/>
      </w:rPr>
      <w:fldChar w:fldCharType="end"/>
    </w:r>
  </w:p>
  <w:p w:rsidR="00E02C8E" w:rsidRDefault="00E02C8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8E" w:rsidRDefault="00E02C8E" w:rsidP="005460EB">
    <w:pPr>
      <w:pStyle w:val="a4"/>
      <w:tabs>
        <w:tab w:val="left" w:pos="832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hAnsi="Liberation Serif" w:cs="Liberation Serif"/>
        <w:b w:val="0"/>
        <w:sz w:val="28"/>
        <w:szCs w:val="28"/>
      </w:rPr>
    </w:lvl>
  </w:abstractNum>
  <w:abstractNum w:abstractNumId="4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A4"/>
    <w:rsid w:val="000101EC"/>
    <w:rsid w:val="000256D4"/>
    <w:rsid w:val="00046F80"/>
    <w:rsid w:val="00047A71"/>
    <w:rsid w:val="00071F9F"/>
    <w:rsid w:val="000A31A8"/>
    <w:rsid w:val="000F6E9B"/>
    <w:rsid w:val="00107DBB"/>
    <w:rsid w:val="00151CD2"/>
    <w:rsid w:val="00174C6B"/>
    <w:rsid w:val="0018112F"/>
    <w:rsid w:val="001A3139"/>
    <w:rsid w:val="001A5F00"/>
    <w:rsid w:val="001B1555"/>
    <w:rsid w:val="001B5DFE"/>
    <w:rsid w:val="001C05A0"/>
    <w:rsid w:val="001C5E0D"/>
    <w:rsid w:val="001D2B2E"/>
    <w:rsid w:val="001D7B27"/>
    <w:rsid w:val="001E0D71"/>
    <w:rsid w:val="001E3F55"/>
    <w:rsid w:val="001F6A91"/>
    <w:rsid w:val="002116A4"/>
    <w:rsid w:val="00222090"/>
    <w:rsid w:val="00235CF8"/>
    <w:rsid w:val="00255648"/>
    <w:rsid w:val="00264650"/>
    <w:rsid w:val="0027042F"/>
    <w:rsid w:val="0027768B"/>
    <w:rsid w:val="002B6319"/>
    <w:rsid w:val="002B6E55"/>
    <w:rsid w:val="002C03C1"/>
    <w:rsid w:val="002C4884"/>
    <w:rsid w:val="002F0AF2"/>
    <w:rsid w:val="00306273"/>
    <w:rsid w:val="00325976"/>
    <w:rsid w:val="003601A6"/>
    <w:rsid w:val="0036599B"/>
    <w:rsid w:val="003A3A55"/>
    <w:rsid w:val="003D66D7"/>
    <w:rsid w:val="003E09E4"/>
    <w:rsid w:val="00426FB2"/>
    <w:rsid w:val="0043553E"/>
    <w:rsid w:val="004432A3"/>
    <w:rsid w:val="00452E19"/>
    <w:rsid w:val="0048265A"/>
    <w:rsid w:val="0049343F"/>
    <w:rsid w:val="00495094"/>
    <w:rsid w:val="004C2496"/>
    <w:rsid w:val="004C4BD1"/>
    <w:rsid w:val="004C6AC9"/>
    <w:rsid w:val="004C734C"/>
    <w:rsid w:val="004E30DC"/>
    <w:rsid w:val="004F44FB"/>
    <w:rsid w:val="0051680C"/>
    <w:rsid w:val="00516D81"/>
    <w:rsid w:val="005460EB"/>
    <w:rsid w:val="005F1B52"/>
    <w:rsid w:val="00657CF6"/>
    <w:rsid w:val="006661B1"/>
    <w:rsid w:val="006832E2"/>
    <w:rsid w:val="006956BA"/>
    <w:rsid w:val="006B314B"/>
    <w:rsid w:val="006C72F2"/>
    <w:rsid w:val="006D0499"/>
    <w:rsid w:val="006F279C"/>
    <w:rsid w:val="007147B9"/>
    <w:rsid w:val="00716AA6"/>
    <w:rsid w:val="007228E1"/>
    <w:rsid w:val="00734BB4"/>
    <w:rsid w:val="00736812"/>
    <w:rsid w:val="00765613"/>
    <w:rsid w:val="007A26E3"/>
    <w:rsid w:val="007A50AA"/>
    <w:rsid w:val="007A6611"/>
    <w:rsid w:val="007E5C02"/>
    <w:rsid w:val="007E7533"/>
    <w:rsid w:val="0080458D"/>
    <w:rsid w:val="00804F28"/>
    <w:rsid w:val="008071EA"/>
    <w:rsid w:val="008109A2"/>
    <w:rsid w:val="00813EBA"/>
    <w:rsid w:val="0082111F"/>
    <w:rsid w:val="008307D1"/>
    <w:rsid w:val="00836482"/>
    <w:rsid w:val="008546C4"/>
    <w:rsid w:val="0086689F"/>
    <w:rsid w:val="00867CC0"/>
    <w:rsid w:val="008C18A1"/>
    <w:rsid w:val="008D0964"/>
    <w:rsid w:val="00905A76"/>
    <w:rsid w:val="00905C4A"/>
    <w:rsid w:val="00913732"/>
    <w:rsid w:val="00916276"/>
    <w:rsid w:val="0094305B"/>
    <w:rsid w:val="00952867"/>
    <w:rsid w:val="0095589E"/>
    <w:rsid w:val="00961460"/>
    <w:rsid w:val="009A1B35"/>
    <w:rsid w:val="009B2831"/>
    <w:rsid w:val="009B6CF2"/>
    <w:rsid w:val="009C2500"/>
    <w:rsid w:val="009E4F4D"/>
    <w:rsid w:val="009F67B6"/>
    <w:rsid w:val="00A0236E"/>
    <w:rsid w:val="00A07000"/>
    <w:rsid w:val="00A1041B"/>
    <w:rsid w:val="00A14921"/>
    <w:rsid w:val="00A62743"/>
    <w:rsid w:val="00A73576"/>
    <w:rsid w:val="00A7776F"/>
    <w:rsid w:val="00AA0905"/>
    <w:rsid w:val="00AB0D57"/>
    <w:rsid w:val="00AB6453"/>
    <w:rsid w:val="00AE2B9B"/>
    <w:rsid w:val="00B00F3E"/>
    <w:rsid w:val="00B256F4"/>
    <w:rsid w:val="00B33689"/>
    <w:rsid w:val="00B47840"/>
    <w:rsid w:val="00B53EB9"/>
    <w:rsid w:val="00B60C9E"/>
    <w:rsid w:val="00B76CDC"/>
    <w:rsid w:val="00B83F48"/>
    <w:rsid w:val="00B84A89"/>
    <w:rsid w:val="00BB71A3"/>
    <w:rsid w:val="00BB7D1F"/>
    <w:rsid w:val="00BC486B"/>
    <w:rsid w:val="00BE5FBE"/>
    <w:rsid w:val="00BE72ED"/>
    <w:rsid w:val="00C07EDA"/>
    <w:rsid w:val="00C13466"/>
    <w:rsid w:val="00C214D5"/>
    <w:rsid w:val="00C24032"/>
    <w:rsid w:val="00C44BEE"/>
    <w:rsid w:val="00C519E4"/>
    <w:rsid w:val="00C55606"/>
    <w:rsid w:val="00C73D91"/>
    <w:rsid w:val="00C97134"/>
    <w:rsid w:val="00CB205F"/>
    <w:rsid w:val="00CB23FE"/>
    <w:rsid w:val="00CD1A4F"/>
    <w:rsid w:val="00CD1AED"/>
    <w:rsid w:val="00CD62AF"/>
    <w:rsid w:val="00CE7E7A"/>
    <w:rsid w:val="00CF4161"/>
    <w:rsid w:val="00CF605A"/>
    <w:rsid w:val="00D157B8"/>
    <w:rsid w:val="00D405ED"/>
    <w:rsid w:val="00D50D38"/>
    <w:rsid w:val="00D55105"/>
    <w:rsid w:val="00D55BA9"/>
    <w:rsid w:val="00D608B3"/>
    <w:rsid w:val="00D64155"/>
    <w:rsid w:val="00D66707"/>
    <w:rsid w:val="00D772A1"/>
    <w:rsid w:val="00D82C03"/>
    <w:rsid w:val="00D97BB3"/>
    <w:rsid w:val="00DB2435"/>
    <w:rsid w:val="00DB393A"/>
    <w:rsid w:val="00DC0A5A"/>
    <w:rsid w:val="00DD7638"/>
    <w:rsid w:val="00DE5AE9"/>
    <w:rsid w:val="00E02C8E"/>
    <w:rsid w:val="00E07A7A"/>
    <w:rsid w:val="00E26892"/>
    <w:rsid w:val="00E474FA"/>
    <w:rsid w:val="00E50D76"/>
    <w:rsid w:val="00E538B6"/>
    <w:rsid w:val="00E92CB9"/>
    <w:rsid w:val="00E9725D"/>
    <w:rsid w:val="00EB04A9"/>
    <w:rsid w:val="00EB3C30"/>
    <w:rsid w:val="00EC4903"/>
    <w:rsid w:val="00F156BE"/>
    <w:rsid w:val="00F24E43"/>
    <w:rsid w:val="00F274B3"/>
    <w:rsid w:val="00F36C14"/>
    <w:rsid w:val="00F47AA4"/>
    <w:rsid w:val="00F715A7"/>
    <w:rsid w:val="00F75072"/>
    <w:rsid w:val="00F764E7"/>
    <w:rsid w:val="00F807B7"/>
    <w:rsid w:val="00FB6612"/>
    <w:rsid w:val="00FD438F"/>
    <w:rsid w:val="00FD5BF8"/>
    <w:rsid w:val="00FF29A2"/>
    <w:rsid w:val="00FF46CB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3601A6"/>
    <w:pPr>
      <w:keepNext/>
      <w:tabs>
        <w:tab w:val="num" w:pos="0"/>
      </w:tabs>
      <w:suppressAutoHyphens/>
      <w:spacing w:line="360" w:lineRule="auto"/>
      <w:ind w:firstLine="709"/>
      <w:jc w:val="both"/>
      <w:outlineLvl w:val="0"/>
    </w:pPr>
    <w:rPr>
      <w:rFonts w:ascii="Times New Roman" w:hAnsi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rsid w:val="00C55606"/>
  </w:style>
  <w:style w:type="paragraph" w:styleId="a8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9">
    <w:name w:val="Hyperlink"/>
    <w:basedOn w:val="a0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ody Text"/>
    <w:basedOn w:val="a"/>
    <w:link w:val="ab"/>
    <w:rsid w:val="003601A6"/>
    <w:pPr>
      <w:spacing w:after="120"/>
    </w:pPr>
  </w:style>
  <w:style w:type="character" w:customStyle="1" w:styleId="ab">
    <w:name w:val="Основной текст Знак"/>
    <w:basedOn w:val="a0"/>
    <w:link w:val="aa"/>
    <w:rsid w:val="003601A6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3601A6"/>
    <w:rPr>
      <w:sz w:val="28"/>
      <w:szCs w:val="24"/>
      <w:lang w:eastAsia="zh-CN"/>
    </w:rPr>
  </w:style>
  <w:style w:type="character" w:customStyle="1" w:styleId="FontStyle30">
    <w:name w:val="Font Style30"/>
    <w:rsid w:val="003601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rsid w:val="003601A6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rsid w:val="003601A6"/>
    <w:pPr>
      <w:suppressAutoHyphens/>
      <w:spacing w:before="100" w:after="10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3601A6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customStyle="1" w:styleId="Style9">
    <w:name w:val="Style9"/>
    <w:basedOn w:val="a"/>
    <w:rsid w:val="003601A6"/>
    <w:pPr>
      <w:widowControl w:val="0"/>
      <w:suppressAutoHyphens/>
      <w:autoSpaceDE w:val="0"/>
      <w:spacing w:line="486" w:lineRule="exact"/>
      <w:ind w:firstLine="73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3601A6"/>
    <w:pPr>
      <w:widowControl w:val="0"/>
      <w:suppressAutoHyphens/>
      <w:autoSpaceDE w:val="0"/>
      <w:spacing w:line="486" w:lineRule="exact"/>
      <w:ind w:firstLine="730"/>
    </w:pPr>
    <w:rPr>
      <w:rFonts w:ascii="Times New Roman" w:hAnsi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3601A6"/>
    <w:pPr>
      <w:widowControl w:val="0"/>
      <w:suppressAutoHyphens/>
      <w:autoSpaceDE w:val="0"/>
      <w:spacing w:line="485" w:lineRule="exact"/>
      <w:ind w:firstLine="725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8">
    <w:name w:val="Style18"/>
    <w:basedOn w:val="a"/>
    <w:rsid w:val="003601A6"/>
    <w:pPr>
      <w:widowControl w:val="0"/>
      <w:suppressAutoHyphens/>
      <w:autoSpaceDE w:val="0"/>
      <w:spacing w:line="485" w:lineRule="exact"/>
      <w:ind w:firstLine="725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3601A6"/>
    <w:pPr>
      <w:widowControl w:val="0"/>
      <w:suppressAutoHyphens/>
      <w:autoSpaceDE w:val="0"/>
      <w:spacing w:line="487" w:lineRule="exact"/>
      <w:ind w:firstLine="54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20">
    <w:name w:val="Style20"/>
    <w:basedOn w:val="a"/>
    <w:rsid w:val="003601A6"/>
    <w:pPr>
      <w:widowControl w:val="0"/>
      <w:suppressAutoHyphens/>
      <w:autoSpaceDE w:val="0"/>
      <w:spacing w:line="499" w:lineRule="exact"/>
      <w:ind w:firstLine="73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23">
    <w:name w:val="Style23"/>
    <w:basedOn w:val="a"/>
    <w:rsid w:val="003601A6"/>
    <w:pPr>
      <w:widowControl w:val="0"/>
      <w:suppressAutoHyphens/>
      <w:autoSpaceDE w:val="0"/>
      <w:spacing w:line="488" w:lineRule="exact"/>
      <w:ind w:firstLine="720"/>
      <w:jc w:val="both"/>
    </w:pPr>
    <w:rPr>
      <w:rFonts w:ascii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3601A6"/>
    <w:pPr>
      <w:keepNext/>
      <w:tabs>
        <w:tab w:val="num" w:pos="0"/>
      </w:tabs>
      <w:suppressAutoHyphens/>
      <w:spacing w:line="360" w:lineRule="auto"/>
      <w:ind w:firstLine="709"/>
      <w:jc w:val="both"/>
      <w:outlineLvl w:val="0"/>
    </w:pPr>
    <w:rPr>
      <w:rFonts w:ascii="Times New Roman" w:hAnsi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rsid w:val="00C55606"/>
  </w:style>
  <w:style w:type="paragraph" w:styleId="a8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9">
    <w:name w:val="Hyperlink"/>
    <w:basedOn w:val="a0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ody Text"/>
    <w:basedOn w:val="a"/>
    <w:link w:val="ab"/>
    <w:rsid w:val="003601A6"/>
    <w:pPr>
      <w:spacing w:after="120"/>
    </w:pPr>
  </w:style>
  <w:style w:type="character" w:customStyle="1" w:styleId="ab">
    <w:name w:val="Основной текст Знак"/>
    <w:basedOn w:val="a0"/>
    <w:link w:val="aa"/>
    <w:rsid w:val="003601A6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3601A6"/>
    <w:rPr>
      <w:sz w:val="28"/>
      <w:szCs w:val="24"/>
      <w:lang w:eastAsia="zh-CN"/>
    </w:rPr>
  </w:style>
  <w:style w:type="character" w:customStyle="1" w:styleId="FontStyle30">
    <w:name w:val="Font Style30"/>
    <w:rsid w:val="003601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rsid w:val="003601A6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rsid w:val="003601A6"/>
    <w:pPr>
      <w:suppressAutoHyphens/>
      <w:spacing w:before="100" w:after="10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3601A6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customStyle="1" w:styleId="Style9">
    <w:name w:val="Style9"/>
    <w:basedOn w:val="a"/>
    <w:rsid w:val="003601A6"/>
    <w:pPr>
      <w:widowControl w:val="0"/>
      <w:suppressAutoHyphens/>
      <w:autoSpaceDE w:val="0"/>
      <w:spacing w:line="486" w:lineRule="exact"/>
      <w:ind w:firstLine="73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3601A6"/>
    <w:pPr>
      <w:widowControl w:val="0"/>
      <w:suppressAutoHyphens/>
      <w:autoSpaceDE w:val="0"/>
      <w:spacing w:line="486" w:lineRule="exact"/>
      <w:ind w:firstLine="730"/>
    </w:pPr>
    <w:rPr>
      <w:rFonts w:ascii="Times New Roman" w:hAnsi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3601A6"/>
    <w:pPr>
      <w:widowControl w:val="0"/>
      <w:suppressAutoHyphens/>
      <w:autoSpaceDE w:val="0"/>
      <w:spacing w:line="485" w:lineRule="exact"/>
      <w:ind w:firstLine="725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8">
    <w:name w:val="Style18"/>
    <w:basedOn w:val="a"/>
    <w:rsid w:val="003601A6"/>
    <w:pPr>
      <w:widowControl w:val="0"/>
      <w:suppressAutoHyphens/>
      <w:autoSpaceDE w:val="0"/>
      <w:spacing w:line="485" w:lineRule="exact"/>
      <w:ind w:firstLine="725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3601A6"/>
    <w:pPr>
      <w:widowControl w:val="0"/>
      <w:suppressAutoHyphens/>
      <w:autoSpaceDE w:val="0"/>
      <w:spacing w:line="487" w:lineRule="exact"/>
      <w:ind w:firstLine="54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20">
    <w:name w:val="Style20"/>
    <w:basedOn w:val="a"/>
    <w:rsid w:val="003601A6"/>
    <w:pPr>
      <w:widowControl w:val="0"/>
      <w:suppressAutoHyphens/>
      <w:autoSpaceDE w:val="0"/>
      <w:spacing w:line="499" w:lineRule="exact"/>
      <w:ind w:firstLine="73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23">
    <w:name w:val="Style23"/>
    <w:basedOn w:val="a"/>
    <w:rsid w:val="003601A6"/>
    <w:pPr>
      <w:widowControl w:val="0"/>
      <w:suppressAutoHyphens/>
      <w:autoSpaceDE w:val="0"/>
      <w:spacing w:line="488" w:lineRule="exact"/>
      <w:ind w:firstLine="720"/>
      <w:jc w:val="both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01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173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Сапцын</dc:creator>
  <cp:lastModifiedBy>User</cp:lastModifiedBy>
  <cp:revision>25</cp:revision>
  <cp:lastPrinted>2021-10-21T04:11:00Z</cp:lastPrinted>
  <dcterms:created xsi:type="dcterms:W3CDTF">2021-06-10T06:02:00Z</dcterms:created>
  <dcterms:modified xsi:type="dcterms:W3CDTF">2022-07-18T11:52:00Z</dcterms:modified>
</cp:coreProperties>
</file>