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4679" w14:textId="77777777" w:rsidR="00CD266F" w:rsidRPr="006A4A22" w:rsidRDefault="00CD266F" w:rsidP="00CD266F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6A4A22">
        <w:rPr>
          <w:rFonts w:ascii="Liberation Serif" w:hAnsi="Liberation Serif"/>
          <w:b/>
          <w:sz w:val="28"/>
          <w:szCs w:val="28"/>
        </w:rPr>
        <w:t xml:space="preserve">ТАЛИЦКАЯ РАЙОННАЯ </w:t>
      </w:r>
    </w:p>
    <w:p w14:paraId="783250D8" w14:textId="77777777" w:rsidR="00CD266F" w:rsidRPr="006A4A22" w:rsidRDefault="00CD266F" w:rsidP="00CD266F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6A4A22">
        <w:rPr>
          <w:rFonts w:ascii="Liberation Serif" w:hAnsi="Liberation Serif"/>
          <w:b/>
          <w:sz w:val="28"/>
          <w:szCs w:val="28"/>
        </w:rPr>
        <w:t>ТЕРРИТОРИАЛЬНАЯ ИЗБИРАТЕЛЬНАЯ КОМИССИЯ</w:t>
      </w:r>
      <w:r w:rsidRPr="006A4A22">
        <w:rPr>
          <w:rFonts w:ascii="Liberation Serif" w:hAnsi="Liberation Serif"/>
          <w:b/>
          <w:spacing w:val="60"/>
          <w:sz w:val="28"/>
          <w:szCs w:val="28"/>
        </w:rPr>
        <w:t xml:space="preserve"> </w:t>
      </w:r>
    </w:p>
    <w:p w14:paraId="3D5453D9" w14:textId="77777777" w:rsidR="00CD266F" w:rsidRPr="006A4A22" w:rsidRDefault="00CD266F" w:rsidP="00CD266F">
      <w:pPr>
        <w:jc w:val="center"/>
        <w:rPr>
          <w:rFonts w:ascii="Liberation Serif" w:hAnsi="Liberation Serif"/>
          <w:sz w:val="28"/>
          <w:szCs w:val="28"/>
        </w:rPr>
      </w:pPr>
    </w:p>
    <w:p w14:paraId="67217C87" w14:textId="77777777" w:rsidR="00CD266F" w:rsidRPr="006A4A22" w:rsidRDefault="00CD266F" w:rsidP="00CD266F">
      <w:pPr>
        <w:jc w:val="center"/>
        <w:rPr>
          <w:rFonts w:ascii="Liberation Serif" w:hAnsi="Liberation Serif"/>
          <w:b/>
          <w:spacing w:val="60"/>
          <w:sz w:val="28"/>
          <w:szCs w:val="28"/>
        </w:rPr>
      </w:pPr>
      <w:r w:rsidRPr="006A4A22">
        <w:rPr>
          <w:rFonts w:ascii="Liberation Serif" w:hAnsi="Liberation Serif"/>
          <w:b/>
          <w:spacing w:val="60"/>
          <w:sz w:val="28"/>
          <w:szCs w:val="28"/>
        </w:rPr>
        <w:t>РЕШЕНИЕ</w:t>
      </w:r>
    </w:p>
    <w:p w14:paraId="0AB338F0" w14:textId="77777777" w:rsidR="006D0499" w:rsidRPr="006A4A22" w:rsidRDefault="006D0499" w:rsidP="006D0499">
      <w:pPr>
        <w:pStyle w:val="1"/>
        <w:keepNext w:val="0"/>
        <w:autoSpaceDE/>
        <w:autoSpaceDN/>
        <w:outlineLvl w:val="9"/>
        <w:rPr>
          <w:rFonts w:ascii="Liberation Serif" w:hAnsi="Liberation Serif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6D0499" w:rsidRPr="006A4A22" w14:paraId="7BBB22A6" w14:textId="77777777">
        <w:trPr>
          <w:trHeight w:val="282"/>
        </w:trPr>
        <w:tc>
          <w:tcPr>
            <w:tcW w:w="3107" w:type="dxa"/>
          </w:tcPr>
          <w:p w14:paraId="189C0643" w14:textId="77777777" w:rsidR="006D0499" w:rsidRPr="008A245A" w:rsidRDefault="00CD266F" w:rsidP="00A56420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A245A">
              <w:rPr>
                <w:rFonts w:ascii="Liberation Serif" w:hAnsi="Liberation Serif"/>
                <w:sz w:val="28"/>
                <w:szCs w:val="28"/>
              </w:rPr>
              <w:t>1</w:t>
            </w:r>
            <w:r w:rsidR="00A56420">
              <w:rPr>
                <w:rFonts w:ascii="Liberation Serif" w:hAnsi="Liberation Serif"/>
                <w:sz w:val="28"/>
                <w:szCs w:val="28"/>
              </w:rPr>
              <w:t>7</w:t>
            </w:r>
            <w:r w:rsidR="00B924F5" w:rsidRPr="008A245A">
              <w:rPr>
                <w:rFonts w:ascii="Liberation Serif" w:hAnsi="Liberation Serif"/>
                <w:sz w:val="28"/>
                <w:szCs w:val="28"/>
              </w:rPr>
              <w:t xml:space="preserve"> августа </w:t>
            </w:r>
            <w:r w:rsidR="006D0499" w:rsidRPr="008A245A">
              <w:rPr>
                <w:rFonts w:ascii="Liberation Serif" w:hAnsi="Liberation Serif"/>
                <w:sz w:val="28"/>
                <w:szCs w:val="28"/>
              </w:rPr>
              <w:t>20</w:t>
            </w:r>
            <w:r w:rsidR="001843E1" w:rsidRPr="008A245A">
              <w:rPr>
                <w:rFonts w:ascii="Liberation Serif" w:hAnsi="Liberation Serif"/>
                <w:sz w:val="28"/>
                <w:szCs w:val="28"/>
              </w:rPr>
              <w:t>21</w:t>
            </w:r>
            <w:r w:rsidR="006D0499" w:rsidRPr="008A245A">
              <w:rPr>
                <w:rFonts w:ascii="Liberation Serif" w:hAnsi="Liberation Serif"/>
                <w:sz w:val="28"/>
                <w:szCs w:val="28"/>
              </w:rPr>
              <w:t xml:space="preserve"> г</w:t>
            </w:r>
            <w:r w:rsidR="00CD1AED" w:rsidRPr="008A245A">
              <w:rPr>
                <w:rFonts w:ascii="Liberation Serif" w:hAnsi="Liberation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14:paraId="34A8FF39" w14:textId="77777777" w:rsidR="006D0499" w:rsidRPr="006A4A22" w:rsidRDefault="006D0499" w:rsidP="006D049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14:paraId="5254011A" w14:textId="77777777" w:rsidR="006D0499" w:rsidRPr="00A56420" w:rsidRDefault="008A245A" w:rsidP="008A24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           </w:t>
            </w:r>
            <w:r w:rsidR="00CD266F" w:rsidRPr="006A4A2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proofErr w:type="gramStart"/>
            <w:r w:rsidR="006D0499" w:rsidRPr="006A4A22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E02C8E" w:rsidRPr="006A4A2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="00A56420">
              <w:rPr>
                <w:rFonts w:ascii="Liberation Serif" w:hAnsi="Liberation Serif"/>
                <w:sz w:val="28"/>
                <w:szCs w:val="28"/>
              </w:rPr>
              <w:t>16</w:t>
            </w:r>
            <w:proofErr w:type="gramEnd"/>
            <w:r w:rsidR="00A56420">
              <w:rPr>
                <w:rFonts w:ascii="Liberation Serif" w:hAnsi="Liberation Serif"/>
                <w:sz w:val="28"/>
                <w:szCs w:val="28"/>
              </w:rPr>
              <w:t>/108</w:t>
            </w:r>
          </w:p>
        </w:tc>
      </w:tr>
    </w:tbl>
    <w:p w14:paraId="552D4333" w14:textId="77777777" w:rsidR="006D0499" w:rsidRPr="006A4A22" w:rsidRDefault="00CD266F" w:rsidP="006D0499">
      <w:pPr>
        <w:spacing w:before="240"/>
        <w:jc w:val="center"/>
        <w:rPr>
          <w:rFonts w:ascii="Liberation Serif" w:hAnsi="Liberation Serif"/>
          <w:b/>
          <w:sz w:val="28"/>
          <w:szCs w:val="28"/>
        </w:rPr>
      </w:pPr>
      <w:r w:rsidRPr="006A4A22">
        <w:rPr>
          <w:rFonts w:ascii="Liberation Serif" w:hAnsi="Liberation Serif"/>
          <w:b/>
          <w:sz w:val="28"/>
          <w:szCs w:val="28"/>
        </w:rPr>
        <w:t>г. Талица</w:t>
      </w:r>
    </w:p>
    <w:p w14:paraId="4477CFF9" w14:textId="77777777" w:rsidR="00A0236E" w:rsidRPr="006A4A22" w:rsidRDefault="00973C34" w:rsidP="00A0236E">
      <w:pPr>
        <w:jc w:val="center"/>
        <w:rPr>
          <w:rFonts w:ascii="Liberation Serif" w:hAnsi="Liberation Serif"/>
          <w:b/>
          <w:sz w:val="28"/>
          <w:szCs w:val="28"/>
        </w:rPr>
      </w:pPr>
      <w:r w:rsidRPr="006A4A22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725222" w14:textId="77777777" w:rsidR="00B924F5" w:rsidRPr="006A4A22" w:rsidRDefault="00B924F5" w:rsidP="00B924F5">
      <w:pPr>
        <w:jc w:val="center"/>
        <w:rPr>
          <w:rFonts w:ascii="Liberation Serif" w:hAnsi="Liberation Serif"/>
          <w:b/>
          <w:spacing w:val="-2"/>
          <w:sz w:val="28"/>
          <w:szCs w:val="28"/>
        </w:rPr>
      </w:pPr>
      <w:r w:rsidRPr="006A4A22">
        <w:rPr>
          <w:rFonts w:ascii="Liberation Serif" w:hAnsi="Liberation Serif"/>
          <w:b/>
          <w:spacing w:val="-2"/>
          <w:sz w:val="28"/>
          <w:szCs w:val="28"/>
        </w:rPr>
        <w:t xml:space="preserve">Об утверждении формы избирательного бюллетеня для голосования </w:t>
      </w:r>
    </w:p>
    <w:p w14:paraId="13C5B18E" w14:textId="77777777" w:rsidR="006D0499" w:rsidRPr="006A4A22" w:rsidRDefault="00B924F5" w:rsidP="00B924F5">
      <w:pPr>
        <w:jc w:val="center"/>
        <w:rPr>
          <w:rFonts w:ascii="Liberation Serif" w:hAnsi="Liberation Serif"/>
          <w:b/>
          <w:spacing w:val="-2"/>
          <w:sz w:val="28"/>
          <w:szCs w:val="28"/>
        </w:rPr>
      </w:pPr>
      <w:r w:rsidRPr="006A4A22">
        <w:rPr>
          <w:rFonts w:ascii="Liberation Serif" w:hAnsi="Liberation Serif"/>
          <w:b/>
          <w:spacing w:val="-2"/>
          <w:sz w:val="28"/>
          <w:szCs w:val="28"/>
        </w:rPr>
        <w:t xml:space="preserve">на выборах депутатов </w:t>
      </w:r>
      <w:r w:rsidR="00CD266F" w:rsidRPr="006A4A22">
        <w:rPr>
          <w:rFonts w:ascii="Liberation Serif" w:hAnsi="Liberation Serif"/>
          <w:b/>
          <w:spacing w:val="-2"/>
          <w:sz w:val="28"/>
          <w:szCs w:val="28"/>
        </w:rPr>
        <w:t xml:space="preserve">Думы Талицкого городского округа </w:t>
      </w:r>
      <w:r w:rsidR="008A245A" w:rsidRPr="008A245A">
        <w:rPr>
          <w:rFonts w:ascii="Liberation Serif" w:hAnsi="Liberation Serif"/>
          <w:b/>
          <w:spacing w:val="-2"/>
          <w:sz w:val="28"/>
          <w:szCs w:val="28"/>
        </w:rPr>
        <w:t xml:space="preserve">седьмого созыва </w:t>
      </w:r>
      <w:r w:rsidRPr="006A4A22">
        <w:rPr>
          <w:rFonts w:ascii="Liberation Serif" w:hAnsi="Liberation Serif"/>
          <w:b/>
          <w:spacing w:val="-2"/>
          <w:sz w:val="28"/>
          <w:szCs w:val="28"/>
        </w:rPr>
        <w:t>1</w:t>
      </w:r>
      <w:r w:rsidR="00E61D87" w:rsidRPr="006A4A22">
        <w:rPr>
          <w:rFonts w:ascii="Liberation Serif" w:hAnsi="Liberation Serif"/>
          <w:b/>
          <w:spacing w:val="-2"/>
          <w:sz w:val="28"/>
          <w:szCs w:val="28"/>
        </w:rPr>
        <w:t xml:space="preserve">9 </w:t>
      </w:r>
      <w:r w:rsidRPr="006A4A22">
        <w:rPr>
          <w:rFonts w:ascii="Liberation Serif" w:hAnsi="Liberation Serif"/>
          <w:b/>
          <w:spacing w:val="-2"/>
          <w:sz w:val="28"/>
          <w:szCs w:val="28"/>
        </w:rPr>
        <w:t>сентября 20</w:t>
      </w:r>
      <w:r w:rsidR="00E61D87" w:rsidRPr="006A4A22">
        <w:rPr>
          <w:rFonts w:ascii="Liberation Serif" w:hAnsi="Liberation Serif"/>
          <w:b/>
          <w:spacing w:val="-2"/>
          <w:sz w:val="28"/>
          <w:szCs w:val="28"/>
        </w:rPr>
        <w:t>21</w:t>
      </w:r>
      <w:r w:rsidRPr="006A4A22">
        <w:rPr>
          <w:rFonts w:ascii="Liberation Serif" w:hAnsi="Liberation Serif"/>
          <w:b/>
          <w:spacing w:val="-2"/>
          <w:sz w:val="28"/>
          <w:szCs w:val="28"/>
        </w:rPr>
        <w:t xml:space="preserve"> года по </w:t>
      </w:r>
      <w:proofErr w:type="spellStart"/>
      <w:r w:rsidR="00CD266F" w:rsidRPr="006A4A22">
        <w:rPr>
          <w:rFonts w:ascii="Liberation Serif" w:hAnsi="Liberation Serif"/>
          <w:b/>
          <w:spacing w:val="-2"/>
          <w:sz w:val="28"/>
          <w:szCs w:val="28"/>
        </w:rPr>
        <w:t>четырехмандатным</w:t>
      </w:r>
      <w:proofErr w:type="spellEnd"/>
      <w:r w:rsidRPr="006A4A22">
        <w:rPr>
          <w:rFonts w:ascii="Liberation Serif" w:hAnsi="Liberation Serif"/>
          <w:b/>
          <w:spacing w:val="-2"/>
          <w:sz w:val="28"/>
          <w:szCs w:val="28"/>
        </w:rPr>
        <w:t xml:space="preserve"> избирательным округам</w:t>
      </w:r>
    </w:p>
    <w:p w14:paraId="223947D7" w14:textId="77777777" w:rsidR="00071F9F" w:rsidRPr="006A4A22" w:rsidRDefault="00071F9F" w:rsidP="00E02C8E">
      <w:pPr>
        <w:pStyle w:val="ConsNormal"/>
        <w:spacing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0A85BFE0" w14:textId="77777777" w:rsidR="00363FC7" w:rsidRPr="006A4A22" w:rsidRDefault="00363FC7" w:rsidP="00363FC7">
      <w:pPr>
        <w:pStyle w:val="ConsNormal"/>
        <w:spacing w:line="33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A4A22">
        <w:rPr>
          <w:rFonts w:ascii="Liberation Serif" w:hAnsi="Liberation Serif" w:cs="Times New Roman"/>
          <w:sz w:val="28"/>
          <w:szCs w:val="28"/>
        </w:rPr>
        <w:t>В соответствии с положениями статьи 63 Федерального закона «Об основных гарантиях избирательных прав и права на участие в референдуме граждан Российской Федерации», статей 25-26, 79-80 Избирательного кодекса Свердловской области,</w:t>
      </w:r>
      <w:r w:rsidR="00E61D87" w:rsidRPr="006A4A22">
        <w:rPr>
          <w:rFonts w:ascii="Liberation Serif" w:hAnsi="Liberation Serif" w:cs="Times New Roman"/>
          <w:sz w:val="28"/>
          <w:szCs w:val="28"/>
        </w:rPr>
        <w:t xml:space="preserve"> Талицкая</w:t>
      </w:r>
      <w:r w:rsidR="00CD266F" w:rsidRPr="006A4A22">
        <w:rPr>
          <w:rFonts w:ascii="Liberation Serif" w:hAnsi="Liberation Serif" w:cs="Times New Roman"/>
          <w:sz w:val="28"/>
          <w:szCs w:val="28"/>
        </w:rPr>
        <w:t xml:space="preserve"> районная территориальная избирательная комиссия </w:t>
      </w:r>
      <w:r w:rsidR="00CD266F" w:rsidRPr="006A4A22">
        <w:rPr>
          <w:rFonts w:ascii="Liberation Serif" w:hAnsi="Liberation Serif" w:cs="Times New Roman"/>
          <w:b/>
          <w:sz w:val="28"/>
          <w:szCs w:val="28"/>
        </w:rPr>
        <w:t>решила:</w:t>
      </w:r>
      <w:r w:rsidRPr="006A4A22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81EB3C4" w14:textId="77777777" w:rsidR="00363FC7" w:rsidRPr="006A4A22" w:rsidRDefault="00363FC7" w:rsidP="00D87ED1">
      <w:pPr>
        <w:pStyle w:val="ConsNormal"/>
        <w:spacing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A4A22">
        <w:rPr>
          <w:rFonts w:ascii="Liberation Serif" w:hAnsi="Liberation Serif" w:cs="Times New Roman"/>
          <w:sz w:val="28"/>
          <w:szCs w:val="28"/>
        </w:rPr>
        <w:t xml:space="preserve">1. Утвердить форму избирательного бюллетеня для голосования на выборах депутатов Думы Талицкого городского округа </w:t>
      </w:r>
      <w:r w:rsidR="008A245A" w:rsidRPr="008A245A">
        <w:rPr>
          <w:rFonts w:ascii="Liberation Serif" w:hAnsi="Liberation Serif" w:cs="Times New Roman"/>
          <w:sz w:val="28"/>
          <w:szCs w:val="28"/>
        </w:rPr>
        <w:t xml:space="preserve">седьмого созыва </w:t>
      </w:r>
      <w:r w:rsidRPr="006A4A22">
        <w:rPr>
          <w:rFonts w:ascii="Liberation Serif" w:hAnsi="Liberation Serif" w:cs="Times New Roman"/>
          <w:sz w:val="28"/>
          <w:szCs w:val="28"/>
        </w:rPr>
        <w:t xml:space="preserve">19 сентября 2021 года по </w:t>
      </w:r>
      <w:proofErr w:type="spellStart"/>
      <w:r w:rsidRPr="006A4A22">
        <w:rPr>
          <w:rFonts w:ascii="Liberation Serif" w:hAnsi="Liberation Serif" w:cs="Times New Roman"/>
          <w:sz w:val="28"/>
          <w:szCs w:val="28"/>
        </w:rPr>
        <w:t>четырехмандатным</w:t>
      </w:r>
      <w:proofErr w:type="spellEnd"/>
      <w:r w:rsidRPr="006A4A22">
        <w:rPr>
          <w:rFonts w:ascii="Liberation Serif" w:hAnsi="Liberation Serif" w:cs="Times New Roman"/>
          <w:sz w:val="28"/>
          <w:szCs w:val="28"/>
        </w:rPr>
        <w:t xml:space="preserve"> избирательным округам (прилагается) со следующими элементами защиты от подделки:</w:t>
      </w:r>
    </w:p>
    <w:p w14:paraId="5CE3334E" w14:textId="77777777" w:rsidR="00363FC7" w:rsidRPr="006A4A22" w:rsidRDefault="00363FC7" w:rsidP="006A4A22">
      <w:pPr>
        <w:pStyle w:val="af1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A4A22">
        <w:rPr>
          <w:rFonts w:ascii="Liberation Serif" w:hAnsi="Liberation Serif"/>
          <w:sz w:val="28"/>
          <w:szCs w:val="28"/>
        </w:rPr>
        <w:t>1) горизонтальная линия, расположенная на бюллетене выше слов «РАЗЪЯСНЕНИЕ ПОРЯДКА ЗАПОЛНЕНИЯ ИЗБИРАТЕЛЬНОГО БЮЛЛЕТЕНЯ» и представляющая собой строку микротекста «ВЫБОРЫ ДЕПУТАТОВ ДУМЫ ТАЛИЦКОГО ГОРОДСКОГО ОКРУГА</w:t>
      </w:r>
      <w:r w:rsidR="002D440F" w:rsidRPr="006A4A22">
        <w:rPr>
          <w:rFonts w:ascii="Liberation Serif" w:hAnsi="Liberation Serif"/>
          <w:sz w:val="28"/>
          <w:szCs w:val="28"/>
        </w:rPr>
        <w:t xml:space="preserve"> СЕДЬМОГО СОЗЫВА </w:t>
      </w:r>
      <w:r w:rsidRPr="006A4A22">
        <w:rPr>
          <w:rFonts w:ascii="Liberation Serif" w:hAnsi="Liberation Serif"/>
          <w:sz w:val="28"/>
          <w:szCs w:val="28"/>
        </w:rPr>
        <w:t xml:space="preserve">19 СЕНТЯБРЯ 2021 ГОДА»; </w:t>
      </w:r>
    </w:p>
    <w:p w14:paraId="13340DA8" w14:textId="77777777" w:rsidR="00363FC7" w:rsidRPr="006A4A22" w:rsidRDefault="00363FC7" w:rsidP="006A4A22">
      <w:pPr>
        <w:pStyle w:val="af1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A4A22">
        <w:rPr>
          <w:rFonts w:ascii="Liberation Serif" w:hAnsi="Liberation Serif"/>
          <w:sz w:val="28"/>
          <w:szCs w:val="28"/>
        </w:rPr>
        <w:t xml:space="preserve">2) защитная сетка розового цвета, нанесенная по всему полю избирательного бюллетеня. </w:t>
      </w:r>
    </w:p>
    <w:p w14:paraId="4EFCA319" w14:textId="77777777" w:rsidR="00D87ED1" w:rsidRPr="006A4A22" w:rsidRDefault="00D87ED1" w:rsidP="00564739">
      <w:pPr>
        <w:pStyle w:val="af1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A4A22">
        <w:rPr>
          <w:rFonts w:ascii="Liberation Serif" w:hAnsi="Liberation Serif"/>
          <w:sz w:val="28"/>
          <w:szCs w:val="28"/>
        </w:rPr>
        <w:t>2. Окружной избирательной комиссии по в</w:t>
      </w:r>
      <w:r w:rsidR="00FA179E" w:rsidRPr="006A4A22">
        <w:rPr>
          <w:rFonts w:ascii="Liberation Serif" w:hAnsi="Liberation Serif"/>
          <w:sz w:val="28"/>
          <w:szCs w:val="28"/>
        </w:rPr>
        <w:t>ыборам депутатов Думы Талицкого городского округа</w:t>
      </w:r>
      <w:r w:rsidR="002D440F" w:rsidRPr="006A4A22">
        <w:rPr>
          <w:rFonts w:ascii="Liberation Serif" w:hAnsi="Liberation Serif"/>
          <w:sz w:val="28"/>
          <w:szCs w:val="28"/>
        </w:rPr>
        <w:t xml:space="preserve"> седьмого созыва</w:t>
      </w:r>
      <w:r w:rsidR="00FA179E" w:rsidRPr="006A4A22">
        <w:rPr>
          <w:rFonts w:ascii="Liberation Serif" w:hAnsi="Liberation Serif"/>
          <w:sz w:val="28"/>
          <w:szCs w:val="28"/>
        </w:rPr>
        <w:t xml:space="preserve"> в срок не позднее 23 августа 2021 года принять решение о тексте избирательных бюллетеней </w:t>
      </w:r>
      <w:r w:rsidR="00586AE1" w:rsidRPr="006A4A22">
        <w:rPr>
          <w:rFonts w:ascii="Liberation Serif" w:hAnsi="Liberation Serif"/>
          <w:sz w:val="28"/>
          <w:szCs w:val="28"/>
        </w:rPr>
        <w:t xml:space="preserve">для голосования по выборам депутатов Думы Талицкого городского округа </w:t>
      </w:r>
      <w:r w:rsidR="00586AE1" w:rsidRPr="006A4A22">
        <w:rPr>
          <w:rFonts w:ascii="Liberation Serif" w:hAnsi="Liberation Serif"/>
          <w:sz w:val="28"/>
          <w:szCs w:val="28"/>
        </w:rPr>
        <w:lastRenderedPageBreak/>
        <w:t xml:space="preserve">седьмого созыва </w:t>
      </w:r>
      <w:r w:rsidR="000962A7" w:rsidRPr="006A4A22">
        <w:rPr>
          <w:rFonts w:ascii="Liberation Serif" w:hAnsi="Liberation Serif"/>
          <w:sz w:val="28"/>
          <w:szCs w:val="28"/>
        </w:rPr>
        <w:t>и направить их в Талицкую районную территориальную избирательную комиссию для организации изготовления тиража избирательных бюллетеней.</w:t>
      </w:r>
    </w:p>
    <w:p w14:paraId="4D09D158" w14:textId="77777777" w:rsidR="00D87ED1" w:rsidRPr="006A4A22" w:rsidRDefault="00D87ED1" w:rsidP="00564739">
      <w:pPr>
        <w:pStyle w:val="af1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A4A22">
        <w:rPr>
          <w:rFonts w:ascii="Liberation Serif" w:hAnsi="Liberation Serif"/>
          <w:sz w:val="28"/>
          <w:szCs w:val="28"/>
        </w:rPr>
        <w:t xml:space="preserve">3. </w:t>
      </w:r>
      <w:r w:rsidR="00586AE1" w:rsidRPr="006A4A22">
        <w:rPr>
          <w:rFonts w:ascii="Liberation Serif" w:hAnsi="Liberation Serif"/>
          <w:sz w:val="28"/>
          <w:szCs w:val="28"/>
        </w:rPr>
        <w:t>Направить настоящее решение Избирательной комиссии Свердловской области, разместить на официальном сайте Талицкой районной территориальной избирательной комиссии.</w:t>
      </w:r>
      <w:r w:rsidRPr="006A4A22">
        <w:rPr>
          <w:rFonts w:ascii="Liberation Serif" w:hAnsi="Liberation Serif"/>
          <w:sz w:val="28"/>
          <w:szCs w:val="28"/>
        </w:rPr>
        <w:t xml:space="preserve"> </w:t>
      </w:r>
    </w:p>
    <w:p w14:paraId="0CB0FFF4" w14:textId="011CA53C" w:rsidR="00586AE1" w:rsidRPr="006A4A22" w:rsidRDefault="00586AE1" w:rsidP="00564739">
      <w:pPr>
        <w:pStyle w:val="ConsNormal"/>
        <w:spacing w:line="36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A4A22">
        <w:rPr>
          <w:rFonts w:ascii="Liberation Serif" w:hAnsi="Liberation Serif" w:cs="Times New Roman"/>
          <w:sz w:val="28"/>
          <w:szCs w:val="28"/>
        </w:rPr>
        <w:t xml:space="preserve">4. Контроль за исполнением настоящего постановления возложить на председателя </w:t>
      </w:r>
      <w:r w:rsidR="00592ECC">
        <w:rPr>
          <w:rFonts w:ascii="Liberation Serif" w:hAnsi="Liberation Serif" w:cs="Times New Roman"/>
          <w:sz w:val="28"/>
          <w:szCs w:val="28"/>
        </w:rPr>
        <w:t>к</w:t>
      </w:r>
      <w:r w:rsidRPr="006A4A22">
        <w:rPr>
          <w:rFonts w:ascii="Liberation Serif" w:hAnsi="Liberation Serif" w:cs="Times New Roman"/>
          <w:sz w:val="28"/>
          <w:szCs w:val="28"/>
        </w:rPr>
        <w:t xml:space="preserve">омиссии </w:t>
      </w:r>
      <w:r w:rsidR="003330FB">
        <w:rPr>
          <w:rFonts w:ascii="Liberation Serif" w:hAnsi="Liberation Serif" w:cs="Times New Roman"/>
          <w:sz w:val="28"/>
          <w:szCs w:val="28"/>
        </w:rPr>
        <w:t xml:space="preserve">  </w:t>
      </w:r>
      <w:r w:rsidRPr="006A4A22">
        <w:rPr>
          <w:rFonts w:ascii="Liberation Serif" w:hAnsi="Liberation Serif" w:cs="Times New Roman"/>
          <w:sz w:val="28"/>
          <w:szCs w:val="28"/>
        </w:rPr>
        <w:t>Войн</w:t>
      </w:r>
      <w:r w:rsidR="006A4A22">
        <w:rPr>
          <w:rFonts w:ascii="Liberation Serif" w:hAnsi="Liberation Serif" w:cs="Times New Roman"/>
          <w:sz w:val="28"/>
          <w:szCs w:val="28"/>
        </w:rPr>
        <w:t>у</w:t>
      </w:r>
      <w:r w:rsidR="003330FB">
        <w:rPr>
          <w:rFonts w:ascii="Liberation Serif" w:hAnsi="Liberation Serif" w:cs="Times New Roman"/>
          <w:sz w:val="28"/>
          <w:szCs w:val="28"/>
        </w:rPr>
        <w:t xml:space="preserve"> В.В.</w:t>
      </w:r>
    </w:p>
    <w:p w14:paraId="7D57E517" w14:textId="77777777" w:rsidR="006661B1" w:rsidRPr="006A4A22" w:rsidRDefault="006661B1" w:rsidP="006661B1">
      <w:pPr>
        <w:pStyle w:val="ConsNormal"/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96"/>
        <w:gridCol w:w="1506"/>
        <w:gridCol w:w="2885"/>
      </w:tblGrid>
      <w:tr w:rsidR="00AB14B4" w:rsidRPr="006A4A22" w14:paraId="107BEE57" w14:textId="77777777" w:rsidTr="0028689E">
        <w:tc>
          <w:tcPr>
            <w:tcW w:w="4896" w:type="dxa"/>
          </w:tcPr>
          <w:p w14:paraId="2FFC9F10" w14:textId="77777777" w:rsidR="00AB14B4" w:rsidRPr="006A4A22" w:rsidRDefault="00AB14B4" w:rsidP="00581C9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4A22">
              <w:rPr>
                <w:rFonts w:ascii="Liberation Serif" w:hAnsi="Liberation Serif"/>
                <w:sz w:val="28"/>
                <w:szCs w:val="28"/>
              </w:rPr>
              <w:t>Председатель</w:t>
            </w:r>
          </w:p>
          <w:p w14:paraId="096EFE76" w14:textId="77777777" w:rsidR="00AB14B4" w:rsidRPr="006A4A22" w:rsidRDefault="00AB14B4" w:rsidP="00581C9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4A22">
              <w:rPr>
                <w:rFonts w:ascii="Liberation Serif" w:hAnsi="Liberation Serif"/>
                <w:sz w:val="28"/>
                <w:szCs w:val="28"/>
              </w:rPr>
              <w:t>Талицкой районной территориальной</w:t>
            </w:r>
          </w:p>
          <w:p w14:paraId="02249996" w14:textId="77777777" w:rsidR="00AB14B4" w:rsidRPr="006A4A22" w:rsidRDefault="00AB14B4" w:rsidP="00581C9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4A22">
              <w:rPr>
                <w:rFonts w:ascii="Liberation Serif" w:hAnsi="Liberation Serif"/>
                <w:sz w:val="28"/>
                <w:szCs w:val="28"/>
              </w:rPr>
              <w:t>избирательной комиссии</w:t>
            </w:r>
          </w:p>
        </w:tc>
        <w:tc>
          <w:tcPr>
            <w:tcW w:w="1506" w:type="dxa"/>
          </w:tcPr>
          <w:p w14:paraId="5124C31E" w14:textId="77777777" w:rsidR="00AB14B4" w:rsidRPr="006A4A22" w:rsidRDefault="00AB14B4" w:rsidP="00581C9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85" w:type="dxa"/>
          </w:tcPr>
          <w:p w14:paraId="0A5E3583" w14:textId="77777777" w:rsidR="00AB14B4" w:rsidRPr="006A4A22" w:rsidRDefault="00AB14B4" w:rsidP="00581C9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5B37A460" w14:textId="77777777" w:rsidR="00AB14B4" w:rsidRPr="006A4A22" w:rsidRDefault="00AB14B4" w:rsidP="00581C9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00A9E327" w14:textId="42FB9BAE" w:rsidR="00AB14B4" w:rsidRPr="006A4A22" w:rsidRDefault="00AB14B4" w:rsidP="00E61D8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4A22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E61D87" w:rsidRPr="006A4A22">
              <w:rPr>
                <w:rFonts w:ascii="Liberation Serif" w:hAnsi="Liberation Serif"/>
                <w:sz w:val="28"/>
                <w:szCs w:val="28"/>
              </w:rPr>
              <w:t>В.В.</w:t>
            </w:r>
            <w:r w:rsidR="003330F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61D87" w:rsidRPr="006A4A22">
              <w:rPr>
                <w:rFonts w:ascii="Liberation Serif" w:hAnsi="Liberation Serif"/>
                <w:sz w:val="28"/>
                <w:szCs w:val="28"/>
              </w:rPr>
              <w:t>Война</w:t>
            </w:r>
          </w:p>
        </w:tc>
      </w:tr>
      <w:tr w:rsidR="00AB14B4" w:rsidRPr="006A4A22" w14:paraId="3BD7B22E" w14:textId="77777777" w:rsidTr="0028689E">
        <w:tc>
          <w:tcPr>
            <w:tcW w:w="4896" w:type="dxa"/>
          </w:tcPr>
          <w:p w14:paraId="7D7348A9" w14:textId="77777777" w:rsidR="00AB14B4" w:rsidRPr="006A4A22" w:rsidRDefault="00AB14B4" w:rsidP="00581C9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4AB7648E" w14:textId="77777777" w:rsidR="00AB14B4" w:rsidRPr="006A4A22" w:rsidRDefault="00AB14B4" w:rsidP="00581C9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4A22">
              <w:rPr>
                <w:rFonts w:ascii="Liberation Serif" w:hAnsi="Liberation Serif"/>
                <w:sz w:val="28"/>
                <w:szCs w:val="28"/>
              </w:rPr>
              <w:t>Секретарь</w:t>
            </w:r>
          </w:p>
          <w:p w14:paraId="7899860E" w14:textId="77777777" w:rsidR="00AB14B4" w:rsidRPr="006A4A22" w:rsidRDefault="00AB14B4" w:rsidP="00581C9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4A22">
              <w:rPr>
                <w:rFonts w:ascii="Liberation Serif" w:hAnsi="Liberation Serif"/>
                <w:sz w:val="28"/>
                <w:szCs w:val="28"/>
              </w:rPr>
              <w:t>Талицкой районной территориальной избирательной комиссии</w:t>
            </w:r>
          </w:p>
        </w:tc>
        <w:tc>
          <w:tcPr>
            <w:tcW w:w="1506" w:type="dxa"/>
          </w:tcPr>
          <w:p w14:paraId="34B8CB8F" w14:textId="77777777" w:rsidR="00AB14B4" w:rsidRPr="006A4A22" w:rsidRDefault="00AB14B4" w:rsidP="00581C9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85" w:type="dxa"/>
          </w:tcPr>
          <w:p w14:paraId="30660C2F" w14:textId="77777777" w:rsidR="00AB14B4" w:rsidRPr="006A4A22" w:rsidRDefault="00AB14B4" w:rsidP="00581C9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55EE3BBE" w14:textId="77777777" w:rsidR="00AB14B4" w:rsidRPr="006A4A22" w:rsidRDefault="00AB14B4" w:rsidP="00581C9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2F76CB9B" w14:textId="77777777" w:rsidR="00AB14B4" w:rsidRPr="006A4A22" w:rsidRDefault="00AB14B4" w:rsidP="00581C97">
            <w:pPr>
              <w:tabs>
                <w:tab w:val="right" w:pos="2669"/>
              </w:tabs>
              <w:rPr>
                <w:rFonts w:ascii="Liberation Serif" w:hAnsi="Liberation Serif"/>
                <w:sz w:val="28"/>
                <w:szCs w:val="28"/>
              </w:rPr>
            </w:pPr>
            <w:r w:rsidRPr="006A4A22"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</w:p>
          <w:p w14:paraId="7B6DBC24" w14:textId="77777777" w:rsidR="00AB14B4" w:rsidRPr="006A4A22" w:rsidRDefault="00AB14B4" w:rsidP="00581C97">
            <w:pPr>
              <w:tabs>
                <w:tab w:val="right" w:pos="2669"/>
              </w:tabs>
              <w:rPr>
                <w:rFonts w:ascii="Liberation Serif" w:hAnsi="Liberation Serif"/>
                <w:sz w:val="28"/>
                <w:szCs w:val="28"/>
              </w:rPr>
            </w:pPr>
            <w:r w:rsidRPr="006A4A22">
              <w:rPr>
                <w:rFonts w:ascii="Liberation Serif" w:hAnsi="Liberation Serif"/>
                <w:sz w:val="28"/>
                <w:szCs w:val="28"/>
              </w:rPr>
              <w:t xml:space="preserve">         В.Я. Крутикова</w:t>
            </w:r>
          </w:p>
        </w:tc>
      </w:tr>
    </w:tbl>
    <w:p w14:paraId="5CDB675A" w14:textId="77777777" w:rsidR="0049343F" w:rsidRDefault="0049343F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818BCF6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161E55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3966B1D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97EEE8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B51D09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E27CB8A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B87534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752055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6651EA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617393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9B81A8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C9C6CC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DC65DC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03C9C63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485849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6FA597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3046C1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173D18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8F998A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01F21D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B2181A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5387EA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92207C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F4EDEA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58250A" w14:textId="77777777" w:rsidR="006A4A22" w:rsidRDefault="006A4A22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91D45C" w14:textId="77777777" w:rsidR="006A4A22" w:rsidRPr="003330FB" w:rsidRDefault="007B2F0A" w:rsidP="00187317">
      <w:pPr>
        <w:tabs>
          <w:tab w:val="left" w:pos="5387"/>
          <w:tab w:val="left" w:pos="5529"/>
        </w:tabs>
        <w:autoSpaceDE w:val="0"/>
        <w:autoSpaceDN w:val="0"/>
        <w:adjustRightInd w:val="0"/>
        <w:ind w:left="5387"/>
        <w:jc w:val="both"/>
        <w:rPr>
          <w:color w:val="FF0000"/>
          <w:sz w:val="24"/>
          <w:szCs w:val="24"/>
        </w:rPr>
      </w:pPr>
      <w:r w:rsidRPr="003330FB">
        <w:rPr>
          <w:sz w:val="24"/>
          <w:szCs w:val="24"/>
        </w:rPr>
        <w:lastRenderedPageBreak/>
        <w:t>Приложение</w:t>
      </w:r>
      <w:r w:rsidR="00187317" w:rsidRPr="003330FB">
        <w:rPr>
          <w:sz w:val="24"/>
          <w:szCs w:val="24"/>
        </w:rPr>
        <w:t xml:space="preserve"> к решению Талицкой районной территориальной избирательной комиссии от 1</w:t>
      </w:r>
      <w:r w:rsidR="00A56420" w:rsidRPr="003330FB">
        <w:rPr>
          <w:sz w:val="24"/>
          <w:szCs w:val="24"/>
        </w:rPr>
        <w:t>7</w:t>
      </w:r>
      <w:r w:rsidR="00187317" w:rsidRPr="003330FB">
        <w:rPr>
          <w:sz w:val="24"/>
          <w:szCs w:val="24"/>
        </w:rPr>
        <w:t xml:space="preserve">.08.2021 г. № </w:t>
      </w:r>
      <w:r w:rsidR="00A56420" w:rsidRPr="003330FB">
        <w:rPr>
          <w:sz w:val="24"/>
          <w:szCs w:val="24"/>
        </w:rPr>
        <w:t>16/108</w:t>
      </w:r>
    </w:p>
    <w:p w14:paraId="788CC48E" w14:textId="77777777" w:rsidR="006A4A22" w:rsidRPr="00187317" w:rsidRDefault="006A4A22" w:rsidP="00A0236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tbl>
      <w:tblPr>
        <w:tblW w:w="5443" w:type="pct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6528"/>
        <w:gridCol w:w="900"/>
        <w:gridCol w:w="825"/>
      </w:tblGrid>
      <w:tr w:rsidR="006A4A22" w:rsidRPr="006A4A22" w14:paraId="5BA9F27B" w14:textId="77777777" w:rsidTr="002C07EE">
        <w:tc>
          <w:tcPr>
            <w:tcW w:w="41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D7472" w14:textId="77777777" w:rsidR="006A4A22" w:rsidRPr="006A4A22" w:rsidRDefault="006A4A22" w:rsidP="006A4A22">
            <w:pPr>
              <w:jc w:val="center"/>
              <w:rPr>
                <w:rFonts w:ascii="Liberation Serif" w:hAnsi="Liberation Serif"/>
                <w:b/>
                <w:i/>
                <w:sz w:val="36"/>
                <w:szCs w:val="32"/>
              </w:rPr>
            </w:pPr>
            <w:r w:rsidRPr="006A4A22">
              <w:rPr>
                <w:rFonts w:ascii="Liberation Serif" w:hAnsi="Liberation Serif"/>
                <w:b/>
                <w:i/>
                <w:sz w:val="36"/>
                <w:szCs w:val="32"/>
              </w:rPr>
              <w:t>ИЗБИРАТЕЛЬНЫЙ БЮЛЛЕТЕНЬ</w:t>
            </w:r>
          </w:p>
          <w:p w14:paraId="5B4912CD" w14:textId="77777777" w:rsidR="006A4A22" w:rsidRPr="003330FB" w:rsidRDefault="00B170BD" w:rsidP="006A4A22">
            <w:pPr>
              <w:jc w:val="center"/>
              <w:rPr>
                <w:rFonts w:ascii="Liberation Serif" w:hAnsi="Liberation Serif"/>
                <w:b/>
                <w:iCs/>
                <w:sz w:val="22"/>
              </w:rPr>
            </w:pPr>
            <w:r w:rsidRPr="003330FB">
              <w:rPr>
                <w:rFonts w:ascii="Liberation Serif" w:hAnsi="Liberation Serif"/>
                <w:b/>
                <w:iCs/>
                <w:sz w:val="22"/>
              </w:rPr>
              <w:t xml:space="preserve">  </w:t>
            </w:r>
            <w:r w:rsidR="006A4A22" w:rsidRPr="003330FB">
              <w:rPr>
                <w:rFonts w:ascii="Liberation Serif" w:hAnsi="Liberation Serif"/>
                <w:b/>
                <w:iCs/>
                <w:sz w:val="22"/>
              </w:rPr>
              <w:t>для голосования на выборах</w:t>
            </w:r>
          </w:p>
          <w:p w14:paraId="1D633710" w14:textId="77777777" w:rsidR="006A4A22" w:rsidRPr="003330FB" w:rsidRDefault="006A4A22" w:rsidP="006A4A22">
            <w:pPr>
              <w:jc w:val="center"/>
              <w:rPr>
                <w:rFonts w:ascii="Liberation Serif" w:hAnsi="Liberation Serif"/>
                <w:b/>
                <w:iCs/>
                <w:sz w:val="22"/>
              </w:rPr>
            </w:pPr>
            <w:r w:rsidRPr="003330FB">
              <w:rPr>
                <w:rFonts w:ascii="Liberation Serif" w:hAnsi="Liberation Serif"/>
                <w:b/>
                <w:iCs/>
                <w:sz w:val="22"/>
              </w:rPr>
              <w:t xml:space="preserve">         депутатов Думы Талицкого городского округа </w:t>
            </w:r>
            <w:r w:rsidR="00B170BD" w:rsidRPr="003330FB">
              <w:rPr>
                <w:rFonts w:ascii="Liberation Serif" w:hAnsi="Liberation Serif"/>
                <w:b/>
                <w:iCs/>
                <w:sz w:val="22"/>
              </w:rPr>
              <w:t>седьмого</w:t>
            </w:r>
            <w:r w:rsidRPr="003330FB">
              <w:rPr>
                <w:rFonts w:ascii="Liberation Serif" w:hAnsi="Liberation Serif"/>
                <w:b/>
                <w:iCs/>
                <w:sz w:val="22"/>
              </w:rPr>
              <w:t xml:space="preserve"> созыва</w:t>
            </w:r>
          </w:p>
          <w:p w14:paraId="02442C92" w14:textId="77777777" w:rsidR="006A4A22" w:rsidRPr="003330FB" w:rsidRDefault="00B170BD" w:rsidP="007B2F0A">
            <w:pPr>
              <w:rPr>
                <w:rFonts w:ascii="Liberation Serif" w:hAnsi="Liberation Serif"/>
                <w:b/>
                <w:bCs/>
                <w:iCs/>
                <w:sz w:val="22"/>
              </w:rPr>
            </w:pPr>
            <w:r w:rsidRPr="003330FB">
              <w:rPr>
                <w:rFonts w:ascii="Liberation Serif" w:hAnsi="Liberation Serif"/>
                <w:b/>
                <w:bCs/>
                <w:iCs/>
                <w:sz w:val="24"/>
                <w:szCs w:val="22"/>
              </w:rPr>
              <w:t xml:space="preserve">                                                      </w:t>
            </w:r>
            <w:r w:rsidR="006A4A22" w:rsidRPr="003330FB">
              <w:rPr>
                <w:rFonts w:ascii="Liberation Serif" w:hAnsi="Liberation Serif"/>
                <w:b/>
                <w:bCs/>
                <w:iCs/>
                <w:sz w:val="24"/>
                <w:szCs w:val="22"/>
              </w:rPr>
              <w:t xml:space="preserve"> </w:t>
            </w:r>
            <w:r w:rsidR="006A4A22" w:rsidRPr="003330FB">
              <w:rPr>
                <w:rFonts w:ascii="Liberation Serif" w:hAnsi="Liberation Serif"/>
                <w:b/>
                <w:bCs/>
                <w:iCs/>
                <w:sz w:val="22"/>
              </w:rPr>
              <w:t xml:space="preserve">19 сентября 2021 года                  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E82A8" w14:textId="77777777" w:rsidR="00B170BD" w:rsidRDefault="00B170BD" w:rsidP="006A4A22">
            <w:pPr>
              <w:jc w:val="center"/>
              <w:rPr>
                <w:rFonts w:ascii="Liberation Serif" w:hAnsi="Liberation Serif" w:cs="Arial"/>
                <w:sz w:val="12"/>
                <w:szCs w:val="12"/>
              </w:rPr>
            </w:pPr>
          </w:p>
          <w:p w14:paraId="0697218E" w14:textId="77777777" w:rsidR="00B170BD" w:rsidRDefault="00B170BD" w:rsidP="006A4A22">
            <w:pPr>
              <w:jc w:val="center"/>
              <w:rPr>
                <w:rFonts w:ascii="Liberation Serif" w:hAnsi="Liberation Serif" w:cs="Arial"/>
                <w:sz w:val="12"/>
                <w:szCs w:val="12"/>
              </w:rPr>
            </w:pPr>
          </w:p>
          <w:p w14:paraId="6EEF09BC" w14:textId="77777777" w:rsidR="0036020E" w:rsidRDefault="0036020E" w:rsidP="006A4A22">
            <w:pPr>
              <w:jc w:val="center"/>
              <w:rPr>
                <w:rFonts w:ascii="Liberation Serif" w:hAnsi="Liberation Serif" w:cs="Arial"/>
                <w:sz w:val="12"/>
                <w:szCs w:val="12"/>
              </w:rPr>
            </w:pPr>
          </w:p>
          <w:p w14:paraId="635554FA" w14:textId="77777777" w:rsidR="006A4A22" w:rsidRPr="006A4A22" w:rsidRDefault="00FF1E62" w:rsidP="00FF1E62">
            <w:pPr>
              <w:jc w:val="center"/>
              <w:rPr>
                <w:rFonts w:ascii="Liberation Serif" w:hAnsi="Liberation Serif" w:cs="Arial"/>
              </w:rPr>
            </w:pPr>
            <w:r w:rsidRPr="00FF1E62">
              <w:rPr>
                <w:rFonts w:ascii="Liberation Serif" w:hAnsi="Liberation Serif" w:cs="Arial"/>
                <w:sz w:val="12"/>
                <w:szCs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6A4A22" w:rsidRPr="006A4A22" w14:paraId="18BCEB0D" w14:textId="77777777" w:rsidTr="0036020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21C83599" w14:textId="77777777" w:rsidR="006A4A22" w:rsidRPr="003330FB" w:rsidRDefault="006A4A22" w:rsidP="006A4A22">
            <w:pPr>
              <w:rPr>
                <w:rFonts w:ascii="Liberation Serif" w:hAnsi="Liberation Serif" w:cs="Arial"/>
                <w:b/>
                <w:iCs/>
              </w:rPr>
            </w:pPr>
            <w:r w:rsidRPr="006A4A22">
              <w:rPr>
                <w:rFonts w:ascii="Liberation Serif" w:hAnsi="Liberation Serif"/>
                <w:b/>
                <w:bCs/>
                <w:i/>
              </w:rPr>
              <w:t xml:space="preserve">         </w:t>
            </w:r>
            <w:r w:rsidR="00B170BD" w:rsidRPr="007B2F0A">
              <w:rPr>
                <w:rFonts w:ascii="Liberation Serif" w:hAnsi="Liberation Serif"/>
                <w:b/>
                <w:bCs/>
                <w:i/>
              </w:rPr>
              <w:t xml:space="preserve">                       </w:t>
            </w:r>
            <w:proofErr w:type="spellStart"/>
            <w:r w:rsidRPr="003330FB">
              <w:rPr>
                <w:rFonts w:ascii="Liberation Serif" w:hAnsi="Liberation Serif"/>
                <w:b/>
                <w:bCs/>
                <w:iCs/>
                <w:sz w:val="24"/>
              </w:rPr>
              <w:t>четырехмандатный</w:t>
            </w:r>
            <w:proofErr w:type="spellEnd"/>
            <w:r w:rsidRPr="003330FB">
              <w:rPr>
                <w:rFonts w:ascii="Liberation Serif" w:hAnsi="Liberation Serif"/>
                <w:b/>
                <w:bCs/>
                <w:iCs/>
                <w:sz w:val="24"/>
              </w:rPr>
              <w:t xml:space="preserve"> избирательный округ №________</w:t>
            </w:r>
          </w:p>
        </w:tc>
      </w:tr>
      <w:tr w:rsidR="006A4A22" w:rsidRPr="006A4A22" w14:paraId="5A39C088" w14:textId="77777777" w:rsidTr="0036020E">
        <w:trPr>
          <w:trHeight w:val="14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2921B9B" w14:textId="77777777" w:rsidR="006A4A22" w:rsidRPr="006A4A22" w:rsidRDefault="006A4A22" w:rsidP="006A4A22">
            <w:pPr>
              <w:rPr>
                <w:rFonts w:ascii="Liberation Serif" w:hAnsi="Liberation Serif" w:cs="Arial"/>
              </w:rPr>
            </w:pPr>
          </w:p>
        </w:tc>
      </w:tr>
      <w:tr w:rsidR="006A4A22" w:rsidRPr="006A4A22" w14:paraId="1E41DA3A" w14:textId="77777777" w:rsidTr="0036020E">
        <w:tc>
          <w:tcPr>
            <w:tcW w:w="5000" w:type="pct"/>
            <w:gridSpan w:val="4"/>
            <w:tcBorders>
              <w:top w:val="single" w:sz="18" w:space="0" w:color="auto"/>
              <w:left w:val="nil"/>
              <w:right w:val="nil"/>
            </w:tcBorders>
          </w:tcPr>
          <w:p w14:paraId="749BF639" w14:textId="77777777" w:rsidR="006A4A22" w:rsidRPr="006A4A22" w:rsidRDefault="006A4A22" w:rsidP="006A4A22">
            <w:pPr>
              <w:jc w:val="center"/>
              <w:rPr>
                <w:rFonts w:ascii="Liberation Serif" w:hAnsi="Liberation Serif" w:cs="Arial"/>
                <w:sz w:val="22"/>
              </w:rPr>
            </w:pPr>
            <w:proofErr w:type="gramStart"/>
            <w:r w:rsidRPr="006A4A22">
              <w:rPr>
                <w:rFonts w:ascii="Liberation Serif" w:hAnsi="Liberation Serif" w:cs="Arial"/>
                <w:b/>
                <w:bCs/>
                <w:i/>
                <w:iCs/>
                <w:sz w:val="22"/>
              </w:rPr>
              <w:t>РАЗЪЯСНЕНИЕ  ПОРЯДКА</w:t>
            </w:r>
            <w:proofErr w:type="gramEnd"/>
            <w:r w:rsidRPr="006A4A22">
              <w:rPr>
                <w:rFonts w:ascii="Liberation Serif" w:hAnsi="Liberation Serif" w:cs="Arial"/>
                <w:b/>
                <w:bCs/>
                <w:i/>
                <w:iCs/>
                <w:sz w:val="22"/>
              </w:rPr>
              <w:t xml:space="preserve">  ЗАПОЛНЕНИЯ  ИЗБИРАТЕЛЬНОГО  БЮЛЛЕТЕНЯ</w:t>
            </w:r>
          </w:p>
        </w:tc>
      </w:tr>
      <w:tr w:rsidR="006A4A22" w:rsidRPr="006A4A22" w14:paraId="25793E1E" w14:textId="77777777" w:rsidTr="002C07E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D9DBD" w14:textId="77777777" w:rsidR="006A4A22" w:rsidRPr="006A4A22" w:rsidRDefault="006A4A22" w:rsidP="00187317">
            <w:pPr>
              <w:ind w:left="147" w:right="257" w:hanging="147"/>
              <w:jc w:val="both"/>
              <w:rPr>
                <w:rFonts w:ascii="Liberation Serif" w:hAnsi="Liberation Serif" w:cs="Arial"/>
                <w:sz w:val="16"/>
                <w:szCs w:val="16"/>
              </w:rPr>
            </w:pPr>
            <w:r w:rsidRPr="006A4A22">
              <w:rPr>
                <w:rFonts w:ascii="Liberation Serif" w:hAnsi="Liberation Serif" w:cs="Arial"/>
                <w:i/>
                <w:iCs/>
              </w:rPr>
              <w:t xml:space="preserve">      Поставьте любой знак в пустом квадрате справа от фамилий не более чем четырех зарегистрированных кандидатов, в пользу которых сделан выбор. </w:t>
            </w:r>
          </w:p>
        </w:tc>
      </w:tr>
      <w:tr w:rsidR="006A4A22" w:rsidRPr="006A4A22" w14:paraId="571F4E6B" w14:textId="77777777" w:rsidTr="0036020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3750D24D" w14:textId="77777777" w:rsidR="006A4A22" w:rsidRPr="006A4A22" w:rsidRDefault="006A4A22" w:rsidP="0036020E">
            <w:pPr>
              <w:ind w:left="147" w:right="257"/>
              <w:jc w:val="both"/>
              <w:rPr>
                <w:rFonts w:ascii="Liberation Serif" w:hAnsi="Liberation Serif" w:cs="Arial"/>
                <w:i/>
                <w:iCs/>
              </w:rPr>
            </w:pPr>
            <w:r w:rsidRPr="006A4A22">
              <w:rPr>
                <w:rFonts w:ascii="Liberation Serif" w:hAnsi="Liberation Serif" w:cs="Arial"/>
                <w:i/>
                <w:iCs/>
              </w:rPr>
              <w:t xml:space="preserve">     Избирательный бюллетень, в котором любой знак (знаки) проставлен (проставлены) более чем в четырех квадратах, либо не проставлен ни в одном из них, считается недействительным. </w:t>
            </w:r>
          </w:p>
          <w:p w14:paraId="32A09FCD" w14:textId="77777777" w:rsidR="006A4A22" w:rsidRPr="006A4A22" w:rsidRDefault="006A4A22" w:rsidP="0036020E">
            <w:pPr>
              <w:ind w:left="147" w:right="257"/>
              <w:jc w:val="both"/>
              <w:rPr>
                <w:rFonts w:ascii="Liberation Serif" w:hAnsi="Liberation Serif" w:cs="Arial"/>
              </w:rPr>
            </w:pPr>
            <w:r w:rsidRPr="006A4A22">
              <w:rPr>
                <w:rFonts w:ascii="Liberation Serif" w:hAnsi="Liberation Serif" w:cs="Arial"/>
                <w:i/>
                <w:iCs/>
              </w:rPr>
              <w:t xml:space="preserve">    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6A4A22" w:rsidRPr="006A4A22" w14:paraId="74CC8ABE" w14:textId="77777777" w:rsidTr="00DD3949">
        <w:trPr>
          <w:trHeight w:val="8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7103BA1" w14:textId="77777777" w:rsidR="006A4A22" w:rsidRPr="006A4A22" w:rsidRDefault="006A4A22" w:rsidP="006A4A22">
            <w:pPr>
              <w:jc w:val="center"/>
              <w:rPr>
                <w:rFonts w:ascii="Liberation Serif" w:hAnsi="Liberation Serif"/>
                <w:b/>
                <w:bCs/>
                <w:sz w:val="10"/>
                <w:szCs w:val="10"/>
              </w:rPr>
            </w:pPr>
          </w:p>
        </w:tc>
      </w:tr>
      <w:tr w:rsidR="006A4A22" w:rsidRPr="006A4A22" w14:paraId="4701DEB9" w14:textId="77777777" w:rsidTr="00DD3949">
        <w:trPr>
          <w:trHeight w:val="1243"/>
        </w:trPr>
        <w:tc>
          <w:tcPr>
            <w:tcW w:w="94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5F39382" w14:textId="77777777" w:rsidR="006A4A22" w:rsidRPr="006A4A22" w:rsidRDefault="006A4A22" w:rsidP="00B170BD">
            <w:pPr>
              <w:ind w:left="147"/>
              <w:rPr>
                <w:rFonts w:ascii="Liberation Serif" w:hAnsi="Liberation Serif"/>
                <w:b/>
                <w:bCs/>
                <w:i/>
                <w:iCs/>
                <w:sz w:val="18"/>
                <w:szCs w:val="18"/>
              </w:rPr>
            </w:pPr>
          </w:p>
          <w:p w14:paraId="4C6EBF10" w14:textId="77777777" w:rsidR="006A4A22" w:rsidRPr="006A4A22" w:rsidRDefault="006A4A22" w:rsidP="00B170BD">
            <w:pPr>
              <w:ind w:left="147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6A4A22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ФАМИЛИЯ </w:t>
            </w:r>
          </w:p>
          <w:p w14:paraId="4FA4A4AD" w14:textId="77777777" w:rsidR="006A4A22" w:rsidRPr="006A4A22" w:rsidRDefault="006A4A22" w:rsidP="00B170BD">
            <w:pPr>
              <w:ind w:left="147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6A4A22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Имя</w:t>
            </w:r>
          </w:p>
          <w:p w14:paraId="7A4E4ED8" w14:textId="77777777" w:rsidR="006A4A22" w:rsidRPr="006A4A22" w:rsidRDefault="006A4A22" w:rsidP="00B170BD">
            <w:pPr>
              <w:ind w:left="147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6A4A22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Отчество</w:t>
            </w:r>
          </w:p>
          <w:p w14:paraId="2933B80B" w14:textId="77777777" w:rsidR="006A4A22" w:rsidRPr="006A4A22" w:rsidRDefault="006A4A22" w:rsidP="00B170BD">
            <w:pPr>
              <w:ind w:left="147"/>
              <w:rPr>
                <w:rFonts w:ascii="Liberation Serif" w:hAnsi="Liberation Serif"/>
                <w:b/>
                <w:bCs/>
                <w:i/>
                <w:iCs/>
                <w:sz w:val="14"/>
                <w:szCs w:val="24"/>
              </w:rPr>
            </w:pPr>
            <w:r w:rsidRPr="006A4A22">
              <w:rPr>
                <w:rFonts w:ascii="Liberation Serif" w:hAnsi="Liberation Serif"/>
                <w:b/>
                <w:bCs/>
                <w:i/>
                <w:iCs/>
                <w:sz w:val="14"/>
                <w:szCs w:val="24"/>
              </w:rPr>
              <w:t xml:space="preserve">зарегистрированного кандидата </w:t>
            </w:r>
          </w:p>
          <w:p w14:paraId="40285656" w14:textId="77777777" w:rsidR="006A4A22" w:rsidRPr="006A4A22" w:rsidRDefault="006A4A22" w:rsidP="00B170BD">
            <w:pPr>
              <w:ind w:left="147"/>
              <w:rPr>
                <w:rFonts w:ascii="Liberation Serif" w:hAnsi="Liberation Serif" w:cs="Arial"/>
                <w:b/>
                <w:iCs/>
                <w:sz w:val="24"/>
                <w:szCs w:val="24"/>
              </w:rPr>
            </w:pPr>
          </w:p>
        </w:tc>
        <w:tc>
          <w:tcPr>
            <w:tcW w:w="3647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850100" w14:textId="77777777" w:rsidR="006A4A22" w:rsidRPr="006A4A22" w:rsidRDefault="00DB295F" w:rsidP="00DB295F">
            <w:pPr>
              <w:pStyle w:val="af1"/>
              <w:jc w:val="both"/>
              <w:rPr>
                <w:sz w:val="20"/>
                <w:szCs w:val="20"/>
              </w:rPr>
            </w:pPr>
            <w:r w:rsidRPr="00DD3949">
              <w:rPr>
                <w:rFonts w:ascii="Liberation Serif" w:hAnsi="Liberation Serif"/>
                <w:sz w:val="20"/>
                <w:szCs w:val="20"/>
              </w:rPr>
              <w:t xml:space="preserve"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 Если кандидат выдвинут избирательным объединением, указываются слово «выдвинут:»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 Если кандидат указал принадлежность к политической партии, иному общественному объединению, указываются краткое наименование политической партии, иного общественного объединения и статус зарегистрированного кандидата в политической партии, ином общественном объединении. Если у кандидата имелась или имеется судимость, указываются сведения о судимости </w:t>
            </w:r>
            <w:r w:rsidRPr="00DD3949">
              <w:rPr>
                <w:sz w:val="20"/>
                <w:szCs w:val="20"/>
              </w:rPr>
              <w:t>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40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7843C16" w14:textId="77777777" w:rsidR="006A4A22" w:rsidRPr="006A4A22" w:rsidRDefault="00187317" w:rsidP="006A4A22">
            <w:pPr>
              <w:jc w:val="center"/>
              <w:rPr>
                <w:rFonts w:ascii="Liberation Serif" w:hAnsi="Liberation Serif" w:cs="Arial"/>
                <w:iCs/>
                <w:sz w:val="24"/>
                <w:szCs w:val="24"/>
              </w:rPr>
            </w:pPr>
            <w:r w:rsidRPr="00B170BD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7062C5" wp14:editId="3689C9D4">
                      <wp:simplePos x="0" y="0"/>
                      <wp:positionH relativeFrom="column">
                        <wp:posOffset>111548</wp:posOffset>
                      </wp:positionH>
                      <wp:positionV relativeFrom="paragraph">
                        <wp:posOffset>1577128</wp:posOffset>
                      </wp:positionV>
                      <wp:extent cx="265430" cy="252095"/>
                      <wp:effectExtent l="10160" t="10160" r="1016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7ECF8" id="Прямоугольник 6" o:spid="_x0000_s1026" style="position:absolute;margin-left:8.8pt;margin-top:124.2pt;width:20.9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" o:allowincell="f" filled="f" strokeweight="1.5pt"/>
                  </w:pict>
                </mc:Fallback>
              </mc:AlternateContent>
            </w:r>
          </w:p>
        </w:tc>
      </w:tr>
      <w:tr w:rsidR="006A4A22" w:rsidRPr="006A4A22" w14:paraId="7F97BF87" w14:textId="77777777" w:rsidTr="00DD3949">
        <w:trPr>
          <w:trHeight w:val="1259"/>
        </w:trPr>
        <w:tc>
          <w:tcPr>
            <w:tcW w:w="94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DCA4B08" w14:textId="77777777" w:rsidR="006A4A22" w:rsidRPr="006A4A22" w:rsidRDefault="006A4A22" w:rsidP="00B170BD">
            <w:pPr>
              <w:ind w:left="147"/>
              <w:rPr>
                <w:rFonts w:ascii="Liberation Serif" w:hAnsi="Liberation Serif"/>
                <w:b/>
                <w:bCs/>
                <w:i/>
                <w:iCs/>
                <w:sz w:val="18"/>
                <w:szCs w:val="18"/>
              </w:rPr>
            </w:pPr>
          </w:p>
          <w:p w14:paraId="44AD33FE" w14:textId="77777777" w:rsidR="006A4A22" w:rsidRPr="006A4A22" w:rsidRDefault="006A4A22" w:rsidP="00B170BD">
            <w:pPr>
              <w:ind w:left="147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6A4A22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ФАМИЛИЯ </w:t>
            </w:r>
          </w:p>
          <w:p w14:paraId="43B0790E" w14:textId="77777777" w:rsidR="006A4A22" w:rsidRPr="006A4A22" w:rsidRDefault="006A4A22" w:rsidP="00B170BD">
            <w:pPr>
              <w:ind w:left="147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6A4A22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Имя</w:t>
            </w:r>
          </w:p>
          <w:p w14:paraId="6420E97F" w14:textId="77777777" w:rsidR="006A4A22" w:rsidRPr="006A4A22" w:rsidRDefault="006A4A22" w:rsidP="00B170BD">
            <w:pPr>
              <w:ind w:left="147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6A4A22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Отчество</w:t>
            </w:r>
          </w:p>
          <w:p w14:paraId="5DAA9E0D" w14:textId="77777777" w:rsidR="006A4A22" w:rsidRPr="006A4A22" w:rsidRDefault="006A4A22" w:rsidP="00B170BD">
            <w:pPr>
              <w:ind w:left="147"/>
              <w:rPr>
                <w:rFonts w:ascii="Liberation Serif" w:hAnsi="Liberation Serif" w:cs="Arial"/>
                <w:b/>
                <w:iCs/>
                <w:sz w:val="24"/>
                <w:szCs w:val="24"/>
              </w:rPr>
            </w:pPr>
            <w:r w:rsidRPr="006A4A22">
              <w:rPr>
                <w:rFonts w:ascii="Liberation Serif" w:hAnsi="Liberation Serif"/>
                <w:b/>
                <w:bCs/>
                <w:i/>
                <w:iCs/>
                <w:sz w:val="14"/>
                <w:szCs w:val="24"/>
              </w:rPr>
              <w:t xml:space="preserve">зарегистрированного кандидата </w:t>
            </w:r>
          </w:p>
        </w:tc>
        <w:tc>
          <w:tcPr>
            <w:tcW w:w="3647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7E4EA8" w14:textId="77777777" w:rsidR="006A4A22" w:rsidRPr="006A4A22" w:rsidRDefault="007B2F0A" w:rsidP="00FF1E62">
            <w:pPr>
              <w:jc w:val="both"/>
              <w:rPr>
                <w:rFonts w:ascii="Liberation Serif" w:hAnsi="Liberation Serif"/>
              </w:rPr>
            </w:pPr>
            <w:r w:rsidRPr="00DD3949">
              <w:rPr>
                <w:rFonts w:ascii="Liberation Serif" w:hAnsi="Liberation Serif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 Если кандидат выдвинут избирательным объединением, указываются слово «выдвинут:»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 Если кандидат указал принадлежность к политической партии, иному общественному объединению, указываются краткое наименование политической партии, иного общественного объединения и статус зарегистрированного кандидата в политической партии, ином общественном объединении. Если у кандидата имелась или имеется судимость,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40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99C7F7E" w14:textId="77777777" w:rsidR="006A4A22" w:rsidRPr="006A4A22" w:rsidRDefault="006A4A22" w:rsidP="006A4A22">
            <w:pPr>
              <w:jc w:val="center"/>
              <w:rPr>
                <w:rFonts w:ascii="Liberation Serif" w:hAnsi="Liberation Serif" w:cs="Arial"/>
                <w:i/>
                <w:iCs/>
                <w:sz w:val="24"/>
                <w:szCs w:val="24"/>
              </w:rPr>
            </w:pPr>
          </w:p>
          <w:p w14:paraId="53D3AD02" w14:textId="77777777" w:rsidR="00FF1E62" w:rsidRDefault="00FF1E62" w:rsidP="007B2F0A">
            <w:pPr>
              <w:rPr>
                <w:rFonts w:ascii="Liberation Serif" w:hAnsi="Liberation Serif" w:cs="Arial"/>
                <w:i/>
                <w:iCs/>
                <w:sz w:val="24"/>
                <w:szCs w:val="24"/>
              </w:rPr>
            </w:pPr>
          </w:p>
          <w:p w14:paraId="7AA11451" w14:textId="77777777" w:rsidR="00FF1E62" w:rsidRDefault="00FF1E62" w:rsidP="007B2F0A">
            <w:pPr>
              <w:rPr>
                <w:rFonts w:ascii="Liberation Serif" w:hAnsi="Liberation Serif" w:cs="Arial"/>
                <w:i/>
                <w:iCs/>
                <w:sz w:val="24"/>
                <w:szCs w:val="24"/>
              </w:rPr>
            </w:pPr>
          </w:p>
          <w:p w14:paraId="10956B87" w14:textId="77777777" w:rsidR="00FF1E62" w:rsidRDefault="00FF1E62" w:rsidP="007B2F0A">
            <w:pPr>
              <w:rPr>
                <w:rFonts w:ascii="Liberation Serif" w:hAnsi="Liberation Serif" w:cs="Arial"/>
                <w:i/>
                <w:iCs/>
                <w:sz w:val="24"/>
                <w:szCs w:val="24"/>
              </w:rPr>
            </w:pPr>
          </w:p>
          <w:p w14:paraId="4F4AD682" w14:textId="77777777" w:rsidR="00FF1E62" w:rsidRDefault="00FF1E62" w:rsidP="007B2F0A">
            <w:pPr>
              <w:rPr>
                <w:rFonts w:ascii="Liberation Serif" w:hAnsi="Liberation Serif" w:cs="Arial"/>
                <w:i/>
                <w:iCs/>
                <w:sz w:val="24"/>
                <w:szCs w:val="24"/>
              </w:rPr>
            </w:pPr>
          </w:p>
          <w:p w14:paraId="05142979" w14:textId="77777777" w:rsidR="00FF1E62" w:rsidRDefault="00FF1E62" w:rsidP="007B2F0A">
            <w:pPr>
              <w:rPr>
                <w:rFonts w:ascii="Liberation Serif" w:hAnsi="Liberation Serif" w:cs="Arial"/>
                <w:i/>
                <w:iCs/>
                <w:sz w:val="24"/>
                <w:szCs w:val="24"/>
              </w:rPr>
            </w:pPr>
          </w:p>
          <w:p w14:paraId="7187BE2D" w14:textId="77777777" w:rsidR="006A4A22" w:rsidRPr="006A4A22" w:rsidRDefault="00FF1E62" w:rsidP="007B2F0A">
            <w:pPr>
              <w:rPr>
                <w:rFonts w:ascii="Liberation Serif" w:hAnsi="Liberation Serif" w:cs="Arial"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 w:cs="Arial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F108E93" wp14:editId="193A7EF6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158539</wp:posOffset>
                  </wp:positionV>
                  <wp:extent cx="286385" cy="26797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A4A22" w:rsidRPr="00B170BD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42569DF" wp14:editId="5A5B8D4A">
                      <wp:simplePos x="0" y="0"/>
                      <wp:positionH relativeFrom="column">
                        <wp:posOffset>5578475</wp:posOffset>
                      </wp:positionH>
                      <wp:positionV relativeFrom="paragraph">
                        <wp:posOffset>424815</wp:posOffset>
                      </wp:positionV>
                      <wp:extent cx="265430" cy="254000"/>
                      <wp:effectExtent l="10160" t="13335" r="10160" b="184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8C23C" id="Прямоугольник 5" o:spid="_x0000_s1026" style="position:absolute;margin-left:439.25pt;margin-top:33.45pt;width:20.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" o:allowincell="f" filled="f" strokeweight="1.5pt"/>
                  </w:pict>
                </mc:Fallback>
              </mc:AlternateContent>
            </w:r>
          </w:p>
        </w:tc>
      </w:tr>
    </w:tbl>
    <w:p w14:paraId="7B9B8F8E" w14:textId="77777777" w:rsidR="00DD3949" w:rsidRDefault="00DD3949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DF41FC" w14:textId="77777777" w:rsidR="00DD3949" w:rsidRDefault="00DD3949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4F31CB7" w14:textId="77777777" w:rsidR="00DD3949" w:rsidRDefault="00DD3949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A16CDA" w14:textId="77777777" w:rsidR="00DB295F" w:rsidRPr="00DB295F" w:rsidRDefault="00DB295F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5F">
        <w:rPr>
          <w:sz w:val="28"/>
          <w:szCs w:val="28"/>
        </w:rPr>
        <w:lastRenderedPageBreak/>
        <w:t>Примечание.</w:t>
      </w:r>
    </w:p>
    <w:p w14:paraId="54D9AEE7" w14:textId="77777777" w:rsidR="00DB295F" w:rsidRPr="00DB295F" w:rsidRDefault="00DB295F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17A73D" w14:textId="77777777" w:rsidR="00DB295F" w:rsidRPr="00DB295F" w:rsidRDefault="00DB295F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5F">
        <w:rPr>
          <w:sz w:val="28"/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14:paraId="2C77A867" w14:textId="77777777" w:rsidR="00DB295F" w:rsidRPr="00DB295F" w:rsidRDefault="00DB295F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5F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судимость».</w:t>
      </w:r>
    </w:p>
    <w:p w14:paraId="058437B6" w14:textId="77777777" w:rsidR="00DB295F" w:rsidRPr="00DB295F" w:rsidRDefault="00DB295F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5F">
        <w:rPr>
          <w:sz w:val="28"/>
          <w:szCs w:val="28"/>
        </w:rPr>
        <w:t>Избирательные бюллетени для голосования печатаются на бумаге белого цвета плотностью до 80 г/м2, с применением элементов защиты. Формат бюллетеня – А4 (ширина 210±1мм, длина – до 295±1мм).</w:t>
      </w:r>
    </w:p>
    <w:p w14:paraId="3C59EEC0" w14:textId="77777777" w:rsidR="00DB295F" w:rsidRPr="00DB295F" w:rsidRDefault="00DB295F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5F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</w:t>
      </w:r>
    </w:p>
    <w:p w14:paraId="612906FA" w14:textId="77777777" w:rsidR="00DB295F" w:rsidRPr="00DB295F" w:rsidRDefault="00DB295F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5F">
        <w:rPr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14:paraId="7DFD8CBE" w14:textId="77777777" w:rsidR="00DB295F" w:rsidRPr="00DB295F" w:rsidRDefault="00DB295F" w:rsidP="00FC69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5F">
        <w:rPr>
          <w:sz w:val="28"/>
          <w:szCs w:val="28"/>
        </w:rPr>
        <w:t>Пустой квадрат для проставления знака волеизъявления избирателя размещается на уровне середины части избирательного</w:t>
      </w:r>
      <w:r w:rsidR="00DD3949">
        <w:rPr>
          <w:sz w:val="28"/>
          <w:szCs w:val="28"/>
        </w:rPr>
        <w:t xml:space="preserve"> </w:t>
      </w:r>
      <w:r w:rsidRPr="00DB295F">
        <w:rPr>
          <w:sz w:val="28"/>
          <w:szCs w:val="28"/>
        </w:rPr>
        <w:t>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14:paraId="030D52C2" w14:textId="77777777" w:rsidR="00DB295F" w:rsidRPr="00DB295F" w:rsidRDefault="00DB295F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5F">
        <w:rPr>
          <w:sz w:val="28"/>
          <w:szCs w:val="28"/>
        </w:rPr>
        <w:t>Нумерация избирательных бюллетеней не допускается.</w:t>
      </w:r>
    </w:p>
    <w:p w14:paraId="312C8829" w14:textId="77777777" w:rsidR="006A4A22" w:rsidRDefault="00DB295F" w:rsidP="00DB29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5F">
        <w:rPr>
          <w:sz w:val="28"/>
          <w:szCs w:val="28"/>
        </w:rPr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sectPr w:rsidR="006A4A22" w:rsidSect="007B2F0A">
      <w:headerReference w:type="even" r:id="rId7"/>
      <w:headerReference w:type="default" r:id="rId8"/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4391" w14:textId="77777777" w:rsidR="004315AF" w:rsidRDefault="004315AF">
      <w:r>
        <w:separator/>
      </w:r>
    </w:p>
  </w:endnote>
  <w:endnote w:type="continuationSeparator" w:id="0">
    <w:p w14:paraId="56BCAEF1" w14:textId="77777777" w:rsidR="004315AF" w:rsidRDefault="0043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8B11" w14:textId="77777777" w:rsidR="004315AF" w:rsidRDefault="004315AF">
      <w:r>
        <w:separator/>
      </w:r>
    </w:p>
  </w:footnote>
  <w:footnote w:type="continuationSeparator" w:id="0">
    <w:p w14:paraId="1B211645" w14:textId="77777777" w:rsidR="004315AF" w:rsidRDefault="0043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40FE" w14:textId="77777777" w:rsidR="00E02C8E" w:rsidRDefault="003067CC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2C8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EB24D0" w14:textId="77777777" w:rsidR="00E02C8E" w:rsidRDefault="00E02C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8AE9" w14:textId="77777777" w:rsidR="00E02C8E" w:rsidRDefault="003067CC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2C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676A">
      <w:rPr>
        <w:rStyle w:val="a7"/>
        <w:noProof/>
      </w:rPr>
      <w:t>3</w:t>
    </w:r>
    <w:r>
      <w:rPr>
        <w:rStyle w:val="a7"/>
      </w:rPr>
      <w:fldChar w:fldCharType="end"/>
    </w:r>
  </w:p>
  <w:p w14:paraId="46A9F159" w14:textId="77777777" w:rsidR="00E02C8E" w:rsidRDefault="00E02C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0A62" w14:textId="77777777" w:rsidR="00E02C8E" w:rsidRDefault="00CD266F" w:rsidP="00905C4A">
    <w:pPr>
      <w:jc w:val="center"/>
    </w:pPr>
    <w:r>
      <w:rPr>
        <w:noProof/>
      </w:rPr>
      <w:drawing>
        <wp:inline distT="0" distB="0" distL="0" distR="0" wp14:anchorId="02149EF9" wp14:editId="6C236283">
          <wp:extent cx="400050" cy="723900"/>
          <wp:effectExtent l="19050" t="0" r="0" b="0"/>
          <wp:docPr id="9" name="Рисунок 9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FD096D" w14:textId="77777777" w:rsidR="00E02C8E" w:rsidRDefault="00E02C8E" w:rsidP="00905C4A">
    <w:pPr>
      <w:pStyle w:val="a4"/>
      <w:tabs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F5"/>
    <w:rsid w:val="000101EC"/>
    <w:rsid w:val="00021636"/>
    <w:rsid w:val="00047A71"/>
    <w:rsid w:val="00055C51"/>
    <w:rsid w:val="00065157"/>
    <w:rsid w:val="00071F9F"/>
    <w:rsid w:val="000962A7"/>
    <w:rsid w:val="000A2AEB"/>
    <w:rsid w:val="000A31A8"/>
    <w:rsid w:val="000E0DAC"/>
    <w:rsid w:val="000F6E9B"/>
    <w:rsid w:val="0015092F"/>
    <w:rsid w:val="00174C6B"/>
    <w:rsid w:val="0018112F"/>
    <w:rsid w:val="001843E1"/>
    <w:rsid w:val="00187317"/>
    <w:rsid w:val="001A3139"/>
    <w:rsid w:val="001A5F00"/>
    <w:rsid w:val="001B5DFE"/>
    <w:rsid w:val="001C05A0"/>
    <w:rsid w:val="001C5E0D"/>
    <w:rsid w:val="001D2B2E"/>
    <w:rsid w:val="001D7B27"/>
    <w:rsid w:val="001E0D71"/>
    <w:rsid w:val="001E3F55"/>
    <w:rsid w:val="002116A4"/>
    <w:rsid w:val="00222090"/>
    <w:rsid w:val="00235CF8"/>
    <w:rsid w:val="00255648"/>
    <w:rsid w:val="0026060B"/>
    <w:rsid w:val="00264650"/>
    <w:rsid w:val="0027042F"/>
    <w:rsid w:val="0027768B"/>
    <w:rsid w:val="0028689E"/>
    <w:rsid w:val="0029008E"/>
    <w:rsid w:val="002B6319"/>
    <w:rsid w:val="002C03C1"/>
    <w:rsid w:val="002C4884"/>
    <w:rsid w:val="002D440F"/>
    <w:rsid w:val="002F0AF2"/>
    <w:rsid w:val="00306273"/>
    <w:rsid w:val="003067CC"/>
    <w:rsid w:val="00325976"/>
    <w:rsid w:val="00325D39"/>
    <w:rsid w:val="003330FB"/>
    <w:rsid w:val="0036020E"/>
    <w:rsid w:val="00363FC7"/>
    <w:rsid w:val="003A3A55"/>
    <w:rsid w:val="003D56E5"/>
    <w:rsid w:val="003D66D7"/>
    <w:rsid w:val="003E09E4"/>
    <w:rsid w:val="00426FB2"/>
    <w:rsid w:val="004315AF"/>
    <w:rsid w:val="0043553E"/>
    <w:rsid w:val="00452E19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564739"/>
    <w:rsid w:val="00574C09"/>
    <w:rsid w:val="005834BD"/>
    <w:rsid w:val="00586AE1"/>
    <w:rsid w:val="00592ECC"/>
    <w:rsid w:val="00657CF6"/>
    <w:rsid w:val="006661B1"/>
    <w:rsid w:val="00667D2B"/>
    <w:rsid w:val="006956BA"/>
    <w:rsid w:val="006A4A22"/>
    <w:rsid w:val="006A4CC2"/>
    <w:rsid w:val="006B314B"/>
    <w:rsid w:val="006C72F2"/>
    <w:rsid w:val="006D0499"/>
    <w:rsid w:val="006F279C"/>
    <w:rsid w:val="007147B9"/>
    <w:rsid w:val="00716AA6"/>
    <w:rsid w:val="007228E1"/>
    <w:rsid w:val="00734BB4"/>
    <w:rsid w:val="007A26E3"/>
    <w:rsid w:val="007A6611"/>
    <w:rsid w:val="007B2F0A"/>
    <w:rsid w:val="007E5C02"/>
    <w:rsid w:val="00804F28"/>
    <w:rsid w:val="008071EA"/>
    <w:rsid w:val="008109A2"/>
    <w:rsid w:val="00813EBA"/>
    <w:rsid w:val="008307D1"/>
    <w:rsid w:val="00836482"/>
    <w:rsid w:val="008546C4"/>
    <w:rsid w:val="0086689F"/>
    <w:rsid w:val="00867CC0"/>
    <w:rsid w:val="008A245A"/>
    <w:rsid w:val="008C18A1"/>
    <w:rsid w:val="008D0964"/>
    <w:rsid w:val="0090275C"/>
    <w:rsid w:val="00905A76"/>
    <w:rsid w:val="00905C4A"/>
    <w:rsid w:val="00913732"/>
    <w:rsid w:val="00916276"/>
    <w:rsid w:val="0091709E"/>
    <w:rsid w:val="0094305B"/>
    <w:rsid w:val="00952867"/>
    <w:rsid w:val="0095589E"/>
    <w:rsid w:val="00973C34"/>
    <w:rsid w:val="009A1B35"/>
    <w:rsid w:val="009B2831"/>
    <w:rsid w:val="009C2500"/>
    <w:rsid w:val="009E0853"/>
    <w:rsid w:val="009E4F4D"/>
    <w:rsid w:val="009F1704"/>
    <w:rsid w:val="009F67B6"/>
    <w:rsid w:val="00A0236E"/>
    <w:rsid w:val="00A07000"/>
    <w:rsid w:val="00A1041B"/>
    <w:rsid w:val="00A153B6"/>
    <w:rsid w:val="00A56420"/>
    <w:rsid w:val="00A7776F"/>
    <w:rsid w:val="00AA00AE"/>
    <w:rsid w:val="00AA0905"/>
    <w:rsid w:val="00AB14B4"/>
    <w:rsid w:val="00AB676A"/>
    <w:rsid w:val="00B00F3E"/>
    <w:rsid w:val="00B170BD"/>
    <w:rsid w:val="00B256F4"/>
    <w:rsid w:val="00B33689"/>
    <w:rsid w:val="00B76CDC"/>
    <w:rsid w:val="00B83F48"/>
    <w:rsid w:val="00B924F5"/>
    <w:rsid w:val="00BB71A3"/>
    <w:rsid w:val="00BC256D"/>
    <w:rsid w:val="00BC486B"/>
    <w:rsid w:val="00BE5FBE"/>
    <w:rsid w:val="00BF2BED"/>
    <w:rsid w:val="00C13466"/>
    <w:rsid w:val="00C214D5"/>
    <w:rsid w:val="00C227B4"/>
    <w:rsid w:val="00C55606"/>
    <w:rsid w:val="00C73D91"/>
    <w:rsid w:val="00C97134"/>
    <w:rsid w:val="00CB205F"/>
    <w:rsid w:val="00CB23FE"/>
    <w:rsid w:val="00CD1A4F"/>
    <w:rsid w:val="00CD1AED"/>
    <w:rsid w:val="00CD266F"/>
    <w:rsid w:val="00CD62AF"/>
    <w:rsid w:val="00CE7E7A"/>
    <w:rsid w:val="00CF4161"/>
    <w:rsid w:val="00CF605A"/>
    <w:rsid w:val="00D157B8"/>
    <w:rsid w:val="00D405ED"/>
    <w:rsid w:val="00D55BA9"/>
    <w:rsid w:val="00D608B3"/>
    <w:rsid w:val="00D64155"/>
    <w:rsid w:val="00D66707"/>
    <w:rsid w:val="00D772A1"/>
    <w:rsid w:val="00D82C03"/>
    <w:rsid w:val="00D87ED1"/>
    <w:rsid w:val="00D97BB3"/>
    <w:rsid w:val="00DB295F"/>
    <w:rsid w:val="00DB393A"/>
    <w:rsid w:val="00DC0A5A"/>
    <w:rsid w:val="00DD3949"/>
    <w:rsid w:val="00DD7638"/>
    <w:rsid w:val="00DE5AE9"/>
    <w:rsid w:val="00E02C8E"/>
    <w:rsid w:val="00E07A7A"/>
    <w:rsid w:val="00E50D2D"/>
    <w:rsid w:val="00E50D76"/>
    <w:rsid w:val="00E538B6"/>
    <w:rsid w:val="00E61D87"/>
    <w:rsid w:val="00E6365F"/>
    <w:rsid w:val="00E74EF1"/>
    <w:rsid w:val="00E92CB9"/>
    <w:rsid w:val="00E9725D"/>
    <w:rsid w:val="00EA7400"/>
    <w:rsid w:val="00EB04A9"/>
    <w:rsid w:val="00EB6173"/>
    <w:rsid w:val="00EC4903"/>
    <w:rsid w:val="00F156BE"/>
    <w:rsid w:val="00F24E43"/>
    <w:rsid w:val="00F274B3"/>
    <w:rsid w:val="00F36C14"/>
    <w:rsid w:val="00F42283"/>
    <w:rsid w:val="00F715A7"/>
    <w:rsid w:val="00F75072"/>
    <w:rsid w:val="00F764E7"/>
    <w:rsid w:val="00F807B7"/>
    <w:rsid w:val="00F83289"/>
    <w:rsid w:val="00F96EE3"/>
    <w:rsid w:val="00FA179E"/>
    <w:rsid w:val="00FB6612"/>
    <w:rsid w:val="00FC699F"/>
    <w:rsid w:val="00FD438F"/>
    <w:rsid w:val="00FD5BF8"/>
    <w:rsid w:val="00FE2E34"/>
    <w:rsid w:val="00FF1E62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E505A"/>
  <w15:docId w15:val="{674EA423-55C9-4A2A-A59F-16E47ED9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Plain Text"/>
    <w:basedOn w:val="a"/>
    <w:link w:val="ab"/>
    <w:rsid w:val="0090275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90275C"/>
    <w:rPr>
      <w:rFonts w:ascii="Courier New" w:hAnsi="Courier New" w:cs="Courier New"/>
    </w:rPr>
  </w:style>
  <w:style w:type="character" w:styleId="ac">
    <w:name w:val="annotation reference"/>
    <w:basedOn w:val="a0"/>
    <w:semiHidden/>
    <w:unhideWhenUsed/>
    <w:rsid w:val="001843E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843E1"/>
  </w:style>
  <w:style w:type="character" w:customStyle="1" w:styleId="ae">
    <w:name w:val="Текст примечания Знак"/>
    <w:basedOn w:val="a0"/>
    <w:link w:val="ad"/>
    <w:semiHidden/>
    <w:rsid w:val="001843E1"/>
    <w:rPr>
      <w:rFonts w:ascii="Times New Roman CYR" w:hAnsi="Times New Roman CYR"/>
    </w:rPr>
  </w:style>
  <w:style w:type="paragraph" w:styleId="af">
    <w:name w:val="annotation subject"/>
    <w:basedOn w:val="ad"/>
    <w:next w:val="ad"/>
    <w:link w:val="af0"/>
    <w:semiHidden/>
    <w:unhideWhenUsed/>
    <w:rsid w:val="001843E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843E1"/>
    <w:rPr>
      <w:rFonts w:ascii="Times New Roman CYR" w:hAnsi="Times New Roman CYR"/>
      <w:b/>
      <w:bCs/>
    </w:rPr>
  </w:style>
  <w:style w:type="paragraph" w:styleId="af1">
    <w:name w:val="Normal (Web)"/>
    <w:basedOn w:val="a"/>
    <w:uiPriority w:val="99"/>
    <w:unhideWhenUsed/>
    <w:rsid w:val="00363F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k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15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Петрович Сапцын</dc:creator>
  <cp:lastModifiedBy>Владислав Война</cp:lastModifiedBy>
  <cp:revision>4</cp:revision>
  <cp:lastPrinted>2021-08-18T09:32:00Z</cp:lastPrinted>
  <dcterms:created xsi:type="dcterms:W3CDTF">2021-08-18T09:55:00Z</dcterms:created>
  <dcterms:modified xsi:type="dcterms:W3CDTF">2021-08-19T12:00:00Z</dcterms:modified>
</cp:coreProperties>
</file>