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478CA" w:rsidP="0020397D">
            <w:pPr>
              <w:widowControl w:val="0"/>
              <w:ind w:firstLine="709"/>
              <w:jc w:val="left"/>
            </w:pPr>
            <w:r>
              <w:t>2</w:t>
            </w:r>
            <w:r w:rsidR="0020397D">
              <w:t>7</w:t>
            </w:r>
            <w:r>
              <w:t xml:space="preserve"> января</w:t>
            </w:r>
            <w:r w:rsidR="0001737C" w:rsidRPr="00806FFD">
              <w:t xml:space="preserve"> 201</w:t>
            </w:r>
            <w:r>
              <w:t>8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0397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20397D">
              <w:t>3/16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20397D" w:rsidRDefault="0020397D" w:rsidP="0020397D">
      <w:pPr>
        <w:rPr>
          <w:b/>
        </w:rPr>
      </w:pPr>
      <w:r>
        <w:rPr>
          <w:b/>
        </w:rPr>
        <w:t xml:space="preserve">Об обращении в Избирательную комиссию Свердловской области </w:t>
      </w:r>
    </w:p>
    <w:p w:rsidR="0020397D" w:rsidRDefault="0020397D" w:rsidP="0020397D">
      <w:pPr>
        <w:rPr>
          <w:b/>
        </w:rPr>
      </w:pPr>
      <w:r>
        <w:rPr>
          <w:b/>
        </w:rPr>
        <w:t xml:space="preserve">о разрешении проведения досрочного голосования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затруднено, на выборах Президента Российской Федерации </w:t>
      </w:r>
    </w:p>
    <w:p w:rsidR="00A04183" w:rsidRPr="00B478CA" w:rsidRDefault="0020397D" w:rsidP="0020397D">
      <w:pPr>
        <w:rPr>
          <w:b/>
        </w:rPr>
      </w:pPr>
      <w:r>
        <w:rPr>
          <w:b/>
        </w:rPr>
        <w:t>18 марта 2018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20397D" w:rsidP="0020397D">
      <w:pPr>
        <w:pStyle w:val="af1"/>
        <w:rPr>
          <w:b/>
          <w:bCs/>
        </w:rPr>
      </w:pPr>
      <w:r w:rsidRPr="0020397D">
        <w:rPr>
          <w:rFonts w:ascii="Times New Roman" w:hAnsi="Times New Roman"/>
        </w:rPr>
        <w:t>Рассмотрев обращения участковых избирательных комиссий избирательных участков №</w:t>
      </w:r>
      <w:r>
        <w:rPr>
          <w:rFonts w:ascii="Times New Roman" w:hAnsi="Times New Roman"/>
        </w:rPr>
        <w:t xml:space="preserve"> 880,</w:t>
      </w:r>
      <w:r w:rsidRPr="0020397D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886,</w:t>
      </w:r>
      <w:r w:rsidRPr="0020397D">
        <w:rPr>
          <w:rFonts w:ascii="Times New Roman" w:hAnsi="Times New Roman"/>
        </w:rPr>
        <w:t xml:space="preserve"> в соответствии с пунктом</w:t>
      </w:r>
      <w:r w:rsidRPr="0020397D">
        <w:rPr>
          <w:rFonts w:ascii="Times New Roman" w:hAnsi="Times New Roman"/>
          <w:color w:val="993300"/>
        </w:rPr>
        <w:t xml:space="preserve"> </w:t>
      </w:r>
      <w:r w:rsidRPr="0020397D">
        <w:rPr>
          <w:rFonts w:ascii="Times New Roman" w:hAnsi="Times New Roman"/>
        </w:rPr>
        <w:t>2</w:t>
      </w:r>
      <w:r w:rsidRPr="0020397D">
        <w:t xml:space="preserve"> </w:t>
      </w:r>
      <w:r w:rsidRPr="0020397D">
        <w:rPr>
          <w:rFonts w:ascii="Times New Roman" w:hAnsi="Times New Roman"/>
        </w:rPr>
        <w:t>статьи 70 Федерального закона «О выборах Президента Российской Федерации»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20397D" w:rsidRPr="007C51B8" w:rsidRDefault="0020397D" w:rsidP="0020397D">
      <w:pPr>
        <w:spacing w:line="360" w:lineRule="auto"/>
        <w:ind w:firstLine="709"/>
        <w:jc w:val="both"/>
      </w:pPr>
      <w:r>
        <w:t xml:space="preserve">1. Обратиться в Избирательную комиссию Свердловской области с просьбой о разрешении проведения досрочного голосования </w:t>
      </w:r>
      <w:r w:rsidRPr="00696DD7">
        <w:t xml:space="preserve">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затруднено, на выборах </w:t>
      </w:r>
      <w:r w:rsidRPr="007C51B8">
        <w:t>Президента Российской Федерации 18 марта 2018 года:</w:t>
      </w:r>
    </w:p>
    <w:p w:rsidR="0020397D" w:rsidRDefault="0020397D" w:rsidP="0020397D">
      <w:pPr>
        <w:spacing w:line="360" w:lineRule="auto"/>
        <w:ind w:firstLine="709"/>
        <w:jc w:val="both"/>
      </w:pPr>
      <w:r w:rsidRPr="005743E3">
        <w:t>-</w:t>
      </w:r>
      <w:r w:rsidRPr="00C3436C">
        <w:t xml:space="preserve"> </w:t>
      </w:r>
      <w:r>
        <w:t>на избирательном участке</w:t>
      </w:r>
      <w:r w:rsidRPr="005743E3">
        <w:t xml:space="preserve"> № </w:t>
      </w:r>
      <w:r>
        <w:t>880</w:t>
      </w:r>
      <w:r w:rsidRPr="005743E3">
        <w:t xml:space="preserve"> (</w:t>
      </w:r>
      <w:r>
        <w:t>местонахождение избирательного участка</w:t>
      </w:r>
      <w:r w:rsidRPr="005743E3">
        <w:t xml:space="preserve"> </w:t>
      </w:r>
      <w:r>
        <w:t>деревня Унже-Павинская</w:t>
      </w:r>
      <w:r w:rsidRPr="005743E3">
        <w:t xml:space="preserve">, </w:t>
      </w:r>
      <w:r>
        <w:t>количество избирателей 169 человек</w:t>
      </w:r>
      <w:r w:rsidRPr="005743E3">
        <w:t xml:space="preserve">) в </w:t>
      </w:r>
      <w:r>
        <w:t>посёлке Новосёлово</w:t>
      </w:r>
      <w:r w:rsidRPr="005743E3">
        <w:t xml:space="preserve"> </w:t>
      </w:r>
      <w:r>
        <w:t>количество избирателей 17 человек, посёлке Якшино количество избирателей 38 человек,</w:t>
      </w:r>
      <w:r w:rsidRPr="003A5CAC">
        <w:t xml:space="preserve"> </w:t>
      </w:r>
      <w:r>
        <w:t>дата голосования 11 марта 2018 года;</w:t>
      </w:r>
    </w:p>
    <w:p w:rsidR="0020397D" w:rsidRDefault="0020397D" w:rsidP="0020397D">
      <w:pPr>
        <w:spacing w:line="360" w:lineRule="auto"/>
        <w:ind w:firstLine="709"/>
        <w:jc w:val="both"/>
      </w:pPr>
      <w:r>
        <w:t xml:space="preserve">- на избирательном участке № 886 (местонахождение избирательного участка д.Пальмино, количество избирателей 207 человек) в д. Икса,  количество избирателей 50 человека, в д. Городок количество избирателей 12 человек, дата голосования 11 марта 2018 года. </w:t>
      </w:r>
    </w:p>
    <w:p w:rsidR="0020397D" w:rsidRPr="00944E40" w:rsidRDefault="0020397D" w:rsidP="0020397D">
      <w:pPr>
        <w:spacing w:line="360" w:lineRule="auto"/>
        <w:ind w:firstLine="709"/>
        <w:jc w:val="both"/>
      </w:pPr>
      <w:r w:rsidRPr="00944E40">
        <w:lastRenderedPageBreak/>
        <w:t>2. Направить настоящее решение в Избирательную комиссию  Свердловской области.</w:t>
      </w:r>
    </w:p>
    <w:p w:rsidR="00D075DB" w:rsidRDefault="00D075DB" w:rsidP="0020397D">
      <w:pPr>
        <w:spacing w:line="360" w:lineRule="auto"/>
        <w:ind w:firstLine="709"/>
        <w:jc w:val="both"/>
      </w:pPr>
      <w:r>
        <w:t xml:space="preserve">3. Контроль исполнения настоящего решения  возложить на </w:t>
      </w:r>
      <w:r w:rsidR="00612B60">
        <w:t>председателя комиссии Закревскую Л.М.</w:t>
      </w:r>
    </w:p>
    <w:p w:rsidR="008009BF" w:rsidRPr="004D3F90" w:rsidRDefault="008009BF" w:rsidP="008009BF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F6" w:rsidRDefault="003C39F6">
      <w:r>
        <w:separator/>
      </w:r>
    </w:p>
  </w:endnote>
  <w:endnote w:type="continuationSeparator" w:id="1">
    <w:p w:rsidR="003C39F6" w:rsidRDefault="003C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F6" w:rsidRDefault="003C39F6">
      <w:r>
        <w:separator/>
      </w:r>
    </w:p>
  </w:footnote>
  <w:footnote w:type="continuationSeparator" w:id="1">
    <w:p w:rsidR="003C39F6" w:rsidRDefault="003C3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A171C7">
    <w:pPr>
      <w:pStyle w:val="a3"/>
    </w:pPr>
    <w:fldSimple w:instr=" PAGE   \* MERGEFORMAT ">
      <w:r w:rsidR="00612B60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1EB7"/>
    <w:rsid w:val="0007349E"/>
    <w:rsid w:val="00076F98"/>
    <w:rsid w:val="0008561D"/>
    <w:rsid w:val="000872AE"/>
    <w:rsid w:val="000A26A3"/>
    <w:rsid w:val="000F013D"/>
    <w:rsid w:val="00137589"/>
    <w:rsid w:val="0014295A"/>
    <w:rsid w:val="001640BC"/>
    <w:rsid w:val="00172DB0"/>
    <w:rsid w:val="001C1665"/>
    <w:rsid w:val="001C4B52"/>
    <w:rsid w:val="001D7171"/>
    <w:rsid w:val="001E5143"/>
    <w:rsid w:val="001F7248"/>
    <w:rsid w:val="00201DD9"/>
    <w:rsid w:val="0020397D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43D85"/>
    <w:rsid w:val="00370470"/>
    <w:rsid w:val="00370D3C"/>
    <w:rsid w:val="00375EFC"/>
    <w:rsid w:val="00380E0A"/>
    <w:rsid w:val="00384F84"/>
    <w:rsid w:val="003C39F6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0F3E"/>
    <w:rsid w:val="004C6209"/>
    <w:rsid w:val="004D10A1"/>
    <w:rsid w:val="004D3F90"/>
    <w:rsid w:val="004F7FEF"/>
    <w:rsid w:val="00501DAA"/>
    <w:rsid w:val="005032EC"/>
    <w:rsid w:val="00515A4D"/>
    <w:rsid w:val="00554436"/>
    <w:rsid w:val="0057290A"/>
    <w:rsid w:val="0057664B"/>
    <w:rsid w:val="0057716E"/>
    <w:rsid w:val="00577EA3"/>
    <w:rsid w:val="005B5A24"/>
    <w:rsid w:val="005C38CC"/>
    <w:rsid w:val="005C54C4"/>
    <w:rsid w:val="005E0CD0"/>
    <w:rsid w:val="005E50CF"/>
    <w:rsid w:val="005E7614"/>
    <w:rsid w:val="005F7398"/>
    <w:rsid w:val="00607721"/>
    <w:rsid w:val="00612B60"/>
    <w:rsid w:val="006331EE"/>
    <w:rsid w:val="0067056F"/>
    <w:rsid w:val="006A6DBD"/>
    <w:rsid w:val="006B602F"/>
    <w:rsid w:val="006C1727"/>
    <w:rsid w:val="006C2CF7"/>
    <w:rsid w:val="006D30B3"/>
    <w:rsid w:val="006D5CEE"/>
    <w:rsid w:val="006E25A7"/>
    <w:rsid w:val="006F21E4"/>
    <w:rsid w:val="006F58EF"/>
    <w:rsid w:val="007012A3"/>
    <w:rsid w:val="00711296"/>
    <w:rsid w:val="00712B4B"/>
    <w:rsid w:val="007142C3"/>
    <w:rsid w:val="007162B0"/>
    <w:rsid w:val="0073788B"/>
    <w:rsid w:val="00751189"/>
    <w:rsid w:val="00756DD5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C2932"/>
    <w:rsid w:val="008D497E"/>
    <w:rsid w:val="008D5C2D"/>
    <w:rsid w:val="008D728A"/>
    <w:rsid w:val="008E4596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171C7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2C64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478CA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95590"/>
    <w:rsid w:val="00BA2E8B"/>
    <w:rsid w:val="00BB304B"/>
    <w:rsid w:val="00BB7049"/>
    <w:rsid w:val="00BD4ECA"/>
    <w:rsid w:val="00BF494A"/>
    <w:rsid w:val="00C31A6F"/>
    <w:rsid w:val="00C35D76"/>
    <w:rsid w:val="00C55780"/>
    <w:rsid w:val="00C6441C"/>
    <w:rsid w:val="00C806C4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075DB"/>
    <w:rsid w:val="00D1304F"/>
    <w:rsid w:val="00D2097C"/>
    <w:rsid w:val="00D23B42"/>
    <w:rsid w:val="00D24B9B"/>
    <w:rsid w:val="00D511DE"/>
    <w:rsid w:val="00D54393"/>
    <w:rsid w:val="00D57742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80744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2016-07-31T05:19:00Z</cp:lastPrinted>
  <dcterms:created xsi:type="dcterms:W3CDTF">2018-01-23T12:31:00Z</dcterms:created>
  <dcterms:modified xsi:type="dcterms:W3CDTF">2018-01-23T12:31:00Z</dcterms:modified>
</cp:coreProperties>
</file>