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2B6B0D" w:rsidP="006D5CAE">
            <w:pPr>
              <w:widowControl w:val="0"/>
            </w:pPr>
            <w:r>
              <w:t>7</w:t>
            </w:r>
            <w:r w:rsidR="0049604B">
              <w:t xml:space="preserve"> </w:t>
            </w:r>
            <w:r w:rsidR="00651500">
              <w:t>июня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891CCB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651500">
              <w:t>5</w:t>
            </w:r>
            <w:r w:rsidR="006D5CAE">
              <w:t>/5</w:t>
            </w:r>
            <w:r w:rsidR="00891CCB">
              <w:t>5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91CCB" w:rsidP="00B34948">
      <w:pPr>
        <w:rPr>
          <w:b/>
        </w:rPr>
      </w:pPr>
      <w:r>
        <w:rPr>
          <w:b/>
        </w:rPr>
        <w:t xml:space="preserve">Об утверждении плана мероприятий, посвященных 25-летию системы избирательных комиссий Свердловской области, </w:t>
      </w:r>
      <w:r w:rsidRPr="00891CCB">
        <w:rPr>
          <w:b/>
        </w:rPr>
        <w:t>реализуемых на территории Таборинского муниципального района</w:t>
      </w:r>
    </w:p>
    <w:p w:rsidR="007F436A" w:rsidRPr="00DB3C4E" w:rsidRDefault="007F436A">
      <w:pPr>
        <w:rPr>
          <w:b/>
        </w:rPr>
      </w:pPr>
    </w:p>
    <w:p w:rsidR="007F436A" w:rsidRPr="00891CCB" w:rsidRDefault="00891CCB" w:rsidP="005C1FA4">
      <w:pPr>
        <w:pStyle w:val="a9"/>
        <w:keepNext/>
        <w:spacing w:after="120"/>
        <w:ind w:firstLine="709"/>
        <w:rPr>
          <w:b/>
          <w:szCs w:val="28"/>
        </w:rPr>
      </w:pPr>
      <w:r w:rsidRPr="00891CCB">
        <w:rPr>
          <w:bCs/>
          <w:szCs w:val="28"/>
        </w:rPr>
        <w:t>В связи с празднованием 25-летия системы избирательных комиссий Свердловской области, в целях реализации Перечня основных мероприятий Программы</w:t>
      </w:r>
      <w:r>
        <w:rPr>
          <w:bCs/>
          <w:szCs w:val="28"/>
        </w:rPr>
        <w:t xml:space="preserve"> </w:t>
      </w:r>
      <w:r w:rsidRPr="00891CC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на 2017-2019 годы» </w:t>
      </w:r>
      <w:r w:rsidRPr="00891CCB">
        <w:rPr>
          <w:bCs/>
          <w:szCs w:val="28"/>
        </w:rPr>
        <w:t>на  2018 год на территории Таборинского муниципального района</w:t>
      </w:r>
      <w:r>
        <w:rPr>
          <w:bCs/>
          <w:szCs w:val="28"/>
        </w:rPr>
        <w:t>, утвержденного решением Таборинской районной территориальной избирательной комиссии от 8.12.2017 г. № 34/219</w:t>
      </w:r>
      <w:r w:rsidR="008225AF" w:rsidRPr="00891CCB">
        <w:rPr>
          <w:szCs w:val="28"/>
        </w:rPr>
        <w:t>,</w:t>
      </w:r>
      <w:r w:rsidR="007F436A" w:rsidRPr="00DB3C4E">
        <w:rPr>
          <w:szCs w:val="28"/>
        </w:rPr>
        <w:t xml:space="preserve"> Таборинская  районная  территориальная избирательная комиссия   </w:t>
      </w:r>
      <w:r w:rsidR="007F436A" w:rsidRPr="00891CCB">
        <w:rPr>
          <w:b/>
          <w:spacing w:val="40"/>
          <w:szCs w:val="28"/>
        </w:rPr>
        <w:t>решила</w:t>
      </w:r>
      <w:r w:rsidR="007F436A" w:rsidRPr="00891CCB">
        <w:rPr>
          <w:b/>
          <w:szCs w:val="28"/>
        </w:rPr>
        <w:t>:</w:t>
      </w:r>
    </w:p>
    <w:p w:rsidR="00651500" w:rsidRDefault="00891CCB" w:rsidP="005C1FA4">
      <w:pPr>
        <w:pStyle w:val="af1"/>
        <w:tabs>
          <w:tab w:val="num" w:pos="1080"/>
        </w:tabs>
        <w:ind w:left="0" w:firstLine="709"/>
        <w:jc w:val="both"/>
      </w:pPr>
      <w:r>
        <w:t xml:space="preserve">1. Утвердить </w:t>
      </w:r>
      <w:r w:rsidRPr="00891CCB">
        <w:t>план мероприятий, посвященных 25-летию системы избирательных комиссий Свердловской области</w:t>
      </w:r>
      <w:r>
        <w:t>, реализуемых на территории Таборинского муниципального района (прилагается).</w:t>
      </w:r>
    </w:p>
    <w:p w:rsidR="00651500" w:rsidRDefault="00651500" w:rsidP="005C1FA4">
      <w:pPr>
        <w:pStyle w:val="af1"/>
        <w:ind w:left="0" w:firstLine="709"/>
        <w:jc w:val="both"/>
      </w:pPr>
      <w:r w:rsidRPr="008A610C">
        <w:t xml:space="preserve">2. </w:t>
      </w:r>
      <w:r>
        <w:t xml:space="preserve">Направить </w:t>
      </w:r>
      <w:r w:rsidRPr="008A610C">
        <w:t xml:space="preserve">настоящее </w:t>
      </w:r>
      <w:r>
        <w:t>реше</w:t>
      </w:r>
      <w:r w:rsidRPr="008A610C">
        <w:t xml:space="preserve">ние </w:t>
      </w:r>
      <w:r>
        <w:t xml:space="preserve">в </w:t>
      </w:r>
      <w:r w:rsidRPr="008A610C">
        <w:t>Избирательн</w:t>
      </w:r>
      <w:r w:rsidR="00891CCB">
        <w:t>ую</w:t>
      </w:r>
      <w:r w:rsidRPr="008A610C">
        <w:t xml:space="preserve"> комисси</w:t>
      </w:r>
      <w:r w:rsidR="00891CCB">
        <w:t>ю Свердловской области.</w:t>
      </w:r>
    </w:p>
    <w:p w:rsidR="00651500" w:rsidRPr="008A610C" w:rsidRDefault="00651500" w:rsidP="005C1FA4">
      <w:pPr>
        <w:pStyle w:val="af1"/>
        <w:ind w:left="0" w:firstLine="709"/>
        <w:jc w:val="both"/>
      </w:pPr>
      <w:r>
        <w:t xml:space="preserve">3.  Разместить </w:t>
      </w:r>
      <w:r w:rsidRPr="008A610C">
        <w:t xml:space="preserve">настоящее </w:t>
      </w:r>
      <w:r>
        <w:t>реше</w:t>
      </w:r>
      <w:r w:rsidRPr="008A610C">
        <w:t xml:space="preserve">ние </w:t>
      </w:r>
      <w:r>
        <w:t>на сайте Таборинской</w:t>
      </w:r>
      <w:r w:rsidRPr="00651500">
        <w:t xml:space="preserve"> районной</w:t>
      </w:r>
      <w:r w:rsidRPr="006A2BC6">
        <w:t xml:space="preserve"> </w:t>
      </w:r>
      <w:r>
        <w:t>территориальной избирательной комиссии.</w:t>
      </w:r>
    </w:p>
    <w:p w:rsidR="007F436A" w:rsidRPr="00DB3C4E" w:rsidRDefault="008225AF" w:rsidP="005C1FA4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5C1FA4" w:rsidRDefault="00D23B42" w:rsidP="00D23B42">
      <w:pPr>
        <w:tabs>
          <w:tab w:val="left" w:pos="3945"/>
        </w:tabs>
        <w:jc w:val="both"/>
      </w:pPr>
      <w:r>
        <w:tab/>
      </w:r>
    </w:p>
    <w:p w:rsidR="005C1FA4" w:rsidRDefault="005C1FA4">
      <w:pPr>
        <w:jc w:val="left"/>
        <w:sectPr w:rsidR="005C1FA4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br w:type="page"/>
      </w:r>
    </w:p>
    <w:p w:rsidR="005C1FA4" w:rsidRPr="005C1FA4" w:rsidRDefault="005C1FA4" w:rsidP="005C1FA4">
      <w:pPr>
        <w:tabs>
          <w:tab w:val="left" w:pos="3945"/>
        </w:tabs>
        <w:ind w:left="5103"/>
      </w:pPr>
      <w:r w:rsidRPr="005C1FA4">
        <w:lastRenderedPageBreak/>
        <w:t>Утвержден</w:t>
      </w:r>
    </w:p>
    <w:p w:rsidR="005C1FA4" w:rsidRDefault="005C1FA4" w:rsidP="005C1FA4">
      <w:pPr>
        <w:tabs>
          <w:tab w:val="left" w:pos="3945"/>
        </w:tabs>
        <w:ind w:left="5103"/>
        <w:rPr>
          <w:b/>
        </w:rPr>
      </w:pPr>
      <w:r w:rsidRPr="005C1FA4">
        <w:t>Решением Таборинской районной территориальной избирательной комиссии</w:t>
      </w:r>
      <w:r>
        <w:t xml:space="preserve"> от </w:t>
      </w:r>
      <w:r w:rsidR="002B6B0D">
        <w:t>7</w:t>
      </w:r>
      <w:r>
        <w:t>.06.2018 г. № 15/55</w:t>
      </w:r>
    </w:p>
    <w:p w:rsidR="005C1FA4" w:rsidRDefault="005C1FA4" w:rsidP="005C1FA4">
      <w:pPr>
        <w:tabs>
          <w:tab w:val="left" w:pos="3945"/>
        </w:tabs>
        <w:rPr>
          <w:b/>
        </w:rPr>
      </w:pPr>
    </w:p>
    <w:p w:rsidR="005C1FA4" w:rsidRPr="005C1FA4" w:rsidRDefault="005C1FA4" w:rsidP="005C1FA4">
      <w:pPr>
        <w:tabs>
          <w:tab w:val="left" w:pos="3945"/>
        </w:tabs>
        <w:rPr>
          <w:b/>
        </w:rPr>
      </w:pPr>
      <w:r>
        <w:rPr>
          <w:b/>
        </w:rPr>
        <w:t>П</w:t>
      </w:r>
      <w:r w:rsidRPr="005C1FA4">
        <w:rPr>
          <w:b/>
        </w:rPr>
        <w:t>лан мероприятий,</w:t>
      </w:r>
    </w:p>
    <w:p w:rsidR="00B34948" w:rsidRDefault="005C1FA4" w:rsidP="005C1FA4">
      <w:pPr>
        <w:tabs>
          <w:tab w:val="left" w:pos="3945"/>
        </w:tabs>
        <w:rPr>
          <w:b/>
        </w:rPr>
      </w:pPr>
      <w:r w:rsidRPr="005C1FA4">
        <w:rPr>
          <w:b/>
        </w:rPr>
        <w:t>посвященных 25-летию системы избирательных комиссий Свердловской области, реализуемых на территории Таборинского муниципального района</w:t>
      </w:r>
    </w:p>
    <w:p w:rsidR="005C1FA4" w:rsidRDefault="005C1FA4" w:rsidP="005C1FA4">
      <w:pPr>
        <w:tabs>
          <w:tab w:val="left" w:pos="394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734"/>
        <w:gridCol w:w="1956"/>
        <w:gridCol w:w="2219"/>
      </w:tblGrid>
      <w:tr w:rsidR="005C1FA4" w:rsidRPr="00723C5C" w:rsidTr="00723C5C">
        <w:tc>
          <w:tcPr>
            <w:tcW w:w="666" w:type="dxa"/>
          </w:tcPr>
          <w:p w:rsidR="005C1FA4" w:rsidRPr="00723C5C" w:rsidRDefault="005C1FA4" w:rsidP="00FE2F89">
            <w:pPr>
              <w:rPr>
                <w:b/>
              </w:rPr>
            </w:pPr>
            <w:r w:rsidRPr="00723C5C">
              <w:rPr>
                <w:b/>
              </w:rPr>
              <w:t xml:space="preserve">№ </w:t>
            </w:r>
          </w:p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b/>
                <w:i w:val="0"/>
                <w:sz w:val="28"/>
                <w:szCs w:val="28"/>
              </w:rPr>
              <w:t>п/п</w:t>
            </w:r>
          </w:p>
        </w:tc>
        <w:tc>
          <w:tcPr>
            <w:tcW w:w="4971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b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b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1949" w:type="dxa"/>
          </w:tcPr>
          <w:p w:rsidR="005C1FA4" w:rsidRPr="00723C5C" w:rsidRDefault="005C1FA4" w:rsidP="00FE2F89">
            <w:pPr>
              <w:rPr>
                <w:b/>
              </w:rPr>
            </w:pPr>
            <w:r w:rsidRPr="00723C5C">
              <w:rPr>
                <w:b/>
              </w:rPr>
              <w:t>Исполнители</w:t>
            </w:r>
          </w:p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5C1FA4" w:rsidP="00FE2F89">
            <w:r w:rsidRPr="00723C5C">
              <w:t>1</w:t>
            </w:r>
          </w:p>
        </w:tc>
        <w:tc>
          <w:tcPr>
            <w:tcW w:w="4971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Оформление информационного стенда, посвященного 25-летию системы избирательных комиссий</w:t>
            </w:r>
          </w:p>
        </w:tc>
        <w:tc>
          <w:tcPr>
            <w:tcW w:w="1984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Сентябрь-ноябрь 2018 г.</w:t>
            </w:r>
          </w:p>
        </w:tc>
        <w:tc>
          <w:tcPr>
            <w:tcW w:w="1949" w:type="dxa"/>
          </w:tcPr>
          <w:p w:rsidR="005C1FA4" w:rsidRPr="00723C5C" w:rsidRDefault="005C1FA4" w:rsidP="00FE2F89">
            <w:r w:rsidRPr="00723C5C">
              <w:t>ТИК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2</w:t>
            </w:r>
          </w:p>
        </w:tc>
        <w:tc>
          <w:tcPr>
            <w:tcW w:w="4971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Оформление информационных уголков в библиотеках сельских поселений</w:t>
            </w:r>
          </w:p>
        </w:tc>
        <w:tc>
          <w:tcPr>
            <w:tcW w:w="1984" w:type="dxa"/>
          </w:tcPr>
          <w:p w:rsidR="005C1FA4" w:rsidRPr="00723C5C" w:rsidRDefault="005C1FA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Сентябрь-ноябрь 2018 г.</w:t>
            </w:r>
          </w:p>
        </w:tc>
        <w:tc>
          <w:tcPr>
            <w:tcW w:w="1949" w:type="dxa"/>
          </w:tcPr>
          <w:p w:rsidR="005C1FA4" w:rsidRPr="00723C5C" w:rsidRDefault="005C1FA4" w:rsidP="00723C5C">
            <w:r w:rsidRPr="00723C5C">
              <w:t xml:space="preserve">УИК, </w:t>
            </w:r>
            <w:r w:rsidR="00723C5C" w:rsidRPr="00723C5C">
              <w:t xml:space="preserve">библиотеки </w:t>
            </w:r>
            <w:r w:rsidRPr="00723C5C">
              <w:t>сельски</w:t>
            </w:r>
            <w:r w:rsidR="00604464" w:rsidRPr="00723C5C">
              <w:t>х</w:t>
            </w:r>
            <w:r w:rsidRPr="00723C5C">
              <w:t xml:space="preserve"> </w:t>
            </w:r>
            <w:r w:rsidR="00723C5C">
              <w:t>поселений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3</w:t>
            </w:r>
          </w:p>
        </w:tc>
        <w:tc>
          <w:tcPr>
            <w:tcW w:w="4971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Выпуск Вестника Таборинской районной ТИК, посвященного 25-летию системы избирательных комиссий</w:t>
            </w:r>
          </w:p>
        </w:tc>
        <w:tc>
          <w:tcPr>
            <w:tcW w:w="1984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Октябрь 2018 г.</w:t>
            </w:r>
          </w:p>
        </w:tc>
        <w:tc>
          <w:tcPr>
            <w:tcW w:w="1949" w:type="dxa"/>
          </w:tcPr>
          <w:p w:rsidR="005C1FA4" w:rsidRPr="00723C5C" w:rsidRDefault="00604464" w:rsidP="00FE2F89">
            <w:r w:rsidRPr="00723C5C">
              <w:t>ТИК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4</w:t>
            </w:r>
          </w:p>
        </w:tc>
        <w:tc>
          <w:tcPr>
            <w:tcW w:w="4971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Проведение информационных часов в школах «Избирательной системе - 25 лет»</w:t>
            </w:r>
          </w:p>
        </w:tc>
        <w:tc>
          <w:tcPr>
            <w:tcW w:w="1984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Сентябрь-октябрь 2018 г.</w:t>
            </w:r>
          </w:p>
        </w:tc>
        <w:tc>
          <w:tcPr>
            <w:tcW w:w="1949" w:type="dxa"/>
          </w:tcPr>
          <w:p w:rsidR="005C1FA4" w:rsidRPr="00723C5C" w:rsidRDefault="00604464" w:rsidP="00FE2F89">
            <w:r w:rsidRPr="00723C5C">
              <w:t>ТИК, УИК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5</w:t>
            </w:r>
          </w:p>
        </w:tc>
        <w:tc>
          <w:tcPr>
            <w:tcW w:w="4971" w:type="dxa"/>
          </w:tcPr>
          <w:p w:rsidR="005C1FA4" w:rsidRPr="00723C5C" w:rsidRDefault="00604464" w:rsidP="00723C5C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Проведение конкурса рисунков «</w:t>
            </w:r>
            <w:r w:rsidR="00723C5C" w:rsidRPr="00723C5C">
              <w:rPr>
                <w:i w:val="0"/>
                <w:sz w:val="28"/>
                <w:szCs w:val="28"/>
              </w:rPr>
              <w:t>В</w:t>
            </w:r>
            <w:r w:rsidRPr="00723C5C">
              <w:rPr>
                <w:i w:val="0"/>
                <w:sz w:val="28"/>
                <w:szCs w:val="28"/>
              </w:rPr>
              <w:t>ыборы глазами детей»</w:t>
            </w:r>
          </w:p>
        </w:tc>
        <w:tc>
          <w:tcPr>
            <w:tcW w:w="1984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Октябрь-ноябрь 2018 г.</w:t>
            </w:r>
          </w:p>
        </w:tc>
        <w:tc>
          <w:tcPr>
            <w:tcW w:w="1949" w:type="dxa"/>
          </w:tcPr>
          <w:p w:rsidR="005C1FA4" w:rsidRPr="00723C5C" w:rsidRDefault="00604464" w:rsidP="00FE2F89">
            <w:r w:rsidRPr="00723C5C">
              <w:t>ТИК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6</w:t>
            </w:r>
          </w:p>
        </w:tc>
        <w:tc>
          <w:tcPr>
            <w:tcW w:w="4971" w:type="dxa"/>
          </w:tcPr>
          <w:p w:rsidR="005C1FA4" w:rsidRPr="00723C5C" w:rsidRDefault="00604464" w:rsidP="00604464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Проведение игры с учащимися ЦДТ «Радуга» «Мы и выборы»</w:t>
            </w:r>
          </w:p>
        </w:tc>
        <w:tc>
          <w:tcPr>
            <w:tcW w:w="1984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Октябрь 2018 г.</w:t>
            </w:r>
          </w:p>
        </w:tc>
        <w:tc>
          <w:tcPr>
            <w:tcW w:w="1949" w:type="dxa"/>
          </w:tcPr>
          <w:p w:rsidR="005C1FA4" w:rsidRPr="00723C5C" w:rsidRDefault="00604464" w:rsidP="00FE2F89">
            <w:r w:rsidRPr="00723C5C">
              <w:t>ТИК, ЦДТ «Радуга»</w:t>
            </w:r>
          </w:p>
        </w:tc>
      </w:tr>
      <w:tr w:rsidR="005C1FA4" w:rsidRPr="00723C5C" w:rsidTr="00723C5C">
        <w:tc>
          <w:tcPr>
            <w:tcW w:w="666" w:type="dxa"/>
          </w:tcPr>
          <w:p w:rsidR="005C1FA4" w:rsidRPr="00723C5C" w:rsidRDefault="00604464" w:rsidP="00FE2F89">
            <w:r w:rsidRPr="00723C5C">
              <w:t>7</w:t>
            </w:r>
          </w:p>
        </w:tc>
        <w:tc>
          <w:tcPr>
            <w:tcW w:w="4971" w:type="dxa"/>
          </w:tcPr>
          <w:p w:rsidR="005C1FA4" w:rsidRPr="00723C5C" w:rsidRDefault="00604464" w:rsidP="00723C5C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Проведение викторины «</w:t>
            </w:r>
            <w:r w:rsidR="00723C5C" w:rsidRPr="00723C5C">
              <w:rPr>
                <w:i w:val="0"/>
                <w:sz w:val="28"/>
                <w:szCs w:val="28"/>
              </w:rPr>
              <w:t>П</w:t>
            </w:r>
            <w:r w:rsidRPr="00723C5C">
              <w:rPr>
                <w:i w:val="0"/>
                <w:sz w:val="28"/>
                <w:szCs w:val="28"/>
              </w:rPr>
              <w:t>реемственность поколений»</w:t>
            </w:r>
          </w:p>
        </w:tc>
        <w:tc>
          <w:tcPr>
            <w:tcW w:w="1984" w:type="dxa"/>
          </w:tcPr>
          <w:p w:rsidR="005C1FA4" w:rsidRPr="00723C5C" w:rsidRDefault="00604464" w:rsidP="00FE2F89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723C5C">
              <w:rPr>
                <w:i w:val="0"/>
                <w:sz w:val="28"/>
                <w:szCs w:val="28"/>
              </w:rPr>
              <w:t>Октябрь 2018 года</w:t>
            </w:r>
          </w:p>
        </w:tc>
        <w:tc>
          <w:tcPr>
            <w:tcW w:w="1949" w:type="dxa"/>
          </w:tcPr>
          <w:p w:rsidR="005C1FA4" w:rsidRPr="00723C5C" w:rsidRDefault="00604464" w:rsidP="00FE2F89">
            <w:r w:rsidRPr="00723C5C">
              <w:t>ТИК, Совет ветеранов Таборинского муниципального района</w:t>
            </w:r>
          </w:p>
        </w:tc>
      </w:tr>
    </w:tbl>
    <w:p w:rsidR="005C1FA4" w:rsidRPr="005C1FA4" w:rsidRDefault="005C1FA4" w:rsidP="005C1FA4">
      <w:pPr>
        <w:tabs>
          <w:tab w:val="left" w:pos="3945"/>
        </w:tabs>
        <w:jc w:val="both"/>
      </w:pPr>
    </w:p>
    <w:sectPr w:rsidR="005C1FA4" w:rsidRPr="005C1FA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B9" w:rsidRDefault="002926B9">
      <w:r>
        <w:separator/>
      </w:r>
    </w:p>
  </w:endnote>
  <w:endnote w:type="continuationSeparator" w:id="1">
    <w:p w:rsidR="002926B9" w:rsidRDefault="0029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B9" w:rsidRDefault="002926B9">
      <w:r>
        <w:separator/>
      </w:r>
    </w:p>
  </w:footnote>
  <w:footnote w:type="continuationSeparator" w:id="1">
    <w:p w:rsidR="002926B9" w:rsidRDefault="00292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00" w:rsidRDefault="005C1FA4" w:rsidP="00E6572E">
    <w:pPr>
      <w:pStyle w:val="a3"/>
    </w:pPr>
    <w:r w:rsidRPr="005C1FA4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A4" w:rsidRDefault="005C1FA4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577E"/>
    <w:rsid w:val="003C75F0"/>
    <w:rsid w:val="003F553F"/>
    <w:rsid w:val="004142DA"/>
    <w:rsid w:val="00417A4C"/>
    <w:rsid w:val="00420787"/>
    <w:rsid w:val="00440185"/>
    <w:rsid w:val="00461FD4"/>
    <w:rsid w:val="00462E91"/>
    <w:rsid w:val="00471B71"/>
    <w:rsid w:val="0049604B"/>
    <w:rsid w:val="004B1B59"/>
    <w:rsid w:val="004B4B7C"/>
    <w:rsid w:val="004B70EB"/>
    <w:rsid w:val="004C6209"/>
    <w:rsid w:val="00577EA3"/>
    <w:rsid w:val="005B5A24"/>
    <w:rsid w:val="005C1FA4"/>
    <w:rsid w:val="005C38CC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91CCB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8175E"/>
    <w:rsid w:val="00E968D2"/>
    <w:rsid w:val="00ED784E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2018-06-08T03:25:00Z</cp:lastPrinted>
  <dcterms:created xsi:type="dcterms:W3CDTF">2018-06-05T07:28:00Z</dcterms:created>
  <dcterms:modified xsi:type="dcterms:W3CDTF">2018-06-08T03:25:00Z</dcterms:modified>
</cp:coreProperties>
</file>