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0309D" w:rsidP="00E1559C">
            <w:pPr>
              <w:widowControl w:val="0"/>
              <w:ind w:firstLine="709"/>
              <w:jc w:val="left"/>
            </w:pPr>
            <w:r>
              <w:t>2</w:t>
            </w:r>
            <w:r w:rsidR="00E1559C">
              <w:t>0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E1559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F066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1559C">
              <w:t>9/4</w:t>
            </w:r>
            <w:r w:rsidR="003F066B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46ED8" w:rsidP="00C46ED8">
      <w:pPr>
        <w:rPr>
          <w:b/>
        </w:rPr>
      </w:pPr>
      <w:r w:rsidRPr="00B9584E">
        <w:rPr>
          <w:b/>
        </w:rPr>
        <w:t xml:space="preserve">Об организации работы Таборинской </w:t>
      </w:r>
      <w:r w:rsidRPr="005A38C0">
        <w:rPr>
          <w:b/>
        </w:rPr>
        <w:t xml:space="preserve">районной территориальной избирательной комиссии в период подготовки и проведения выборов </w:t>
      </w:r>
      <w:r>
        <w:rPr>
          <w:b/>
        </w:rPr>
        <w:t>депутатов Думы</w:t>
      </w:r>
      <w:r w:rsidR="00CE32C4">
        <w:rPr>
          <w:b/>
        </w:rPr>
        <w:t xml:space="preserve"> </w:t>
      </w:r>
      <w:r w:rsidR="003F066B">
        <w:rPr>
          <w:b/>
        </w:rPr>
        <w:t>Кузнецовского</w:t>
      </w:r>
      <w:r w:rsidR="00E1559C">
        <w:rPr>
          <w:b/>
        </w:rPr>
        <w:t xml:space="preserve"> </w:t>
      </w:r>
      <w:r w:rsidR="00CE32C4">
        <w:rPr>
          <w:b/>
        </w:rPr>
        <w:t xml:space="preserve"> сельского поселения</w:t>
      </w:r>
      <w:r>
        <w:rPr>
          <w:b/>
        </w:rPr>
        <w:t xml:space="preserve"> 1</w:t>
      </w:r>
      <w:r w:rsidR="00E1559C">
        <w:rPr>
          <w:b/>
        </w:rPr>
        <w:t>0</w:t>
      </w:r>
      <w:r>
        <w:rPr>
          <w:b/>
        </w:rPr>
        <w:t xml:space="preserve"> сентября 201</w:t>
      </w:r>
      <w:r w:rsidR="00E1559C">
        <w:rPr>
          <w:b/>
        </w:rPr>
        <w:t>7</w:t>
      </w:r>
      <w:r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Default="00C46ED8" w:rsidP="00E1559C">
      <w:pPr>
        <w:spacing w:after="120"/>
        <w:ind w:firstLine="709"/>
        <w:jc w:val="both"/>
      </w:pPr>
      <w:r w:rsidRPr="00F45B66">
        <w:t xml:space="preserve">В целях реализации мероприятий Календарного плана по подготовке и проведению выборов </w:t>
      </w:r>
      <w:r>
        <w:t xml:space="preserve">депутатов Дум </w:t>
      </w:r>
      <w:r w:rsidR="00E1559C">
        <w:t>Таборинского, Кузнецовского</w:t>
      </w:r>
      <w:r>
        <w:t xml:space="preserve"> сельск</w:t>
      </w:r>
      <w:r w:rsidR="00E1559C">
        <w:t>их</w:t>
      </w:r>
      <w:r>
        <w:t xml:space="preserve"> поселени</w:t>
      </w:r>
      <w:r w:rsidR="00E1559C">
        <w:t>й</w:t>
      </w:r>
      <w:r>
        <w:t xml:space="preserve"> 1</w:t>
      </w:r>
      <w:r w:rsidR="00E1559C">
        <w:t>0</w:t>
      </w:r>
      <w:r>
        <w:t xml:space="preserve"> сентября 201</w:t>
      </w:r>
      <w:r w:rsidR="00E1559C">
        <w:t>7</w:t>
      </w:r>
      <w:r>
        <w:t xml:space="preserve"> года</w:t>
      </w:r>
      <w:r w:rsidRPr="00F45B66">
        <w:t>, в соответствии со</w:t>
      </w:r>
      <w:r w:rsidRPr="00F45B66">
        <w:rPr>
          <w:spacing w:val="5"/>
        </w:rPr>
        <w:t xml:space="preserve"> ст. 26 Федерального закона «Об основных гарантиях избирательных прав и права на участие в референдуме граждан РФ», </w:t>
      </w:r>
      <w:r w:rsidRPr="00F45B66">
        <w:rPr>
          <w:spacing w:val="2"/>
        </w:rPr>
        <w:t xml:space="preserve">ст. 25-26, 71-72 Избирательного кодекса Свердловской области, </w:t>
      </w:r>
      <w:r w:rsidRPr="00F45B66">
        <w:rPr>
          <w:spacing w:val="5"/>
        </w:rPr>
        <w:t>руководствуясь</w:t>
      </w:r>
      <w:r w:rsidRPr="00F45B66">
        <w:rPr>
          <w:spacing w:val="2"/>
        </w:rPr>
        <w:t xml:space="preserve"> </w:t>
      </w:r>
      <w:r w:rsidRPr="00F45B66">
        <w:t xml:space="preserve">решением Таборинской районной территориальной избирательной комиссии от </w:t>
      </w:r>
      <w:r w:rsidR="00E1559C">
        <w:t>16</w:t>
      </w:r>
      <w:r>
        <w:t>.03.201</w:t>
      </w:r>
      <w:r w:rsidR="00E1559C">
        <w:t>7</w:t>
      </w:r>
      <w:r>
        <w:t xml:space="preserve"> г. </w:t>
      </w:r>
      <w:r w:rsidRPr="00F45B66">
        <w:t xml:space="preserve">№ </w:t>
      </w:r>
      <w:r>
        <w:t>3/1</w:t>
      </w:r>
      <w:r w:rsidR="00E1559C">
        <w:t>7</w:t>
      </w:r>
      <w:r w:rsidRPr="00F45B66">
        <w:t xml:space="preserve"> «</w:t>
      </w:r>
      <w:r w:rsidR="00E1559C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Pr="00F45B66">
        <w:t>»</w:t>
      </w:r>
      <w:r w:rsidR="00E1559C">
        <w:t xml:space="preserve"> (с изменениями от 4.05.2017 № 4/21, от8.07.2017 № 6/27)</w:t>
      </w:r>
      <w:r w:rsidRPr="00F45B66">
        <w:rPr>
          <w:spacing w:val="3"/>
        </w:rPr>
        <w:t>, у</w:t>
      </w:r>
      <w:r w:rsidRPr="00F45B66">
        <w:rPr>
          <w:spacing w:val="6"/>
        </w:rPr>
        <w:t>читывая, что большой объем работы</w:t>
      </w:r>
      <w:r w:rsidRPr="00F45B66">
        <w:rPr>
          <w:spacing w:val="5"/>
        </w:rPr>
        <w:t xml:space="preserve"> по выполнению К</w:t>
      </w:r>
      <w:r w:rsidRPr="00F45B66">
        <w:t>алендаря основных мероприятий по подготовке и проведению выборов</w:t>
      </w:r>
      <w:r>
        <w:t xml:space="preserve"> депутатов Дум</w:t>
      </w:r>
      <w:r w:rsidR="00E1559C">
        <w:t xml:space="preserve"> Таборинского, Кузнецовского сельских поселений</w:t>
      </w:r>
      <w:r>
        <w:t xml:space="preserve"> </w:t>
      </w:r>
      <w:r w:rsidRPr="00F45B66">
        <w:rPr>
          <w:spacing w:val="5"/>
        </w:rPr>
        <w:t xml:space="preserve">по </w:t>
      </w:r>
      <w:r w:rsidR="00E1559C">
        <w:rPr>
          <w:spacing w:val="5"/>
        </w:rPr>
        <w:t xml:space="preserve">подготовке и проведению заседаний комиссии, заседаний рабочих групп, </w:t>
      </w:r>
      <w:r w:rsidRPr="00F45B66">
        <w:rPr>
          <w:spacing w:val="5"/>
        </w:rPr>
        <w:t>подготовке и сверке списков избирателей, изготовлению избирательной документации, обучению организаторов избирательной кампании, информированию избирателей, п</w:t>
      </w:r>
      <w:r w:rsidRPr="00F45B66">
        <w:t xml:space="preserve">роведению семинаров с представителями избирательных объединений, потенциальными участниками выдвижения кандидатов, </w:t>
      </w:r>
      <w:r w:rsidRPr="00F45B66">
        <w:rPr>
          <w:spacing w:val="5"/>
        </w:rPr>
        <w:t>контролю за ходом агитации, с</w:t>
      </w:r>
      <w:r w:rsidRPr="00F45B66">
        <w:t xml:space="preserve">оставлению протоколов об административных правонарушениях, работе по информационным и иным спорам, </w:t>
      </w:r>
      <w:r w:rsidRPr="00F45B66">
        <w:rPr>
          <w:spacing w:val="5"/>
        </w:rPr>
        <w:t xml:space="preserve">анализу работы </w:t>
      </w:r>
      <w:r w:rsidRPr="00F45B66">
        <w:rPr>
          <w:spacing w:val="12"/>
        </w:rPr>
        <w:t xml:space="preserve">каждой участковой комиссий, </w:t>
      </w:r>
      <w:r w:rsidRPr="00F45B66">
        <w:rPr>
          <w:spacing w:val="5"/>
        </w:rPr>
        <w:t xml:space="preserve">по досрочному голосованию в отдаленных и труднодоступных местностях, приемке избирательных участков </w:t>
      </w:r>
      <w:r w:rsidRPr="00F45B66">
        <w:rPr>
          <w:spacing w:val="12"/>
        </w:rPr>
        <w:t>и другим мероприятиям проводятся членами Комиссии, работающими на не освобожденной основе</w:t>
      </w:r>
      <w:r w:rsidRPr="00F45B66">
        <w:t>,</w:t>
      </w:r>
      <w:r>
        <w:t xml:space="preserve"> Таборинская районная территориальная избирательная комиссия</w:t>
      </w:r>
      <w:r w:rsidRPr="00815B70">
        <w:t xml:space="preserve"> </w:t>
      </w:r>
      <w:r w:rsidR="00C00C1A" w:rsidRPr="00C00C1A">
        <w:rPr>
          <w:b/>
          <w:spacing w:val="20"/>
        </w:rPr>
        <w:t>решила</w:t>
      </w:r>
      <w:r>
        <w:rPr>
          <w:b/>
        </w:rPr>
        <w:t>:</w:t>
      </w:r>
      <w:r>
        <w:t xml:space="preserve"> </w:t>
      </w:r>
    </w:p>
    <w:p w:rsidR="00C46ED8" w:rsidRPr="00265025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 w:rsidRPr="00265025">
        <w:t xml:space="preserve">Начать с </w:t>
      </w:r>
      <w:r w:rsidR="00E1559C">
        <w:t>20 июня</w:t>
      </w:r>
      <w:r w:rsidRPr="00265025">
        <w:t xml:space="preserve"> 201</w:t>
      </w:r>
      <w:r w:rsidR="00E1559C">
        <w:t>7</w:t>
      </w:r>
      <w:r w:rsidRPr="00265025">
        <w:t xml:space="preserve"> года работу </w:t>
      </w:r>
      <w:r>
        <w:t>Таборинской</w:t>
      </w:r>
      <w:r w:rsidRPr="00265025">
        <w:t xml:space="preserve"> районной территориальной избирательной комиссии по подготовке и проведению </w:t>
      </w:r>
      <w:r>
        <w:lastRenderedPageBreak/>
        <w:t xml:space="preserve">выборов </w:t>
      </w:r>
      <w:r w:rsidR="00C00C1A">
        <w:t>депутатов Думы</w:t>
      </w:r>
      <w:r w:rsidR="00CE32C4">
        <w:t xml:space="preserve"> </w:t>
      </w:r>
      <w:r w:rsidR="003F066B">
        <w:t>Кузнецовского</w:t>
      </w:r>
      <w:r w:rsidR="00CE32C4">
        <w:t xml:space="preserve"> сельского поселения</w:t>
      </w:r>
      <w:r w:rsidRPr="00265025">
        <w:t xml:space="preserve">, назначенных на </w:t>
      </w:r>
      <w:r>
        <w:t>1</w:t>
      </w:r>
      <w:r w:rsidR="00E1559C">
        <w:t>0</w:t>
      </w:r>
      <w:r w:rsidRPr="00265025">
        <w:t xml:space="preserve"> сентября 201</w:t>
      </w:r>
      <w:r w:rsidR="00E1559C">
        <w:t>7</w:t>
      </w:r>
      <w:r w:rsidRPr="00265025">
        <w:t xml:space="preserve"> года.</w:t>
      </w:r>
    </w:p>
    <w:p w:rsidR="00C46ED8" w:rsidRPr="00265025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 w:rsidRPr="00265025">
        <w:t xml:space="preserve">Определить, что в период подготовки и проведения выборов </w:t>
      </w:r>
      <w:r w:rsidR="00C00C1A">
        <w:t xml:space="preserve">депутатов </w:t>
      </w:r>
      <w:r w:rsidR="00CE32C4">
        <w:t>Д</w:t>
      </w:r>
      <w:r w:rsidR="00C00C1A">
        <w:t>умы</w:t>
      </w:r>
      <w:r w:rsidR="00CE32C4">
        <w:t xml:space="preserve"> </w:t>
      </w:r>
      <w:r w:rsidR="003F066B">
        <w:t>Кузнецовского</w:t>
      </w:r>
      <w:r w:rsidR="00CE32C4">
        <w:t xml:space="preserve"> сельского поселения</w:t>
      </w:r>
      <w:r>
        <w:t>:</w:t>
      </w:r>
    </w:p>
    <w:p w:rsidR="00C46ED8" w:rsidRDefault="00C46ED8" w:rsidP="00E1559C">
      <w:pPr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540" w:firstLine="169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C46ED8" w:rsidRDefault="00C46ED8" w:rsidP="00E1559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</w:pPr>
      <w:r>
        <w:t>-</w:t>
      </w:r>
      <w:r w:rsidRPr="00265025">
        <w:t>члены комиссии могут привлекаться к ра</w:t>
      </w:r>
      <w:r w:rsidR="00C00C1A">
        <w:t xml:space="preserve">боте в вечернее и ночное время, </w:t>
      </w:r>
      <w:r w:rsidRPr="00265025">
        <w:t>в субботние и воскресные, нерабочие праздничные дни</w:t>
      </w:r>
      <w:r w:rsidR="00E1559C">
        <w:t>.</w:t>
      </w:r>
    </w:p>
    <w:p w:rsidR="00C46ED8" w:rsidRPr="00EF5281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EF5281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10"/>
        </w:rPr>
      </w:pPr>
      <w:r>
        <w:t xml:space="preserve">Установить, что председатель Таборинской районной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>
        <w:t>е</w:t>
      </w:r>
      <w:r w:rsidRPr="00E02718">
        <w:t xml:space="preserve">тся к работе в ночное время (с 22-00 до 6-00), в субботу и воскресенье (в том числе в день голосования), нерабочие праздничные дни </w:t>
      </w:r>
      <w:r>
        <w:t>на основании решения комиссии, принимаемого ежемесячно.</w:t>
      </w:r>
    </w:p>
    <w:p w:rsidR="00C46ED8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2"/>
        </w:rPr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>
        <w:t xml:space="preserve"> и в выходные и праздничные дни </w:t>
      </w:r>
      <w:r w:rsidRPr="00156449">
        <w:t>с 6-00 до 22-00</w:t>
      </w:r>
      <w:r w:rsidR="00C46ED8">
        <w:rPr>
          <w:spacing w:val="2"/>
        </w:rPr>
        <w:t>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C46ED8" w:rsidRPr="009F70FF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учет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C46ED8" w:rsidRPr="00A31B6F" w:rsidRDefault="00EF5281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 w:rsidRPr="00D319E4">
        <w:t>Установить, что дополнительная оплата труда членам</w:t>
      </w:r>
      <w:r>
        <w:t xml:space="preserve"> Таборинской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 xml:space="preserve">время не позднее </w:t>
      </w:r>
      <w:r w:rsidR="00CE32C4">
        <w:t>15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</w:p>
    <w:p w:rsidR="00C46ED8" w:rsidRDefault="00C46ED8" w:rsidP="00E1559C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120"/>
        <w:ind w:firstLine="709"/>
        <w:jc w:val="both"/>
      </w:pPr>
      <w:r>
        <w:t>П</w:t>
      </w:r>
      <w:r>
        <w:rPr>
          <w:bCs/>
        </w:rPr>
        <w:t>роизводить</w:t>
      </w:r>
      <w:r>
        <w:t xml:space="preserve"> председателю комиссии дополнительную оплату труда за работу в ночное время, в субботние и воскресные, нерабочие праздничные дни - </w:t>
      </w:r>
      <w:r>
        <w:rPr>
          <w:bCs/>
        </w:rPr>
        <w:t>в двойном размере и</w:t>
      </w:r>
      <w:r>
        <w:rPr>
          <w:b/>
        </w:rPr>
        <w:t xml:space="preserve"> </w:t>
      </w:r>
      <w:r>
        <w:t>выплачивать на основании табеля учета рабочего времени.</w:t>
      </w:r>
    </w:p>
    <w:p w:rsidR="00C46ED8" w:rsidRPr="00A31B6F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C46ED8" w:rsidRPr="0081422E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 w:rsidRPr="00A31B6F">
        <w:t>Поручить председателю Комиссии осуществлять расходование средств на подготовку и проведение выборов в соответствии со сметой расходов Таборинской районной территориальной избирательной комиссии</w:t>
      </w:r>
      <w:r>
        <w:t xml:space="preserve"> на эти цели.</w:t>
      </w:r>
    </w:p>
    <w:p w:rsidR="00C46ED8" w:rsidRPr="009D09F9" w:rsidRDefault="00C46ED8" w:rsidP="00E1559C">
      <w:pPr>
        <w:numPr>
          <w:ilvl w:val="0"/>
          <w:numId w:val="9"/>
        </w:numPr>
        <w:tabs>
          <w:tab w:val="left" w:pos="540"/>
        </w:tabs>
        <w:spacing w:after="120"/>
        <w:ind w:firstLine="709"/>
        <w:jc w:val="both"/>
      </w:pPr>
      <w:r>
        <w:rPr>
          <w:spacing w:val="3"/>
        </w:rPr>
        <w:lastRenderedPageBreak/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>исходя из 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C46ED8" w:rsidRPr="00CA7A57" w:rsidRDefault="00C46ED8" w:rsidP="00E1559C">
      <w:pPr>
        <w:numPr>
          <w:ilvl w:val="0"/>
          <w:numId w:val="9"/>
        </w:numPr>
        <w:tabs>
          <w:tab w:val="clear" w:pos="964"/>
          <w:tab w:val="num" w:pos="0"/>
        </w:tabs>
        <w:spacing w:after="120"/>
        <w:ind w:firstLine="709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E16B07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C78FE" w:rsidRPr="00C46ED8" w:rsidRDefault="00C46ED8" w:rsidP="00E1559C">
      <w:pPr>
        <w:pStyle w:val="a8"/>
        <w:numPr>
          <w:ilvl w:val="0"/>
          <w:numId w:val="9"/>
        </w:numPr>
        <w:spacing w:after="120"/>
        <w:ind w:firstLine="709"/>
        <w:jc w:val="both"/>
        <w:rPr>
          <w:b/>
        </w:rPr>
      </w:pPr>
      <w:r w:rsidRPr="00C46ED8">
        <w:rPr>
          <w:kern w:val="2"/>
        </w:rPr>
        <w:t>Контроль за исполнением данного решения возложить на зам. председателя комиссии Горбачеву О.В.</w:t>
      </w:r>
    </w:p>
    <w:p w:rsidR="005552F2" w:rsidRPr="00DB3C4E" w:rsidRDefault="005552F2" w:rsidP="005552F2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sectPr w:rsidR="00DC78FE" w:rsidSect="00997D54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78" w:rsidRDefault="00286A78">
      <w:r>
        <w:separator/>
      </w:r>
    </w:p>
  </w:endnote>
  <w:endnote w:type="continuationSeparator" w:id="1">
    <w:p w:rsidR="00286A78" w:rsidRDefault="0028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78" w:rsidRDefault="00286A78">
      <w:r>
        <w:separator/>
      </w:r>
    </w:p>
  </w:footnote>
  <w:footnote w:type="continuationSeparator" w:id="1">
    <w:p w:rsidR="00286A78" w:rsidRDefault="0028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92A2A"/>
    <w:rsid w:val="00137589"/>
    <w:rsid w:val="00162B28"/>
    <w:rsid w:val="001640BC"/>
    <w:rsid w:val="00172DB0"/>
    <w:rsid w:val="001B20E7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6A78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066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56BB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16DB9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00C1A"/>
    <w:rsid w:val="00C35D76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E32C4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67724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1559C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61241"/>
    <w:rsid w:val="00F801DE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2017-06-17T04:32:00Z</dcterms:created>
  <dcterms:modified xsi:type="dcterms:W3CDTF">2017-06-17T04:32:00Z</dcterms:modified>
</cp:coreProperties>
</file>