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71" w:rsidRPr="005F1EC3" w:rsidRDefault="00C50271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C50271" w:rsidRDefault="00C50271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C50271" w:rsidRDefault="00C50271" w:rsidP="0001737C">
      <w:pPr>
        <w:widowControl w:val="0"/>
        <w:ind w:firstLine="720"/>
        <w:rPr>
          <w:b/>
          <w:sz w:val="24"/>
        </w:rPr>
      </w:pPr>
    </w:p>
    <w:p w:rsidR="00C50271" w:rsidRDefault="00C50271" w:rsidP="0001737C">
      <w:pPr>
        <w:widowControl w:val="0"/>
        <w:rPr>
          <w:b/>
        </w:rPr>
      </w:pPr>
      <w:r>
        <w:rPr>
          <w:b/>
        </w:rPr>
        <w:t>РЕШЕНИЕ</w:t>
      </w:r>
    </w:p>
    <w:p w:rsidR="00C50271" w:rsidRDefault="00C50271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50271" w:rsidRPr="00806FFD" w:rsidTr="006B602F">
        <w:tc>
          <w:tcPr>
            <w:tcW w:w="4068" w:type="dxa"/>
          </w:tcPr>
          <w:p w:rsidR="00C50271" w:rsidRPr="00806FFD" w:rsidRDefault="004C769B" w:rsidP="00385680">
            <w:pPr>
              <w:widowControl w:val="0"/>
              <w:jc w:val="left"/>
            </w:pPr>
            <w:r>
              <w:t xml:space="preserve">8 </w:t>
            </w:r>
            <w:r w:rsidR="009D3C59">
              <w:t>июня</w:t>
            </w:r>
            <w:r w:rsidR="00C50271" w:rsidRPr="00806FFD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C50271" w:rsidRPr="00806FFD">
                <w:t>201</w:t>
              </w:r>
              <w:r w:rsidR="00C50271">
                <w:t>7</w:t>
              </w:r>
              <w:r w:rsidR="00C50271" w:rsidRPr="00806FFD">
                <w:t xml:space="preserve"> г</w:t>
              </w:r>
            </w:smartTag>
            <w:r w:rsidR="00C50271" w:rsidRPr="00806FFD">
              <w:t>.</w:t>
            </w:r>
            <w:r w:rsidR="00F56D55">
              <w:t xml:space="preserve"> </w:t>
            </w:r>
          </w:p>
        </w:tc>
        <w:tc>
          <w:tcPr>
            <w:tcW w:w="1440" w:type="dxa"/>
          </w:tcPr>
          <w:p w:rsidR="00C50271" w:rsidRPr="00806FFD" w:rsidRDefault="00C50271" w:rsidP="006B602F">
            <w:pPr>
              <w:widowControl w:val="0"/>
            </w:pPr>
          </w:p>
        </w:tc>
        <w:tc>
          <w:tcPr>
            <w:tcW w:w="4063" w:type="dxa"/>
          </w:tcPr>
          <w:p w:rsidR="00C50271" w:rsidRPr="00806FFD" w:rsidRDefault="00C50271" w:rsidP="00593B35">
            <w:pPr>
              <w:widowControl w:val="0"/>
              <w:jc w:val="right"/>
            </w:pPr>
            <w:r w:rsidRPr="00806FFD">
              <w:t xml:space="preserve">№ </w:t>
            </w:r>
            <w:r w:rsidR="009D3C59">
              <w:t>6/2</w:t>
            </w:r>
            <w:r w:rsidR="00593B35">
              <w:t>8</w:t>
            </w:r>
          </w:p>
        </w:tc>
      </w:tr>
    </w:tbl>
    <w:p w:rsidR="00C50271" w:rsidRPr="00806FFD" w:rsidRDefault="00C50271" w:rsidP="0001737C">
      <w:pPr>
        <w:widowControl w:val="0"/>
      </w:pPr>
      <w:r w:rsidRPr="00806FFD">
        <w:t>с. Таборы</w:t>
      </w:r>
    </w:p>
    <w:p w:rsidR="00C50271" w:rsidRPr="00D23B42" w:rsidRDefault="00C50271" w:rsidP="0001737C">
      <w:pPr>
        <w:widowControl w:val="0"/>
        <w:rPr>
          <w:sz w:val="24"/>
          <w:szCs w:val="24"/>
        </w:rPr>
      </w:pPr>
    </w:p>
    <w:p w:rsidR="00C50271" w:rsidRDefault="00C50271" w:rsidP="00F0227E">
      <w:pPr>
        <w:ind w:firstLine="697"/>
        <w:rPr>
          <w:b/>
        </w:rPr>
      </w:pPr>
      <w:proofErr w:type="gramStart"/>
      <w:r w:rsidRPr="00561054">
        <w:rPr>
          <w:b/>
        </w:rPr>
        <w:t>О</w:t>
      </w:r>
      <w:r>
        <w:rPr>
          <w:b/>
        </w:rPr>
        <w:t xml:space="preserve"> внесении изменений в</w:t>
      </w:r>
      <w:r w:rsidR="00F56D55">
        <w:rPr>
          <w:b/>
        </w:rPr>
        <w:t xml:space="preserve"> </w:t>
      </w:r>
      <w:r>
        <w:rPr>
          <w:b/>
        </w:rPr>
        <w:t>П</w:t>
      </w:r>
      <w:r w:rsidRPr="00561054">
        <w:rPr>
          <w:b/>
        </w:rPr>
        <w:t>оряд</w:t>
      </w:r>
      <w:r>
        <w:rPr>
          <w:b/>
        </w:rPr>
        <w:t>о</w:t>
      </w:r>
      <w:r w:rsidRPr="00561054">
        <w:rPr>
          <w:b/>
        </w:rPr>
        <w:t>к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 xml:space="preserve">выборов депутатов Дум </w:t>
      </w:r>
      <w:proofErr w:type="spellStart"/>
      <w:r>
        <w:rPr>
          <w:b/>
        </w:rPr>
        <w:t>Таборинского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Кузнецовского</w:t>
      </w:r>
      <w:proofErr w:type="spellEnd"/>
      <w:r>
        <w:rPr>
          <w:b/>
        </w:rPr>
        <w:t xml:space="preserve"> сельских поселений в 2017 году, утвержденный решением </w:t>
      </w:r>
      <w:proofErr w:type="spellStart"/>
      <w:r>
        <w:rPr>
          <w:b/>
        </w:rPr>
        <w:t>Таборинской</w:t>
      </w:r>
      <w:proofErr w:type="spellEnd"/>
      <w:r>
        <w:rPr>
          <w:b/>
        </w:rPr>
        <w:t xml:space="preserve"> районной территориальной избирательной комиссии от 16.03.2017 г. № 3/17</w:t>
      </w:r>
      <w:proofErr w:type="gramEnd"/>
    </w:p>
    <w:p w:rsidR="00C50271" w:rsidRDefault="00C50271" w:rsidP="00F0227E">
      <w:pPr>
        <w:ind w:firstLine="697"/>
        <w:jc w:val="both"/>
        <w:rPr>
          <w:b/>
        </w:rPr>
      </w:pPr>
    </w:p>
    <w:p w:rsidR="00C50271" w:rsidRDefault="00C50271" w:rsidP="00F56D55">
      <w:pPr>
        <w:spacing w:line="360" w:lineRule="auto"/>
        <w:ind w:firstLine="697"/>
        <w:jc w:val="both"/>
        <w:rPr>
          <w:b/>
        </w:rPr>
      </w:pPr>
      <w:r w:rsidRPr="00D93CAF">
        <w:rPr>
          <w:rFonts w:ascii="Times New Roman CYR" w:hAnsi="Times New Roman CYR"/>
        </w:rPr>
        <w:t xml:space="preserve">В соответствии </w:t>
      </w:r>
      <w:r>
        <w:rPr>
          <w:rFonts w:ascii="Times New Roman CYR" w:hAnsi="Times New Roman CYR" w:cs="Times New Roman CYR"/>
        </w:rPr>
        <w:t xml:space="preserve">с пунктом 9 </w:t>
      </w:r>
      <w:r w:rsidRPr="001F022E">
        <w:rPr>
          <w:rFonts w:ascii="Times New Roman CYR" w:hAnsi="Times New Roman CYR" w:cs="Times New Roman CYR"/>
        </w:rPr>
        <w:t>ст. 26</w:t>
      </w:r>
      <w:r>
        <w:rPr>
          <w:rFonts w:ascii="Times New Roman CYR" w:hAnsi="Times New Roman CYR" w:cs="Times New Roman CYR"/>
        </w:rPr>
        <w:t xml:space="preserve"> </w:t>
      </w:r>
      <w:r w:rsidRPr="000E570E">
        <w:t>Федерального</w:t>
      </w:r>
      <w:r>
        <w:t xml:space="preserve"> </w:t>
      </w:r>
      <w:r w:rsidRPr="000E570E">
        <w:t>закона</w:t>
      </w:r>
      <w:r>
        <w:t xml:space="preserve"> </w:t>
      </w:r>
      <w:r w:rsidRPr="000E570E">
        <w:t>«Об</w:t>
      </w:r>
      <w:r>
        <w:t xml:space="preserve"> </w:t>
      </w:r>
      <w:r w:rsidRPr="000E570E">
        <w:t>основных</w:t>
      </w:r>
      <w:r>
        <w:t xml:space="preserve"> </w:t>
      </w:r>
      <w:r w:rsidRPr="000E570E">
        <w:t>гарантиях</w:t>
      </w:r>
      <w:r>
        <w:t xml:space="preserve"> </w:t>
      </w:r>
      <w:r w:rsidRPr="000E570E">
        <w:t>избирательных</w:t>
      </w:r>
      <w:r>
        <w:t xml:space="preserve"> </w:t>
      </w:r>
      <w:r w:rsidRPr="000E570E">
        <w:t>прав</w:t>
      </w:r>
      <w:r>
        <w:t xml:space="preserve"> </w:t>
      </w:r>
      <w:r w:rsidRPr="000E570E">
        <w:t>и</w:t>
      </w:r>
      <w:r>
        <w:t xml:space="preserve"> </w:t>
      </w:r>
      <w:r w:rsidRPr="000E570E">
        <w:t>права</w:t>
      </w:r>
      <w:r>
        <w:t xml:space="preserve"> </w:t>
      </w:r>
      <w:r w:rsidRPr="000E570E">
        <w:t>на</w:t>
      </w:r>
      <w:r>
        <w:t xml:space="preserve"> </w:t>
      </w:r>
      <w:r w:rsidRPr="000E570E">
        <w:t>участие</w:t>
      </w:r>
      <w:r>
        <w:t xml:space="preserve"> </w:t>
      </w:r>
      <w:r w:rsidRPr="000E570E">
        <w:t>в</w:t>
      </w:r>
      <w:r>
        <w:t xml:space="preserve"> </w:t>
      </w:r>
      <w:r w:rsidRPr="000E570E">
        <w:t>референдуме</w:t>
      </w:r>
      <w:r>
        <w:t xml:space="preserve"> </w:t>
      </w:r>
      <w:r w:rsidRPr="000E570E">
        <w:t>граждан</w:t>
      </w:r>
      <w:r>
        <w:t xml:space="preserve"> </w:t>
      </w:r>
      <w:r w:rsidRPr="000E570E">
        <w:t>Российской</w:t>
      </w:r>
      <w:r>
        <w:t xml:space="preserve"> </w:t>
      </w:r>
      <w:r w:rsidRPr="000E570E">
        <w:t>Федерации»,</w:t>
      </w:r>
      <w:r>
        <w:t xml:space="preserve"> </w:t>
      </w:r>
      <w:r w:rsidRPr="004674B2">
        <w:t>стать</w:t>
      </w:r>
      <w:r>
        <w:t xml:space="preserve">и 26 </w:t>
      </w:r>
      <w:r w:rsidRPr="000E570E">
        <w:t>Избирательного</w:t>
      </w:r>
      <w:r>
        <w:t xml:space="preserve"> </w:t>
      </w:r>
      <w:r w:rsidRPr="000E570E">
        <w:t>кодекса</w:t>
      </w:r>
      <w:r>
        <w:t xml:space="preserve"> </w:t>
      </w:r>
      <w:r w:rsidRPr="000E570E">
        <w:t>Свердловской</w:t>
      </w:r>
      <w:r w:rsidR="00F56D55">
        <w:t xml:space="preserve"> </w:t>
      </w:r>
      <w:r w:rsidRPr="000E570E">
        <w:t>области</w:t>
      </w:r>
      <w:r>
        <w:t xml:space="preserve">, </w:t>
      </w:r>
      <w:proofErr w:type="spellStart"/>
      <w:r>
        <w:t>Таборинская</w:t>
      </w:r>
      <w:proofErr w:type="spellEnd"/>
      <w:r w:rsidR="00F56D55">
        <w:t xml:space="preserve"> </w:t>
      </w:r>
      <w:r>
        <w:t>районная</w:t>
      </w:r>
      <w:r w:rsidR="00F56D55">
        <w:t xml:space="preserve"> </w:t>
      </w:r>
      <w:r>
        <w:t>территориальная избирательная комиссия</w:t>
      </w:r>
      <w:r w:rsidR="00F56D55">
        <w:t xml:space="preserve">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C50271" w:rsidRDefault="00C50271" w:rsidP="00F56D55">
      <w:pPr>
        <w:pStyle w:val="af2"/>
        <w:ind w:firstLine="697"/>
        <w:rPr>
          <w:rFonts w:ascii="Times New Roman" w:hAnsi="Times New Roman"/>
        </w:rPr>
      </w:pPr>
      <w:r w:rsidRPr="00A12829">
        <w:rPr>
          <w:rFonts w:ascii="Times New Roman" w:hAnsi="Times New Roman"/>
        </w:rPr>
        <w:t xml:space="preserve">1. Внести изменения в </w:t>
      </w:r>
      <w:r>
        <w:rPr>
          <w:rFonts w:ascii="Times New Roman" w:hAnsi="Times New Roman"/>
        </w:rPr>
        <w:t>П</w:t>
      </w:r>
      <w:r w:rsidRPr="00A12829">
        <w:rPr>
          <w:rFonts w:ascii="Times New Roman" w:hAnsi="Times New Roman"/>
        </w:rPr>
        <w:t>оряд</w:t>
      </w:r>
      <w:r w:rsidR="009D3C59">
        <w:rPr>
          <w:rFonts w:ascii="Times New Roman" w:hAnsi="Times New Roman"/>
        </w:rPr>
        <w:t>о</w:t>
      </w:r>
      <w:r w:rsidRPr="00A12829">
        <w:rPr>
          <w:rFonts w:ascii="Times New Roman" w:hAnsi="Times New Roman"/>
        </w:rPr>
        <w:t xml:space="preserve">к </w:t>
      </w:r>
      <w:r w:rsidRPr="00F0227E">
        <w:t xml:space="preserve"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</w:t>
      </w:r>
      <w:proofErr w:type="spellStart"/>
      <w:r w:rsidRPr="00F0227E">
        <w:t>Таборинского</w:t>
      </w:r>
      <w:proofErr w:type="spellEnd"/>
      <w:r w:rsidRPr="00F0227E">
        <w:t xml:space="preserve"> и </w:t>
      </w:r>
      <w:proofErr w:type="spellStart"/>
      <w:r w:rsidRPr="00F0227E">
        <w:t>Кузнецовского</w:t>
      </w:r>
      <w:proofErr w:type="spellEnd"/>
      <w:r w:rsidRPr="00F0227E">
        <w:t xml:space="preserve"> сельских поселений в 2017 году, утвержденный решением </w:t>
      </w:r>
      <w:proofErr w:type="spellStart"/>
      <w:r w:rsidRPr="00F0227E">
        <w:t>Таборинской</w:t>
      </w:r>
      <w:proofErr w:type="spellEnd"/>
      <w:r w:rsidRPr="00F0227E">
        <w:t xml:space="preserve"> районной территориальной избирательной комиссии от 16.03.2017 г. № 3/17</w:t>
      </w:r>
      <w:r w:rsidR="009D3C59">
        <w:t xml:space="preserve"> (с изменениями от 4 мая 2017 г. решение № 4/21)</w:t>
      </w:r>
      <w:r w:rsidR="00EC5A6D">
        <w:rPr>
          <w:rFonts w:ascii="Times New Roman" w:hAnsi="Times New Roman"/>
        </w:rPr>
        <w:t>:</w:t>
      </w:r>
    </w:p>
    <w:p w:rsidR="000D0D34" w:rsidRDefault="00EC5A6D" w:rsidP="00F56D55">
      <w:pPr>
        <w:pStyle w:val="af2"/>
        <w:ind w:firstLine="6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D0D34">
        <w:rPr>
          <w:rFonts w:ascii="Times New Roman" w:hAnsi="Times New Roman"/>
        </w:rPr>
        <w:t>В абзаце 1 преамбулы слова «оплаты расходов на питание» исключить.</w:t>
      </w:r>
    </w:p>
    <w:p w:rsidR="000D0D34" w:rsidRDefault="000D0D34" w:rsidP="00F56D55">
      <w:pPr>
        <w:pStyle w:val="af2"/>
        <w:ind w:firstLine="697"/>
        <w:rPr>
          <w:rFonts w:ascii="Times New Roman" w:hAnsi="Times New Roman"/>
        </w:rPr>
      </w:pPr>
      <w:r>
        <w:rPr>
          <w:rFonts w:ascii="Times New Roman" w:hAnsi="Times New Roman"/>
        </w:rPr>
        <w:t>1.2. В абзаце 6 преамбулы слова «оплата расходов на питание,» исключить.</w:t>
      </w:r>
    </w:p>
    <w:p w:rsidR="00EC5A6D" w:rsidRDefault="000D0D34" w:rsidP="00F56D55">
      <w:pPr>
        <w:pStyle w:val="af2"/>
        <w:ind w:firstLine="6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="00B30211">
        <w:rPr>
          <w:rFonts w:ascii="Times New Roman" w:hAnsi="Times New Roman"/>
        </w:rPr>
        <w:t>Раздел 3</w:t>
      </w:r>
      <w:r>
        <w:rPr>
          <w:rFonts w:ascii="Times New Roman" w:hAnsi="Times New Roman"/>
        </w:rPr>
        <w:t xml:space="preserve"> «Оплата расходов на питание»</w:t>
      </w:r>
      <w:r w:rsidR="00F56D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исключить.</w:t>
      </w:r>
    </w:p>
    <w:p w:rsidR="00FD5C3E" w:rsidRDefault="000D0D34" w:rsidP="00F56D55">
      <w:pPr>
        <w:pStyle w:val="af2"/>
        <w:ind w:firstLine="697"/>
        <w:sectPr w:rsidR="00FD5C3E" w:rsidSect="00F56D55">
          <w:headerReference w:type="default" r:id="rId9"/>
          <w:pgSz w:w="11906" w:h="16838"/>
          <w:pgMar w:top="1134" w:right="851" w:bottom="1134" w:left="1701" w:header="346" w:footer="709" w:gutter="0"/>
          <w:cols w:space="708"/>
          <w:docGrid w:linePitch="381"/>
        </w:sectPr>
      </w:pPr>
      <w:r>
        <w:rPr>
          <w:rFonts w:ascii="Times New Roman" w:hAnsi="Times New Roman"/>
        </w:rPr>
        <w:t xml:space="preserve">1.4. приложение 4 и 5 </w:t>
      </w:r>
      <w:r>
        <w:t>изложить в новой редакции (прилагается).</w:t>
      </w:r>
    </w:p>
    <w:p w:rsidR="00C50271" w:rsidRDefault="00C50271" w:rsidP="00EC5A6D">
      <w:pPr>
        <w:pStyle w:val="ac"/>
        <w:spacing w:after="0" w:line="360" w:lineRule="auto"/>
        <w:ind w:firstLine="708"/>
        <w:jc w:val="both"/>
      </w:pPr>
      <w:bookmarkStart w:id="0" w:name="_GoBack"/>
      <w:r>
        <w:lastRenderedPageBreak/>
        <w:t xml:space="preserve">2. Разместить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</w:t>
      </w:r>
      <w:r w:rsidRPr="0080209C">
        <w:t>территориальной избирательной комиссии</w:t>
      </w:r>
      <w:r>
        <w:t>.</w:t>
      </w:r>
    </w:p>
    <w:p w:rsidR="00C50271" w:rsidRPr="00F0227E" w:rsidRDefault="00C50271" w:rsidP="00EC5A6D">
      <w:pPr>
        <w:spacing w:line="360" w:lineRule="auto"/>
        <w:ind w:firstLine="697"/>
        <w:jc w:val="both"/>
      </w:pPr>
      <w:r>
        <w:t>3</w:t>
      </w:r>
      <w:r w:rsidRPr="003C09F8">
        <w:t xml:space="preserve">. </w:t>
      </w:r>
      <w:proofErr w:type="gramStart"/>
      <w:r w:rsidRPr="003C09F8">
        <w:t>Контроль за</w:t>
      </w:r>
      <w:proofErr w:type="gramEnd"/>
      <w:r w:rsidRPr="003C09F8">
        <w:t xml:space="preserve"> исполнением настоящего решения возложить на </w:t>
      </w:r>
      <w:r>
        <w:t>председателя</w:t>
      </w:r>
      <w:r w:rsidR="00F56D55">
        <w:t xml:space="preserve"> </w:t>
      </w:r>
      <w:bookmarkEnd w:id="0"/>
      <w:r w:rsidRPr="003C09F8">
        <w:t xml:space="preserve">Комиссии </w:t>
      </w:r>
      <w:proofErr w:type="spellStart"/>
      <w:r>
        <w:t>Л.М.Закревскую</w:t>
      </w:r>
      <w:proofErr w:type="spellEnd"/>
      <w:r w:rsidRPr="003C09F8">
        <w:t>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C50271" w:rsidRPr="00DB3C4E" w:rsidTr="00D93E3C">
        <w:tc>
          <w:tcPr>
            <w:tcW w:w="4644" w:type="dxa"/>
          </w:tcPr>
          <w:p w:rsidR="00C50271" w:rsidRDefault="00C50271" w:rsidP="00385680"/>
          <w:p w:rsidR="00C50271" w:rsidRPr="00DB3C4E" w:rsidRDefault="00C50271" w:rsidP="00385680">
            <w:r w:rsidRPr="00DB3C4E">
              <w:t>Председатель</w:t>
            </w:r>
            <w:r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C50271" w:rsidRPr="00DB3C4E" w:rsidRDefault="00C50271" w:rsidP="00D93E3C"/>
        </w:tc>
        <w:tc>
          <w:tcPr>
            <w:tcW w:w="2623" w:type="dxa"/>
          </w:tcPr>
          <w:p w:rsidR="00C50271" w:rsidRPr="00DB3C4E" w:rsidRDefault="00C50271" w:rsidP="00D93E3C"/>
          <w:p w:rsidR="00C50271" w:rsidRPr="00DB3C4E" w:rsidRDefault="00C50271" w:rsidP="00D93E3C">
            <w:proofErr w:type="spellStart"/>
            <w:r w:rsidRPr="00DB3C4E">
              <w:t>Л.М.Закревская</w:t>
            </w:r>
            <w:proofErr w:type="spellEnd"/>
          </w:p>
          <w:p w:rsidR="00C50271" w:rsidRPr="00DB3C4E" w:rsidRDefault="00C50271" w:rsidP="00D93E3C"/>
        </w:tc>
      </w:tr>
      <w:tr w:rsidR="00C50271" w:rsidRPr="00DB3C4E" w:rsidTr="00D93E3C">
        <w:tc>
          <w:tcPr>
            <w:tcW w:w="4644" w:type="dxa"/>
          </w:tcPr>
          <w:p w:rsidR="00C50271" w:rsidRPr="00DB3C4E" w:rsidRDefault="00C50271" w:rsidP="00385680">
            <w:r w:rsidRPr="00DB3C4E">
              <w:t>Секретарь</w:t>
            </w:r>
            <w:r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C50271" w:rsidRPr="00DB3C4E" w:rsidRDefault="00C50271" w:rsidP="00D93E3C"/>
        </w:tc>
        <w:tc>
          <w:tcPr>
            <w:tcW w:w="2623" w:type="dxa"/>
          </w:tcPr>
          <w:p w:rsidR="00C50271" w:rsidRPr="00DB3C4E" w:rsidRDefault="00C50271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B737D" w:rsidRDefault="00C50271" w:rsidP="00D23B42">
      <w:pPr>
        <w:tabs>
          <w:tab w:val="left" w:pos="3945"/>
        </w:tabs>
        <w:jc w:val="both"/>
        <w:sectPr w:rsidR="004B737D" w:rsidSect="00385680">
          <w:headerReference w:type="default" r:id="rId10"/>
          <w:pgSz w:w="11906" w:h="16838"/>
          <w:pgMar w:top="907" w:right="680" w:bottom="993" w:left="1531" w:header="346" w:footer="709" w:gutter="0"/>
          <w:cols w:space="708"/>
          <w:docGrid w:linePitch="381"/>
        </w:sectPr>
      </w:pPr>
      <w:r>
        <w:tab/>
      </w:r>
    </w:p>
    <w:p w:rsidR="009D3C59" w:rsidRPr="00047516" w:rsidRDefault="009D3C59" w:rsidP="009D3C59">
      <w:pPr>
        <w:ind w:left="8505"/>
      </w:pPr>
      <w:r w:rsidRPr="00047516">
        <w:lastRenderedPageBreak/>
        <w:t xml:space="preserve">Приложение № </w:t>
      </w:r>
      <w:r>
        <w:t>4</w:t>
      </w:r>
    </w:p>
    <w:p w:rsidR="009D3C59" w:rsidRPr="00B259C1" w:rsidRDefault="009D3C59" w:rsidP="009D3C59">
      <w:pPr>
        <w:ind w:left="8505"/>
      </w:pPr>
      <w:r w:rsidRPr="00047516">
        <w:t xml:space="preserve">к </w:t>
      </w:r>
      <w:r>
        <w:t xml:space="preserve">Порядку </w:t>
      </w:r>
      <w:r w:rsidRPr="00B259C1">
        <w:t xml:space="preserve"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</w:t>
      </w:r>
      <w:proofErr w:type="spellStart"/>
      <w:r w:rsidRPr="00B259C1">
        <w:t>Таборинского</w:t>
      </w:r>
      <w:proofErr w:type="spellEnd"/>
      <w:r w:rsidRPr="00B259C1">
        <w:t xml:space="preserve"> и </w:t>
      </w:r>
      <w:proofErr w:type="spellStart"/>
      <w:r w:rsidRPr="00B259C1">
        <w:t>Кузнецовского</w:t>
      </w:r>
      <w:proofErr w:type="spellEnd"/>
      <w:r w:rsidRPr="00B259C1">
        <w:t xml:space="preserve"> сельских поселений в 2017 году</w:t>
      </w:r>
      <w:r>
        <w:t xml:space="preserve"> от </w:t>
      </w:r>
      <w:proofErr w:type="spellStart"/>
      <w:proofErr w:type="gramStart"/>
      <w:r w:rsidR="00B30211">
        <w:t>от</w:t>
      </w:r>
      <w:proofErr w:type="spellEnd"/>
      <w:proofErr w:type="gramEnd"/>
      <w:r w:rsidR="00B30211">
        <w:t xml:space="preserve"> 16.03.2017 г.</w:t>
      </w:r>
      <w:r w:rsidR="00F56D55">
        <w:t xml:space="preserve"> </w:t>
      </w:r>
      <w:r w:rsidR="00B30211">
        <w:t>№ 3/17</w:t>
      </w:r>
    </w:p>
    <w:p w:rsidR="009D3C59" w:rsidRPr="00904DF0" w:rsidRDefault="009D3C59" w:rsidP="009D3C59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Утвержден решением</w:t>
      </w:r>
    </w:p>
    <w:p w:rsidR="009D3C59" w:rsidRPr="00904DF0" w:rsidRDefault="009D3C59" w:rsidP="009D3C59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________________________</w:t>
      </w:r>
    </w:p>
    <w:p w:rsidR="009D3C59" w:rsidRPr="00904DF0" w:rsidRDefault="009D3C59" w:rsidP="009D3C59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избирательной)</w:t>
      </w:r>
    </w:p>
    <w:p w:rsidR="00C50271" w:rsidRDefault="009D3C59" w:rsidP="009D3C59">
      <w:pPr>
        <w:tabs>
          <w:tab w:val="left" w:pos="3945"/>
        </w:tabs>
        <w:jc w:val="right"/>
        <w:rPr>
          <w:sz w:val="24"/>
          <w:szCs w:val="24"/>
        </w:rPr>
      </w:pPr>
      <w:r w:rsidRPr="00904DF0">
        <w:rPr>
          <w:sz w:val="24"/>
          <w:szCs w:val="24"/>
        </w:rPr>
        <w:t>от «______» __________ 20</w:t>
      </w:r>
      <w:r>
        <w:rPr>
          <w:sz w:val="24"/>
          <w:szCs w:val="24"/>
        </w:rPr>
        <w:t>17</w:t>
      </w:r>
      <w:r w:rsidRPr="00904DF0">
        <w:rPr>
          <w:sz w:val="24"/>
          <w:szCs w:val="24"/>
        </w:rPr>
        <w:t xml:space="preserve"> г. № _______</w:t>
      </w:r>
    </w:p>
    <w:p w:rsidR="009D3C59" w:rsidRPr="00904DF0" w:rsidRDefault="009D3C59" w:rsidP="009D3C59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График работы членов</w:t>
      </w:r>
    </w:p>
    <w:p w:rsidR="009D3C59" w:rsidRPr="00904DF0" w:rsidRDefault="009D3C59" w:rsidP="009D3C59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__________________________________________________________________________________________</w:t>
      </w:r>
    </w:p>
    <w:p w:rsidR="009D3C59" w:rsidRPr="00904DF0" w:rsidRDefault="009D3C59" w:rsidP="009D3C59">
      <w:pPr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9D3C59" w:rsidRPr="00904DF0" w:rsidRDefault="009D3C59" w:rsidP="009D3C59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 xml:space="preserve">с правом решающего голоса, работающих в комиссии не на постоянной (штатной) основе </w:t>
      </w:r>
    </w:p>
    <w:p w:rsidR="009D3C59" w:rsidRPr="00904DF0" w:rsidRDefault="009D3C59" w:rsidP="009D3C59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 xml:space="preserve">на _____________________ 20 </w:t>
      </w:r>
      <w:r>
        <w:rPr>
          <w:b/>
          <w:sz w:val="24"/>
          <w:szCs w:val="24"/>
        </w:rPr>
        <w:t>17</w:t>
      </w:r>
      <w:r w:rsidRPr="00904DF0">
        <w:rPr>
          <w:b/>
          <w:sz w:val="24"/>
          <w:szCs w:val="24"/>
        </w:rPr>
        <w:t xml:space="preserve"> года</w:t>
      </w:r>
    </w:p>
    <w:p w:rsidR="009D3C59" w:rsidRPr="00904DF0" w:rsidRDefault="009D3C59" w:rsidP="009D3C59">
      <w:pPr>
        <w:rPr>
          <w:sz w:val="24"/>
          <w:szCs w:val="24"/>
        </w:rPr>
      </w:pPr>
      <w:r w:rsidRPr="00904DF0">
        <w:rPr>
          <w:sz w:val="24"/>
          <w:szCs w:val="24"/>
        </w:rPr>
        <w:t>(указать месяц)</w:t>
      </w:r>
    </w:p>
    <w:tbl>
      <w:tblPr>
        <w:tblW w:w="15288" w:type="dxa"/>
        <w:tblLook w:val="04A0" w:firstRow="1" w:lastRow="0" w:firstColumn="1" w:lastColumn="0" w:noHBand="0" w:noVBand="1"/>
      </w:tblPr>
      <w:tblGrid>
        <w:gridCol w:w="2840"/>
        <w:gridCol w:w="12448"/>
      </w:tblGrid>
      <w:tr w:rsidR="009D3C59" w:rsidRPr="00904DF0" w:rsidTr="00722B35">
        <w:trPr>
          <w:trHeight w:val="314"/>
        </w:trPr>
        <w:tc>
          <w:tcPr>
            <w:tcW w:w="2840" w:type="dxa"/>
            <w:shd w:val="clear" w:color="auto" w:fill="auto"/>
          </w:tcPr>
          <w:p w:rsidR="009D3C59" w:rsidRPr="00904DF0" w:rsidRDefault="009D3C59" w:rsidP="004B737D">
            <w:pPr>
              <w:rPr>
                <w:b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Вид выборов:</w:t>
            </w:r>
          </w:p>
        </w:tc>
        <w:tc>
          <w:tcPr>
            <w:tcW w:w="12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3C59" w:rsidRPr="00904DF0" w:rsidRDefault="009D3C59" w:rsidP="004B737D">
            <w:pPr>
              <w:rPr>
                <w:sz w:val="24"/>
                <w:szCs w:val="24"/>
              </w:rPr>
            </w:pPr>
          </w:p>
        </w:tc>
      </w:tr>
      <w:tr w:rsidR="009D3C59" w:rsidRPr="00904DF0" w:rsidTr="00722B35">
        <w:trPr>
          <w:trHeight w:val="314"/>
        </w:trPr>
        <w:tc>
          <w:tcPr>
            <w:tcW w:w="2840" w:type="dxa"/>
            <w:shd w:val="clear" w:color="auto" w:fill="auto"/>
          </w:tcPr>
          <w:p w:rsidR="009D3C59" w:rsidRPr="00904DF0" w:rsidRDefault="009D3C59" w:rsidP="004B737D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12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3C59" w:rsidRPr="00904DF0" w:rsidRDefault="009D3C59" w:rsidP="004B737D">
            <w:pPr>
              <w:rPr>
                <w:sz w:val="24"/>
                <w:szCs w:val="24"/>
              </w:rPr>
            </w:pPr>
          </w:p>
        </w:tc>
      </w:tr>
    </w:tbl>
    <w:p w:rsidR="009D3C59" w:rsidRPr="00904DF0" w:rsidRDefault="009D3C59" w:rsidP="009D3C59">
      <w:pPr>
        <w:rPr>
          <w:sz w:val="24"/>
          <w:szCs w:val="24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93"/>
        <w:gridCol w:w="5656"/>
        <w:gridCol w:w="738"/>
        <w:gridCol w:w="202"/>
        <w:gridCol w:w="938"/>
        <w:gridCol w:w="940"/>
        <w:gridCol w:w="897"/>
        <w:gridCol w:w="43"/>
        <w:gridCol w:w="940"/>
        <w:gridCol w:w="151"/>
        <w:gridCol w:w="976"/>
        <w:gridCol w:w="940"/>
        <w:gridCol w:w="940"/>
        <w:gridCol w:w="938"/>
        <w:gridCol w:w="941"/>
        <w:gridCol w:w="510"/>
      </w:tblGrid>
      <w:tr w:rsidR="009D3C59" w:rsidRPr="009D3C59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Число месяца</w:t>
            </w:r>
          </w:p>
        </w:tc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Default="009D3C59" w:rsidP="009D3C59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Количество часов работы члена избирательной комиссии,</w:t>
            </w:r>
            <w:r>
              <w:rPr>
                <w:sz w:val="24"/>
                <w:szCs w:val="24"/>
              </w:rPr>
              <w:t xml:space="preserve"> </w:t>
            </w:r>
            <w:r w:rsidRPr="009D3C59">
              <w:rPr>
                <w:sz w:val="24"/>
                <w:szCs w:val="24"/>
              </w:rPr>
              <w:t>работающего</w:t>
            </w:r>
          </w:p>
          <w:p w:rsidR="009D3C59" w:rsidRPr="009D3C59" w:rsidRDefault="009D3C59" w:rsidP="009D3C59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в комиссии не на постоянной (штатной) основе</w:t>
            </w:r>
          </w:p>
        </w:tc>
      </w:tr>
      <w:tr w:rsidR="009D3C59" w:rsidRPr="009D3C59" w:rsidTr="009D3C59">
        <w:trPr>
          <w:gridBefore w:val="1"/>
          <w:gridAfter w:val="1"/>
          <w:wBefore w:w="93" w:type="dxa"/>
          <w:wAfter w:w="510" w:type="dxa"/>
          <w:trHeight w:val="1124"/>
        </w:trPr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59" w:rsidRPr="006B4038" w:rsidRDefault="009D3C59" w:rsidP="004B737D"/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9" w:rsidRPr="009D3C59" w:rsidRDefault="009D3C59" w:rsidP="004B737D">
            <w:pPr>
              <w:rPr>
                <w:sz w:val="24"/>
                <w:szCs w:val="24"/>
              </w:rPr>
            </w:pPr>
            <w:r w:rsidRPr="009D3C59">
              <w:rPr>
                <w:sz w:val="24"/>
                <w:szCs w:val="24"/>
              </w:rPr>
              <w:t>ФИО члена комиссии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11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86824" w:rsidTr="009D3C59">
        <w:trPr>
          <w:gridBefore w:val="1"/>
          <w:gridAfter w:val="1"/>
          <w:wBefore w:w="93" w:type="dxa"/>
          <w:wAfter w:w="510" w:type="dxa"/>
          <w:trHeight w:val="3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9D3C59" w:rsidRPr="006B4038" w:rsidTr="009D3C59">
        <w:trPr>
          <w:gridBefore w:val="1"/>
          <w:gridAfter w:val="1"/>
          <w:wBefore w:w="93" w:type="dxa"/>
          <w:wAfter w:w="510" w:type="dxa"/>
          <w:trHeight w:val="261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686824" w:rsidRDefault="009D3C59" w:rsidP="004B737D">
            <w:pPr>
              <w:rPr>
                <w:b/>
                <w:sz w:val="24"/>
                <w:szCs w:val="24"/>
              </w:rPr>
            </w:pPr>
            <w:r w:rsidRPr="00686824">
              <w:rPr>
                <w:b/>
                <w:sz w:val="24"/>
                <w:szCs w:val="24"/>
              </w:rPr>
              <w:t>Всего часов</w:t>
            </w:r>
          </w:p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из них: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</w:tr>
      <w:tr w:rsidR="009D3C59" w:rsidRPr="006B4038" w:rsidTr="009D3C59">
        <w:trPr>
          <w:gridBefore w:val="1"/>
          <w:gridAfter w:val="1"/>
          <w:wBefore w:w="93" w:type="dxa"/>
          <w:wAfter w:w="510" w:type="dxa"/>
          <w:trHeight w:val="457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686824" w:rsidRDefault="009D3C59" w:rsidP="004B737D">
            <w:pPr>
              <w:rPr>
                <w:b/>
                <w:sz w:val="24"/>
                <w:szCs w:val="24"/>
              </w:rPr>
            </w:pPr>
            <w:r w:rsidRPr="00686824">
              <w:rPr>
                <w:b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</w:tr>
      <w:tr w:rsidR="009D3C59" w:rsidRPr="006B4038" w:rsidTr="009D3C59">
        <w:trPr>
          <w:gridBefore w:val="1"/>
          <w:gridAfter w:val="1"/>
          <w:wBefore w:w="93" w:type="dxa"/>
          <w:wAfter w:w="510" w:type="dxa"/>
          <w:trHeight w:val="779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686824" w:rsidRDefault="009D3C59" w:rsidP="004B737D">
            <w:pPr>
              <w:rPr>
                <w:b/>
                <w:sz w:val="24"/>
                <w:szCs w:val="24"/>
              </w:rPr>
            </w:pPr>
            <w:r w:rsidRPr="00686824">
              <w:rPr>
                <w:b/>
                <w:sz w:val="24"/>
                <w:szCs w:val="24"/>
              </w:rPr>
              <w:t xml:space="preserve">2. Для дополнительной оплаты, всего </w:t>
            </w:r>
          </w:p>
          <w:p w:rsidR="009D3C59" w:rsidRPr="00686824" w:rsidRDefault="009D3C59" w:rsidP="004B737D">
            <w:pPr>
              <w:rPr>
                <w:b/>
                <w:sz w:val="24"/>
                <w:szCs w:val="24"/>
              </w:rPr>
            </w:pPr>
            <w:r w:rsidRPr="00686824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  <w:rPr>
                <w:b/>
              </w:rPr>
            </w:pPr>
            <w:r w:rsidRPr="006B4038">
              <w:rPr>
                <w:b/>
              </w:rPr>
              <w:t> </w:t>
            </w:r>
          </w:p>
        </w:tc>
      </w:tr>
      <w:tr w:rsidR="009D3C59" w:rsidRPr="006B4038" w:rsidTr="009D3C59">
        <w:trPr>
          <w:gridBefore w:val="1"/>
          <w:gridAfter w:val="1"/>
          <w:wBefore w:w="93" w:type="dxa"/>
          <w:wAfter w:w="510" w:type="dxa"/>
          <w:trHeight w:val="229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686824" w:rsidRDefault="009D3C59" w:rsidP="004B737D">
            <w:pPr>
              <w:ind w:left="333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в будние дни с 6-00 до 22-00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</w:tr>
      <w:tr w:rsidR="009D3C59" w:rsidRPr="006B4038" w:rsidTr="009D3C59">
        <w:trPr>
          <w:gridBefore w:val="1"/>
          <w:gridAfter w:val="1"/>
          <w:wBefore w:w="93" w:type="dxa"/>
          <w:wAfter w:w="510" w:type="dxa"/>
          <w:trHeight w:val="2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59" w:rsidRPr="00686824" w:rsidRDefault="009D3C59" w:rsidP="004B737D">
            <w:pPr>
              <w:ind w:left="333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в ночное время, выходные</w:t>
            </w:r>
            <w:r w:rsidRPr="00686824">
              <w:rPr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59" w:rsidRPr="006B4038" w:rsidRDefault="009D3C59" w:rsidP="004B737D">
            <w:pPr>
              <w:jc w:val="right"/>
            </w:pPr>
            <w:r w:rsidRPr="006B4038">
              <w:t> </w:t>
            </w:r>
          </w:p>
        </w:tc>
      </w:tr>
      <w:tr w:rsidR="009D3C59" w:rsidRPr="00686824" w:rsidTr="009D3C59">
        <w:tc>
          <w:tcPr>
            <w:tcW w:w="6487" w:type="dxa"/>
            <w:gridSpan w:val="3"/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</w:p>
          <w:p w:rsidR="009D3C59" w:rsidRPr="00686824" w:rsidRDefault="009D3C59" w:rsidP="009D3C59">
            <w:pPr>
              <w:jc w:val="lef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 xml:space="preserve">Секретарь избирательной комиссии </w:t>
            </w:r>
          </w:p>
          <w:p w:rsidR="009D3C59" w:rsidRPr="00686824" w:rsidRDefault="009D3C59" w:rsidP="009D3C59">
            <w:pPr>
              <w:jc w:val="lef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(комиссии референдума)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</w:p>
        </w:tc>
      </w:tr>
      <w:tr w:rsidR="009D3C59" w:rsidRPr="00686824" w:rsidTr="009D3C59">
        <w:tc>
          <w:tcPr>
            <w:tcW w:w="6487" w:type="dxa"/>
            <w:gridSpan w:val="3"/>
            <w:shd w:val="clear" w:color="auto" w:fill="auto"/>
          </w:tcPr>
          <w:p w:rsidR="009D3C59" w:rsidRPr="00686824" w:rsidRDefault="009D3C59" w:rsidP="004B737D">
            <w:pPr>
              <w:jc w:val="right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М.П.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D3C59" w:rsidRPr="00686824" w:rsidRDefault="009D3C59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686824" w:rsidRPr="00686824" w:rsidRDefault="00686824" w:rsidP="00686824">
      <w:pPr>
        <w:spacing w:line="360" w:lineRule="auto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«___»_____________20</w:t>
      </w:r>
      <w:r>
        <w:rPr>
          <w:sz w:val="24"/>
          <w:szCs w:val="24"/>
        </w:rPr>
        <w:t>17</w:t>
      </w:r>
      <w:r w:rsidRPr="00686824">
        <w:rPr>
          <w:sz w:val="24"/>
          <w:szCs w:val="24"/>
        </w:rPr>
        <w:t xml:space="preserve"> г.</w:t>
      </w:r>
    </w:p>
    <w:p w:rsidR="00686824" w:rsidRPr="00686824" w:rsidRDefault="00686824" w:rsidP="00686824">
      <w:pPr>
        <w:ind w:left="1134" w:hanging="283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Примечание:</w:t>
      </w:r>
    </w:p>
    <w:p w:rsidR="00686824" w:rsidRPr="00686824" w:rsidRDefault="00686824" w:rsidP="00686824">
      <w:pPr>
        <w:ind w:left="1134" w:hanging="283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1. В графах по учету количества часов работы</w:t>
      </w:r>
      <w:r w:rsidR="00F56D55">
        <w:rPr>
          <w:sz w:val="24"/>
          <w:szCs w:val="24"/>
        </w:rPr>
        <w:t xml:space="preserve"> </w:t>
      </w:r>
      <w:r w:rsidRPr="00686824">
        <w:rPr>
          <w:sz w:val="24"/>
          <w:szCs w:val="24"/>
        </w:rPr>
        <w:t>членам избирательной комиссии (комиссии референдума) в строках за соответствующий день месяца проставляется: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- общее время работы</w:t>
      </w:r>
      <w:r w:rsidR="00F56D55">
        <w:rPr>
          <w:sz w:val="24"/>
          <w:szCs w:val="24"/>
        </w:rPr>
        <w:t xml:space="preserve"> </w:t>
      </w:r>
      <w:r w:rsidRPr="00686824">
        <w:rPr>
          <w:sz w:val="24"/>
          <w:szCs w:val="24"/>
        </w:rPr>
        <w:t>члена комиссии (например, 2 часа);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- начало и окончание его работы в комиссии (например, с 18.00 до 20.00);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686824" w:rsidRPr="00686824" w:rsidRDefault="00686824" w:rsidP="00686824">
      <w:pPr>
        <w:ind w:left="1134" w:hanging="283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С - суббота,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В – воскресенье,</w:t>
      </w:r>
    </w:p>
    <w:p w:rsidR="00686824" w:rsidRPr="00686824" w:rsidRDefault="00686824" w:rsidP="00686824">
      <w:pPr>
        <w:ind w:left="1134"/>
        <w:jc w:val="both"/>
        <w:rPr>
          <w:sz w:val="24"/>
          <w:szCs w:val="24"/>
        </w:rPr>
      </w:pPr>
      <w:r w:rsidRPr="00686824">
        <w:rPr>
          <w:sz w:val="24"/>
          <w:szCs w:val="24"/>
        </w:rPr>
        <w:t>П - нерабочий праздничный день.</w:t>
      </w:r>
    </w:p>
    <w:p w:rsidR="009D3C59" w:rsidRDefault="009D3C59" w:rsidP="009D3C59">
      <w:pPr>
        <w:tabs>
          <w:tab w:val="left" w:pos="3945"/>
        </w:tabs>
        <w:jc w:val="both"/>
      </w:pPr>
    </w:p>
    <w:p w:rsidR="00686824" w:rsidRPr="00047516" w:rsidRDefault="00686824" w:rsidP="00686824">
      <w:pPr>
        <w:ind w:left="8222"/>
      </w:pPr>
      <w:r w:rsidRPr="00047516">
        <w:t xml:space="preserve">Приложение № </w:t>
      </w:r>
      <w:r>
        <w:t>5</w:t>
      </w:r>
    </w:p>
    <w:p w:rsidR="00686824" w:rsidRPr="00B259C1" w:rsidRDefault="00686824" w:rsidP="00686824">
      <w:pPr>
        <w:ind w:left="8222"/>
      </w:pPr>
      <w:r w:rsidRPr="00047516">
        <w:t xml:space="preserve">к </w:t>
      </w:r>
      <w:r>
        <w:t xml:space="preserve">Порядку </w:t>
      </w:r>
      <w:r w:rsidRPr="00B259C1">
        <w:t xml:space="preserve"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</w:t>
      </w:r>
      <w:proofErr w:type="spellStart"/>
      <w:r w:rsidRPr="00B259C1">
        <w:t>Таборинского</w:t>
      </w:r>
      <w:proofErr w:type="spellEnd"/>
      <w:r w:rsidRPr="00B259C1">
        <w:t xml:space="preserve"> и </w:t>
      </w:r>
      <w:proofErr w:type="spellStart"/>
      <w:r w:rsidRPr="00B259C1">
        <w:t>Кузнецовского</w:t>
      </w:r>
      <w:proofErr w:type="spellEnd"/>
      <w:r w:rsidRPr="00B259C1">
        <w:t xml:space="preserve"> сельских поселений в 2017 году</w:t>
      </w:r>
      <w:r>
        <w:t xml:space="preserve"> </w:t>
      </w:r>
      <w:r w:rsidR="00B30211">
        <w:t>от 16.03.2017 г.</w:t>
      </w:r>
      <w:r w:rsidR="00F56D55">
        <w:t xml:space="preserve"> </w:t>
      </w:r>
      <w:r w:rsidR="00B30211">
        <w:t>№ 3/17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Утверждаю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04DF0">
        <w:rPr>
          <w:sz w:val="24"/>
          <w:szCs w:val="24"/>
        </w:rPr>
        <w:t>________________________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______________</w:t>
      </w:r>
      <w:r w:rsidR="00F56D55">
        <w:rPr>
          <w:sz w:val="24"/>
          <w:szCs w:val="24"/>
        </w:rPr>
        <w:t xml:space="preserve"> </w:t>
      </w:r>
      <w:r w:rsidRPr="00904DF0">
        <w:rPr>
          <w:sz w:val="24"/>
          <w:szCs w:val="24"/>
        </w:rPr>
        <w:t>_____________________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(подпись)</w:t>
      </w:r>
      <w:r w:rsidR="00F56D55">
        <w:rPr>
          <w:sz w:val="24"/>
          <w:szCs w:val="24"/>
        </w:rPr>
        <w:t xml:space="preserve"> </w:t>
      </w:r>
      <w:r w:rsidRPr="00904DF0">
        <w:rPr>
          <w:sz w:val="24"/>
          <w:szCs w:val="24"/>
        </w:rPr>
        <w:t>(расшифровка подписи)</w:t>
      </w:r>
    </w:p>
    <w:p w:rsidR="00686824" w:rsidRPr="00904DF0" w:rsidRDefault="00686824" w:rsidP="00686824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от «______» __________ 20</w:t>
      </w:r>
      <w:r>
        <w:rPr>
          <w:sz w:val="24"/>
          <w:szCs w:val="24"/>
        </w:rPr>
        <w:t>17</w:t>
      </w:r>
      <w:r w:rsidRPr="00904DF0">
        <w:rPr>
          <w:sz w:val="24"/>
          <w:szCs w:val="24"/>
        </w:rPr>
        <w:t xml:space="preserve"> г. </w:t>
      </w:r>
    </w:p>
    <w:p w:rsidR="00686824" w:rsidRDefault="00686824" w:rsidP="00686824">
      <w:pPr>
        <w:rPr>
          <w:sz w:val="24"/>
          <w:szCs w:val="24"/>
        </w:rPr>
      </w:pPr>
    </w:p>
    <w:p w:rsidR="00686824" w:rsidRPr="00904DF0" w:rsidRDefault="00686824" w:rsidP="00686824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Сведения о фактически отработанном времени членами</w:t>
      </w:r>
    </w:p>
    <w:p w:rsidR="00686824" w:rsidRPr="00904DF0" w:rsidRDefault="00686824" w:rsidP="00686824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__________________________________________________________________________________________</w:t>
      </w:r>
    </w:p>
    <w:p w:rsidR="00686824" w:rsidRPr="00904DF0" w:rsidRDefault="00686824" w:rsidP="00686824">
      <w:pPr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686824" w:rsidRPr="00904DF0" w:rsidRDefault="00686824" w:rsidP="00686824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с правом решающего голоса, работающих в комиссии не на постоянной (штатной) основе</w:t>
      </w:r>
    </w:p>
    <w:p w:rsidR="00686824" w:rsidRPr="00904DF0" w:rsidRDefault="00686824" w:rsidP="00686824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 xml:space="preserve">за _____________________ 20 </w:t>
      </w:r>
      <w:r>
        <w:rPr>
          <w:b/>
          <w:sz w:val="24"/>
          <w:szCs w:val="24"/>
        </w:rPr>
        <w:t>17</w:t>
      </w:r>
      <w:r w:rsidRPr="00904DF0">
        <w:rPr>
          <w:b/>
          <w:sz w:val="24"/>
          <w:szCs w:val="24"/>
        </w:rPr>
        <w:t xml:space="preserve"> года</w:t>
      </w:r>
    </w:p>
    <w:p w:rsidR="00686824" w:rsidRPr="00904DF0" w:rsidRDefault="00686824" w:rsidP="00686824">
      <w:pPr>
        <w:rPr>
          <w:sz w:val="24"/>
          <w:szCs w:val="24"/>
        </w:rPr>
      </w:pPr>
      <w:r w:rsidRPr="00904DF0">
        <w:rPr>
          <w:sz w:val="24"/>
          <w:szCs w:val="24"/>
        </w:rPr>
        <w:t>(указать месяц)</w:t>
      </w:r>
    </w:p>
    <w:tbl>
      <w:tblPr>
        <w:tblW w:w="15093" w:type="dxa"/>
        <w:tblLook w:val="04A0" w:firstRow="1" w:lastRow="0" w:firstColumn="1" w:lastColumn="0" w:noHBand="0" w:noVBand="1"/>
      </w:tblPr>
      <w:tblGrid>
        <w:gridCol w:w="2804"/>
        <w:gridCol w:w="12289"/>
      </w:tblGrid>
      <w:tr w:rsidR="00686824" w:rsidRPr="00904DF0" w:rsidTr="00722B35">
        <w:trPr>
          <w:trHeight w:val="277"/>
        </w:trPr>
        <w:tc>
          <w:tcPr>
            <w:tcW w:w="2804" w:type="dxa"/>
            <w:shd w:val="clear" w:color="auto" w:fill="auto"/>
          </w:tcPr>
          <w:p w:rsidR="00686824" w:rsidRPr="00904DF0" w:rsidRDefault="00686824" w:rsidP="004B737D">
            <w:pPr>
              <w:rPr>
                <w:b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Вид выборов:</w:t>
            </w:r>
          </w:p>
        </w:tc>
        <w:tc>
          <w:tcPr>
            <w:tcW w:w="1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824" w:rsidRPr="00904DF0" w:rsidRDefault="00686824" w:rsidP="004B737D">
            <w:pPr>
              <w:rPr>
                <w:sz w:val="24"/>
                <w:szCs w:val="24"/>
              </w:rPr>
            </w:pPr>
          </w:p>
        </w:tc>
      </w:tr>
      <w:tr w:rsidR="00686824" w:rsidRPr="00904DF0" w:rsidTr="00722B35">
        <w:trPr>
          <w:trHeight w:val="277"/>
        </w:trPr>
        <w:tc>
          <w:tcPr>
            <w:tcW w:w="2804" w:type="dxa"/>
            <w:shd w:val="clear" w:color="auto" w:fill="auto"/>
          </w:tcPr>
          <w:p w:rsidR="00686824" w:rsidRPr="00904DF0" w:rsidRDefault="00686824" w:rsidP="004B737D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1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6824" w:rsidRPr="00904DF0" w:rsidRDefault="00686824" w:rsidP="004B737D">
            <w:pPr>
              <w:rPr>
                <w:sz w:val="24"/>
                <w:szCs w:val="24"/>
              </w:rPr>
            </w:pPr>
          </w:p>
        </w:tc>
      </w:tr>
    </w:tbl>
    <w:p w:rsidR="00686824" w:rsidRDefault="00686824" w:rsidP="009D3C59">
      <w:pPr>
        <w:tabs>
          <w:tab w:val="left" w:pos="3945"/>
        </w:tabs>
        <w:jc w:val="both"/>
      </w:pPr>
    </w:p>
    <w:tbl>
      <w:tblPr>
        <w:tblW w:w="15065" w:type="dxa"/>
        <w:tblLayout w:type="fixed"/>
        <w:tblLook w:val="04A0" w:firstRow="1" w:lastRow="0" w:firstColumn="1" w:lastColumn="0" w:noHBand="0" w:noVBand="1"/>
      </w:tblPr>
      <w:tblGrid>
        <w:gridCol w:w="130"/>
        <w:gridCol w:w="3005"/>
        <w:gridCol w:w="1192"/>
        <w:gridCol w:w="1194"/>
        <w:gridCol w:w="1192"/>
        <w:gridCol w:w="1194"/>
        <w:gridCol w:w="1192"/>
        <w:gridCol w:w="1194"/>
        <w:gridCol w:w="198"/>
        <w:gridCol w:w="994"/>
        <w:gridCol w:w="1194"/>
        <w:gridCol w:w="1192"/>
        <w:gridCol w:w="399"/>
        <w:gridCol w:w="795"/>
      </w:tblGrid>
      <w:tr w:rsidR="00686824" w:rsidRPr="00686824" w:rsidTr="00686824">
        <w:trPr>
          <w:gridBefore w:val="1"/>
          <w:wBefore w:w="130" w:type="dxa"/>
          <w:trHeight w:val="378"/>
          <w:tblHeader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Число месяца</w:t>
            </w:r>
          </w:p>
        </w:tc>
        <w:tc>
          <w:tcPr>
            <w:tcW w:w="11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Default="00686824" w:rsidP="00686824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Фактически отработанное количество часов работы члена избирательной</w:t>
            </w:r>
          </w:p>
          <w:p w:rsidR="00686824" w:rsidRPr="00686824" w:rsidRDefault="00686824" w:rsidP="00686824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комиссии, работающего в комиссии не на постоянной (штатной) основе</w:t>
            </w:r>
          </w:p>
        </w:tc>
      </w:tr>
      <w:tr w:rsidR="00686824" w:rsidRPr="00686824" w:rsidTr="00686824">
        <w:trPr>
          <w:gridBefore w:val="1"/>
          <w:wBefore w:w="130" w:type="dxa"/>
          <w:trHeight w:val="1512"/>
          <w:tblHeader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Ф.И.О. члена комиссии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  <w:tblHeader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11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29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31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7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Отработано часов, всего</w:t>
            </w:r>
            <w:r w:rsidRPr="00686824">
              <w:rPr>
                <w:sz w:val="24"/>
                <w:szCs w:val="24"/>
              </w:rPr>
              <w:t xml:space="preserve"> </w:t>
            </w:r>
          </w:p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из них: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478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648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824" w:rsidRPr="00686824" w:rsidRDefault="00686824" w:rsidP="004B737D">
            <w:pPr>
              <w:rPr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2. Для дополнительной оплаты, всего</w:t>
            </w:r>
            <w:r w:rsidRPr="00686824">
              <w:rPr>
                <w:sz w:val="24"/>
                <w:szCs w:val="24"/>
              </w:rPr>
              <w:t xml:space="preserve"> </w:t>
            </w:r>
          </w:p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в том числе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19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ind w:left="333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в будние дни с 6-00 до 22-00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707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24" w:rsidRPr="00686824" w:rsidRDefault="00686824" w:rsidP="004B737D">
            <w:pPr>
              <w:ind w:left="333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lastRenderedPageBreak/>
              <w:t>в ночное время, выходные</w:t>
            </w:r>
            <w:r w:rsidRPr="00686824">
              <w:rPr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6824" w:rsidRPr="00686824" w:rsidTr="00686824">
        <w:trPr>
          <w:gridBefore w:val="1"/>
          <w:wBefore w:w="130" w:type="dxa"/>
          <w:trHeight w:val="70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  <w:r w:rsidRPr="00686824">
              <w:rPr>
                <w:b/>
                <w:sz w:val="24"/>
                <w:szCs w:val="24"/>
              </w:rPr>
              <w:t>Подпись члена комиссии об ознакомлении: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824" w:rsidRPr="00686824" w:rsidRDefault="00686824" w:rsidP="004B73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6824" w:rsidRPr="00686824" w:rsidTr="00686824">
        <w:trPr>
          <w:gridAfter w:val="1"/>
          <w:wAfter w:w="795" w:type="dxa"/>
          <w:trHeight w:val="544"/>
        </w:trPr>
        <w:tc>
          <w:tcPr>
            <w:tcW w:w="10491" w:type="dxa"/>
            <w:gridSpan w:val="9"/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 xml:space="preserve">Заместитель председателя избирательной комиссии </w:t>
            </w:r>
          </w:p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(комиссии референдума)</w:t>
            </w:r>
            <w:r w:rsidR="00F56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</w:p>
        </w:tc>
      </w:tr>
      <w:tr w:rsidR="00686824" w:rsidRPr="00686824" w:rsidTr="00686824">
        <w:trPr>
          <w:gridAfter w:val="1"/>
          <w:wAfter w:w="795" w:type="dxa"/>
          <w:trHeight w:val="272"/>
        </w:trPr>
        <w:tc>
          <w:tcPr>
            <w:tcW w:w="10491" w:type="dxa"/>
            <w:gridSpan w:val="9"/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М.П.</w:t>
            </w:r>
            <w:r w:rsidR="00F56D55">
              <w:rPr>
                <w:sz w:val="24"/>
                <w:szCs w:val="24"/>
              </w:rPr>
              <w:t xml:space="preserve"> </w:t>
            </w:r>
            <w:r w:rsidRPr="00686824">
              <w:rPr>
                <w:sz w:val="24"/>
                <w:szCs w:val="24"/>
              </w:rPr>
              <w:t>(подпись)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(расшифровка подписи)</w:t>
            </w:r>
          </w:p>
        </w:tc>
      </w:tr>
      <w:tr w:rsidR="00686824" w:rsidRPr="00686824" w:rsidTr="00686824">
        <w:trPr>
          <w:gridAfter w:val="1"/>
          <w:wAfter w:w="795" w:type="dxa"/>
          <w:trHeight w:val="559"/>
        </w:trPr>
        <w:tc>
          <w:tcPr>
            <w:tcW w:w="10491" w:type="dxa"/>
            <w:gridSpan w:val="9"/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Секретарь избирательной комиссии</w:t>
            </w:r>
          </w:p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(комиссии референдума)</w:t>
            </w:r>
            <w:r w:rsidR="00F56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</w:p>
        </w:tc>
      </w:tr>
      <w:tr w:rsidR="00686824" w:rsidRPr="00686824" w:rsidTr="00686824">
        <w:trPr>
          <w:gridAfter w:val="1"/>
          <w:wAfter w:w="795" w:type="dxa"/>
          <w:trHeight w:val="287"/>
        </w:trPr>
        <w:tc>
          <w:tcPr>
            <w:tcW w:w="10491" w:type="dxa"/>
            <w:gridSpan w:val="9"/>
            <w:shd w:val="clear" w:color="auto" w:fill="auto"/>
          </w:tcPr>
          <w:p w:rsidR="00686824" w:rsidRPr="00686824" w:rsidRDefault="00F56D55" w:rsidP="0068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6824" w:rsidRPr="00686824">
              <w:rPr>
                <w:sz w:val="24"/>
                <w:szCs w:val="24"/>
              </w:rPr>
              <w:t>(подпись)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6824" w:rsidRPr="00686824" w:rsidRDefault="00686824" w:rsidP="00686824">
            <w:pPr>
              <w:jc w:val="both"/>
              <w:rPr>
                <w:sz w:val="24"/>
                <w:szCs w:val="24"/>
              </w:rPr>
            </w:pPr>
            <w:r w:rsidRPr="00686824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686824" w:rsidRPr="00686824" w:rsidRDefault="00686824" w:rsidP="00686824">
      <w:pPr>
        <w:spacing w:line="360" w:lineRule="auto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«___»_____________20</w:t>
      </w:r>
      <w:r>
        <w:rPr>
          <w:sz w:val="24"/>
          <w:szCs w:val="24"/>
        </w:rPr>
        <w:t>17</w:t>
      </w:r>
      <w:r w:rsidRPr="00686824">
        <w:rPr>
          <w:sz w:val="24"/>
          <w:szCs w:val="24"/>
        </w:rPr>
        <w:t xml:space="preserve"> г.</w:t>
      </w:r>
    </w:p>
    <w:p w:rsidR="00686824" w:rsidRPr="00686824" w:rsidRDefault="00686824" w:rsidP="00686824">
      <w:pPr>
        <w:ind w:left="1134" w:hanging="283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Примечание:</w:t>
      </w:r>
    </w:p>
    <w:p w:rsidR="00686824" w:rsidRPr="00686824" w:rsidRDefault="00686824" w:rsidP="00686824">
      <w:pPr>
        <w:ind w:left="1134" w:hanging="283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1. В графах по учету отработанного времени конкретным членом избирательной комиссии (комиссии референдума) в строках за соответствующий день месяца проставляется:</w:t>
      </w:r>
    </w:p>
    <w:p w:rsidR="00686824" w:rsidRPr="00686824" w:rsidRDefault="00686824" w:rsidP="00686824">
      <w:pPr>
        <w:ind w:left="1134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- общее отработанное этим членом комиссии время (например, 2 часа);</w:t>
      </w:r>
    </w:p>
    <w:p w:rsidR="00686824" w:rsidRPr="00686824" w:rsidRDefault="00686824" w:rsidP="00686824">
      <w:pPr>
        <w:ind w:left="1134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- начало и окончание его работы в комиссии (например, с 18.00 до 20.00);</w:t>
      </w:r>
    </w:p>
    <w:p w:rsidR="00686824" w:rsidRPr="00686824" w:rsidRDefault="00686824" w:rsidP="00686824">
      <w:pPr>
        <w:ind w:left="1134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686824" w:rsidRPr="00686824" w:rsidRDefault="00686824" w:rsidP="00686824">
      <w:pPr>
        <w:ind w:left="1134" w:hanging="283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686824" w:rsidRPr="00686824" w:rsidRDefault="00686824" w:rsidP="00686824">
      <w:pPr>
        <w:ind w:left="1134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С - суббота,</w:t>
      </w:r>
    </w:p>
    <w:p w:rsidR="00686824" w:rsidRPr="00686824" w:rsidRDefault="00686824" w:rsidP="00686824">
      <w:pPr>
        <w:ind w:left="1134"/>
        <w:jc w:val="left"/>
        <w:rPr>
          <w:sz w:val="24"/>
          <w:szCs w:val="24"/>
        </w:rPr>
      </w:pPr>
      <w:r w:rsidRPr="00686824">
        <w:rPr>
          <w:sz w:val="24"/>
          <w:szCs w:val="24"/>
        </w:rPr>
        <w:t>В – воскресенье,</w:t>
      </w:r>
    </w:p>
    <w:p w:rsidR="00686824" w:rsidRPr="00D23B42" w:rsidRDefault="00686824" w:rsidP="00722B35">
      <w:pPr>
        <w:ind w:left="1134"/>
        <w:jc w:val="left"/>
      </w:pPr>
      <w:r w:rsidRPr="00686824">
        <w:rPr>
          <w:sz w:val="24"/>
          <w:szCs w:val="24"/>
        </w:rPr>
        <w:t>П - нерабочий праздничный день.</w:t>
      </w:r>
    </w:p>
    <w:sectPr w:rsidR="00686824" w:rsidRPr="00D23B42" w:rsidSect="009D3C59">
      <w:headerReference w:type="default" r:id="rId11"/>
      <w:pgSz w:w="16838" w:h="11906" w:orient="landscape"/>
      <w:pgMar w:top="1531" w:right="907" w:bottom="680" w:left="992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88" w:rsidRDefault="00C62788">
      <w:r>
        <w:separator/>
      </w:r>
    </w:p>
  </w:endnote>
  <w:endnote w:type="continuationSeparator" w:id="0">
    <w:p w:rsidR="00C62788" w:rsidRDefault="00C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88" w:rsidRDefault="00C62788">
      <w:r>
        <w:separator/>
      </w:r>
    </w:p>
  </w:footnote>
  <w:footnote w:type="continuationSeparator" w:id="0">
    <w:p w:rsidR="00C62788" w:rsidRDefault="00C6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3E" w:rsidRDefault="00FD5C3E">
    <w:pPr>
      <w:pStyle w:val="a3"/>
    </w:pPr>
    <w:r w:rsidRPr="00FD5C3E">
      <w:rPr>
        <w:noProof/>
      </w:rPr>
      <w:drawing>
        <wp:inline distT="0" distB="0" distL="0" distR="0" wp14:anchorId="5BD584E5" wp14:editId="29582553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3E" w:rsidRDefault="00FD5C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6D" w:rsidRDefault="00EC5A6D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427C5"/>
    <w:rsid w:val="00064103"/>
    <w:rsid w:val="0007349E"/>
    <w:rsid w:val="00076F98"/>
    <w:rsid w:val="000D005F"/>
    <w:rsid w:val="000D0D34"/>
    <w:rsid w:val="000E570E"/>
    <w:rsid w:val="00137589"/>
    <w:rsid w:val="001640BC"/>
    <w:rsid w:val="001E6D73"/>
    <w:rsid w:val="001F022E"/>
    <w:rsid w:val="0020265D"/>
    <w:rsid w:val="00224DC6"/>
    <w:rsid w:val="00225875"/>
    <w:rsid w:val="0024535F"/>
    <w:rsid w:val="00271AF8"/>
    <w:rsid w:val="00280340"/>
    <w:rsid w:val="002C3BD8"/>
    <w:rsid w:val="002E05AC"/>
    <w:rsid w:val="002E617C"/>
    <w:rsid w:val="002F68F1"/>
    <w:rsid w:val="00343A94"/>
    <w:rsid w:val="00370D3C"/>
    <w:rsid w:val="00385680"/>
    <w:rsid w:val="003C09F8"/>
    <w:rsid w:val="003F553F"/>
    <w:rsid w:val="004142DA"/>
    <w:rsid w:val="00440185"/>
    <w:rsid w:val="00441A5C"/>
    <w:rsid w:val="00444B90"/>
    <w:rsid w:val="00462E91"/>
    <w:rsid w:val="004674B2"/>
    <w:rsid w:val="00471B71"/>
    <w:rsid w:val="00477816"/>
    <w:rsid w:val="004B1B59"/>
    <w:rsid w:val="004B4B7C"/>
    <w:rsid w:val="004B6D98"/>
    <w:rsid w:val="004B70EB"/>
    <w:rsid w:val="004B737D"/>
    <w:rsid w:val="004C6209"/>
    <w:rsid w:val="004C769B"/>
    <w:rsid w:val="005123AC"/>
    <w:rsid w:val="00525813"/>
    <w:rsid w:val="00561054"/>
    <w:rsid w:val="00577EA3"/>
    <w:rsid w:val="00593B35"/>
    <w:rsid w:val="005B5A24"/>
    <w:rsid w:val="005C38CC"/>
    <w:rsid w:val="005C54C4"/>
    <w:rsid w:val="005E35BD"/>
    <w:rsid w:val="005F1EC3"/>
    <w:rsid w:val="00607721"/>
    <w:rsid w:val="00631D7D"/>
    <w:rsid w:val="0068059C"/>
    <w:rsid w:val="00686824"/>
    <w:rsid w:val="006B602F"/>
    <w:rsid w:val="006C2CF7"/>
    <w:rsid w:val="00713B8A"/>
    <w:rsid w:val="007162B0"/>
    <w:rsid w:val="00722B35"/>
    <w:rsid w:val="00761699"/>
    <w:rsid w:val="007935B5"/>
    <w:rsid w:val="007A0E8F"/>
    <w:rsid w:val="007B7AE9"/>
    <w:rsid w:val="007C6408"/>
    <w:rsid w:val="007C7B53"/>
    <w:rsid w:val="007D3976"/>
    <w:rsid w:val="007F3B06"/>
    <w:rsid w:val="007F436A"/>
    <w:rsid w:val="0080209C"/>
    <w:rsid w:val="00806FFD"/>
    <w:rsid w:val="008225AF"/>
    <w:rsid w:val="00830C74"/>
    <w:rsid w:val="0083184B"/>
    <w:rsid w:val="00863F7E"/>
    <w:rsid w:val="008658F4"/>
    <w:rsid w:val="008821A9"/>
    <w:rsid w:val="008B2E35"/>
    <w:rsid w:val="008D497E"/>
    <w:rsid w:val="008D5C2D"/>
    <w:rsid w:val="009203CF"/>
    <w:rsid w:val="009227C1"/>
    <w:rsid w:val="00931F40"/>
    <w:rsid w:val="00952F28"/>
    <w:rsid w:val="00970F3C"/>
    <w:rsid w:val="00971B17"/>
    <w:rsid w:val="0098169D"/>
    <w:rsid w:val="00990F64"/>
    <w:rsid w:val="009A2BBB"/>
    <w:rsid w:val="009B24A7"/>
    <w:rsid w:val="009D3C59"/>
    <w:rsid w:val="00A12829"/>
    <w:rsid w:val="00A24065"/>
    <w:rsid w:val="00A60F00"/>
    <w:rsid w:val="00A65361"/>
    <w:rsid w:val="00A658D8"/>
    <w:rsid w:val="00A74280"/>
    <w:rsid w:val="00A77CCF"/>
    <w:rsid w:val="00AA3D8B"/>
    <w:rsid w:val="00AB3DC8"/>
    <w:rsid w:val="00AC723E"/>
    <w:rsid w:val="00AF5F15"/>
    <w:rsid w:val="00B01872"/>
    <w:rsid w:val="00B2732B"/>
    <w:rsid w:val="00B30211"/>
    <w:rsid w:val="00B34948"/>
    <w:rsid w:val="00B42DDA"/>
    <w:rsid w:val="00B5573B"/>
    <w:rsid w:val="00B5703B"/>
    <w:rsid w:val="00B642B7"/>
    <w:rsid w:val="00B67913"/>
    <w:rsid w:val="00B76537"/>
    <w:rsid w:val="00B84E14"/>
    <w:rsid w:val="00B859DF"/>
    <w:rsid w:val="00B85FD6"/>
    <w:rsid w:val="00B96261"/>
    <w:rsid w:val="00BB389B"/>
    <w:rsid w:val="00BB68DC"/>
    <w:rsid w:val="00BD4ECA"/>
    <w:rsid w:val="00BE2C23"/>
    <w:rsid w:val="00BF494A"/>
    <w:rsid w:val="00C35D76"/>
    <w:rsid w:val="00C50271"/>
    <w:rsid w:val="00C60685"/>
    <w:rsid w:val="00C62788"/>
    <w:rsid w:val="00C64A03"/>
    <w:rsid w:val="00C74531"/>
    <w:rsid w:val="00C806C4"/>
    <w:rsid w:val="00C97AF1"/>
    <w:rsid w:val="00CA7B5A"/>
    <w:rsid w:val="00CB5257"/>
    <w:rsid w:val="00CD2C8B"/>
    <w:rsid w:val="00CD6459"/>
    <w:rsid w:val="00D022BE"/>
    <w:rsid w:val="00D23B42"/>
    <w:rsid w:val="00D448CA"/>
    <w:rsid w:val="00D511DE"/>
    <w:rsid w:val="00D663C3"/>
    <w:rsid w:val="00D82B86"/>
    <w:rsid w:val="00D93CAF"/>
    <w:rsid w:val="00D93E3C"/>
    <w:rsid w:val="00DB3C4E"/>
    <w:rsid w:val="00DC44F1"/>
    <w:rsid w:val="00DD436F"/>
    <w:rsid w:val="00DE45B5"/>
    <w:rsid w:val="00E12CDB"/>
    <w:rsid w:val="00E13BCB"/>
    <w:rsid w:val="00E20F05"/>
    <w:rsid w:val="00E5110E"/>
    <w:rsid w:val="00E6572E"/>
    <w:rsid w:val="00E75E97"/>
    <w:rsid w:val="00E968D2"/>
    <w:rsid w:val="00EA6AC1"/>
    <w:rsid w:val="00EC5A6D"/>
    <w:rsid w:val="00F0227E"/>
    <w:rsid w:val="00F21E56"/>
    <w:rsid w:val="00F30CD7"/>
    <w:rsid w:val="00F360A8"/>
    <w:rsid w:val="00F56D55"/>
    <w:rsid w:val="00F619D7"/>
    <w:rsid w:val="00FA7227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63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63C3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3C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663C3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uiPriority w:val="99"/>
    <w:semiHidden/>
    <w:locked/>
    <w:rsid w:val="00D663C3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3">
    <w:name w:val="Body Text Indent"/>
    <w:basedOn w:val="a"/>
    <w:link w:val="af4"/>
    <w:rsid w:val="004B73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B737D"/>
    <w:rPr>
      <w:sz w:val="28"/>
      <w:szCs w:val="28"/>
    </w:rPr>
  </w:style>
  <w:style w:type="paragraph" w:customStyle="1" w:styleId="ConsPlusNormal">
    <w:name w:val="ConsPlusNormal"/>
    <w:rsid w:val="004B7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715F-9BE1-49AF-8419-299091AF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67</TotalTime>
  <Pages>9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9</cp:revision>
  <cp:lastPrinted>2017-05-04T10:43:00Z</cp:lastPrinted>
  <dcterms:created xsi:type="dcterms:W3CDTF">2017-05-31T03:13:00Z</dcterms:created>
  <dcterms:modified xsi:type="dcterms:W3CDTF">2017-06-09T07:27:00Z</dcterms:modified>
</cp:coreProperties>
</file>