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A7FCC" w:rsidP="00012DC1">
            <w:pPr>
              <w:widowControl w:val="0"/>
              <w:ind w:firstLine="709"/>
              <w:jc w:val="left"/>
            </w:pPr>
            <w:r>
              <w:t>2</w:t>
            </w:r>
            <w:r w:rsidR="00012DC1">
              <w:t>8</w:t>
            </w:r>
            <w:r>
              <w:t xml:space="preserve"> декабря</w:t>
            </w:r>
            <w:r w:rsidR="0001737C" w:rsidRPr="00806FFD">
              <w:t xml:space="preserve"> 201</w:t>
            </w:r>
            <w:r w:rsidR="00FF6536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12DC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A7FCC">
              <w:t>3</w:t>
            </w:r>
            <w:r w:rsidR="00012DC1">
              <w:t>6</w:t>
            </w:r>
            <w:r w:rsidR="00AA7FCC">
              <w:t>/22</w:t>
            </w:r>
            <w:r w:rsidR="00012DC1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012DC1" w:rsidRDefault="007805E6" w:rsidP="00012DC1">
      <w:pPr>
        <w:pStyle w:val="Default"/>
      </w:pPr>
      <w:r>
        <w:rPr>
          <w:b/>
        </w:rPr>
        <w:t xml:space="preserve">  </w:t>
      </w:r>
    </w:p>
    <w:tbl>
      <w:tblPr>
        <w:tblW w:w="0" w:type="auto"/>
        <w:tblInd w:w="1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57"/>
      </w:tblGrid>
      <w:tr w:rsidR="00012DC1" w:rsidTr="00F838A5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8857" w:type="dxa"/>
          </w:tcPr>
          <w:p w:rsidR="00012DC1" w:rsidRDefault="00012DC1" w:rsidP="00F838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порядке использования помещений, находящихся в государственной и муниципальной собственности, для проведения агитационных публичных мероприятий в форме собраний и встреч в период подготовки и проведения выборов Президента Российской Федерации 18 марта 2018 года</w:t>
            </w:r>
          </w:p>
        </w:tc>
      </w:tr>
    </w:tbl>
    <w:p w:rsidR="00997D54" w:rsidRPr="00051289" w:rsidRDefault="007805E6" w:rsidP="00C46ED8">
      <w:pPr>
        <w:rPr>
          <w:b/>
        </w:rPr>
      </w:pPr>
      <w:r>
        <w:rPr>
          <w:b/>
        </w:rPr>
        <w:t xml:space="preserve"> </w:t>
      </w:r>
    </w:p>
    <w:p w:rsidR="00012DC1" w:rsidRDefault="00012DC1" w:rsidP="00012DC1">
      <w:pPr>
        <w:pStyle w:val="Default"/>
      </w:pPr>
    </w:p>
    <w:p w:rsidR="00C46ED8" w:rsidRPr="002836E5" w:rsidRDefault="00012DC1" w:rsidP="00012DC1">
      <w:pPr>
        <w:spacing w:after="120"/>
        <w:ind w:firstLine="709"/>
        <w:jc w:val="both"/>
      </w:pPr>
      <w:r>
        <w:t xml:space="preserve"> В целях реализации полномочий территориальной избирательной комиссии по контролю соблюдения участниками избирательного процесса порядка предвыборной агитации при проведении выборов Президента Российской Федерации 18 марта 2018 года, руководствуясь пунктом 9 статьи 26, статьей 53 Федерального закона «Об основных гарантиях избирательных прав и права на участие в референдуме граждан Российской Федерации», пунктами 3, 4 статьи 54 Федерального закона «О выборах Президента Российской Федерации», постановлением Избирательной комиссии Свердловской области от 06.12.2017г. №38/266 «О некоторых вопросах проведения предвыборной агитации посредством агитационных публичных мероприятий на выборах Президента Российской Федерации 18 марта 2018 года», 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012DC1" w:rsidRDefault="00012DC1" w:rsidP="00012DC1">
      <w:pPr>
        <w:pStyle w:val="Default"/>
        <w:spacing w:after="120"/>
        <w:ind w:firstLine="709"/>
        <w:jc w:val="both"/>
        <w:rPr>
          <w:color w:val="auto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 Установить, что по заявке зарегистрированного кандидата, представителя политической партии, выдвинувшей зарегистрированного кандидата на должность Президента Российской Федерации на выборах 18 марта 2018 года, помещения, расположенные на территории Таборинского муниципального района </w:t>
      </w:r>
      <w:r>
        <w:rPr>
          <w:color w:val="auto"/>
          <w:sz w:val="28"/>
          <w:szCs w:val="28"/>
        </w:rPr>
        <w:t xml:space="preserve">и пригодные для проведения агитационных публичных мероприятий в форме собраний, находящиеся в государственной или муниципальной собственности, а также в собственности организации, имеющей на день официального опубликования решения о назначении выборов Президента Российской Федерации в своем уставном (складочном) капитале долю (вклад) Российской Федерации, субъекта Российской Федерации и (или) муниципальных образований, превышающую (превышающий) 30 процентов, безвозмездно предоставляются собственниками, владельцами помещений зарегистрированному кандидату, его доверенным лицам, представителю </w:t>
      </w:r>
      <w:r>
        <w:rPr>
          <w:color w:val="auto"/>
          <w:sz w:val="28"/>
          <w:szCs w:val="28"/>
        </w:rPr>
        <w:lastRenderedPageBreak/>
        <w:t xml:space="preserve">политической партии, выдвинувшей зарегистрированного кандидата на должность Президента Российской Федерации для встреч с избирателями сроком на два часа. </w:t>
      </w:r>
    </w:p>
    <w:p w:rsidR="00012DC1" w:rsidRDefault="00012DC1" w:rsidP="00012DC1">
      <w:pPr>
        <w:pStyle w:val="Default"/>
        <w:spacing w:after="120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2. Довести до сведения собственников, владельцев помещений, находящихся в государственной или муниципальной собственности, а также в собственности организаций, имеющих по состоянию на 18 декабря 2017 года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утвержденную Избирательной комиссией Свердловской области форму уведомления о факте и условиях предоставления указанного помещения, а также о том, когда это помещение может быть предоставлено в течение агитационного периода другим зарегистрированным кандидатам, другим политическим партиям, выдвинувшим зарегистрированных кандидатов на должность Президента Российской Федерации (прилагается). </w:t>
      </w:r>
    </w:p>
    <w:p w:rsidR="007805E6" w:rsidRDefault="00012DC1" w:rsidP="00012DC1">
      <w:pPr>
        <w:pStyle w:val="a8"/>
        <w:widowControl w:val="0"/>
        <w:spacing w:after="120"/>
        <w:ind w:left="0" w:firstLine="709"/>
        <w:jc w:val="both"/>
        <w:rPr>
          <w:kern w:val="2"/>
        </w:rPr>
      </w:pPr>
      <w:r>
        <w:t xml:space="preserve">3. Направить настоящее решение органам местного самоуправления Таборинского муниципального района, средствам массовой информации, опубликовать на сайте Таборинской районной территориальной избирательной комиссии в сети Интернет. </w:t>
      </w:r>
      <w:r w:rsidR="00B22B13">
        <w:t xml:space="preserve">Контроль за исполнением данного решения возложить </w:t>
      </w:r>
      <w:r w:rsidR="00B22B13">
        <w:rPr>
          <w:kern w:val="24"/>
        </w:rPr>
        <w:t>на председателя Комиссии</w:t>
      </w:r>
      <w:r w:rsidR="00B22B13">
        <w:rPr>
          <w:kern w:val="2"/>
        </w:rPr>
        <w:t xml:space="preserve"> Закревскую Л.М.</w:t>
      </w:r>
    </w:p>
    <w:p w:rsidR="00012DC1" w:rsidRDefault="00012DC1" w:rsidP="00012DC1">
      <w:pPr>
        <w:pStyle w:val="a8"/>
        <w:widowControl w:val="0"/>
        <w:spacing w:after="120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12DC1" w:rsidRDefault="00012DC1" w:rsidP="00997D54">
      <w:pPr>
        <w:jc w:val="left"/>
      </w:pPr>
    </w:p>
    <w:p w:rsidR="00012DC1" w:rsidRDefault="00012DC1">
      <w:pPr>
        <w:jc w:val="left"/>
      </w:pPr>
      <w:r>
        <w:br w:type="page"/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lastRenderedPageBreak/>
        <w:t xml:space="preserve">В Избирательную комиссию Свердловской области </w:t>
      </w:r>
    </w:p>
    <w:p w:rsidR="00012DC1" w:rsidRDefault="00012DC1" w:rsidP="00012DC1">
      <w:pPr>
        <w:autoSpaceDE w:val="0"/>
        <w:autoSpaceDN w:val="0"/>
        <w:adjustRightInd w:val="0"/>
        <w:ind w:firstLine="540"/>
        <w:jc w:val="both"/>
      </w:pPr>
    </w:p>
    <w:p w:rsidR="00012DC1" w:rsidRDefault="00012DC1" w:rsidP="00012DC1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  <w:r w:rsidRPr="00ED0C5D">
        <w:rPr>
          <w:b/>
        </w:rPr>
        <w:t>УВЕДОМЛЕНИЕ</w:t>
      </w:r>
      <w:r>
        <w:rPr>
          <w:b/>
        </w:rPr>
        <w:t xml:space="preserve"> </w:t>
      </w:r>
    </w:p>
    <w:p w:rsidR="00012DC1" w:rsidRPr="00ED0C5D" w:rsidRDefault="00012DC1" w:rsidP="00012DC1">
      <w:pPr>
        <w:autoSpaceDE w:val="0"/>
        <w:autoSpaceDN w:val="0"/>
        <w:adjustRightInd w:val="0"/>
        <w:spacing w:line="360" w:lineRule="auto"/>
        <w:jc w:val="right"/>
        <w:outlineLvl w:val="0"/>
      </w:pPr>
      <w:r w:rsidRPr="00ED0C5D">
        <w:t xml:space="preserve">от </w:t>
      </w:r>
      <w:r>
        <w:t>«</w:t>
      </w:r>
      <w:r w:rsidRPr="00ED0C5D">
        <w:t>___</w:t>
      </w:r>
      <w:r>
        <w:t>»</w:t>
      </w:r>
      <w:r w:rsidRPr="00ED0C5D">
        <w:t xml:space="preserve"> ___________201</w:t>
      </w:r>
      <w:r w:rsidR="002B2480">
        <w:t>_</w:t>
      </w:r>
      <w:r w:rsidRPr="00ED0C5D">
        <w:t xml:space="preserve"> года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  <w:r>
        <w:t xml:space="preserve">В соответствии с пунктами 3 и 4 </w:t>
      </w:r>
      <w:r w:rsidRPr="003313B3">
        <w:t xml:space="preserve">статьи 54 </w:t>
      </w:r>
      <w:r w:rsidRPr="000D765E">
        <w:t xml:space="preserve">Федерального закона «О выборах </w:t>
      </w:r>
      <w:r>
        <w:t>Президента Российской Федерации»___________________________</w:t>
      </w:r>
    </w:p>
    <w:p w:rsidR="00012DC1" w:rsidRPr="0009346A" w:rsidRDefault="00012DC1" w:rsidP="00012DC1">
      <w:pPr>
        <w:autoSpaceDE w:val="0"/>
        <w:autoSpaceDN w:val="0"/>
        <w:adjustRightInd w:val="0"/>
        <w:spacing w:line="276" w:lineRule="auto"/>
        <w:jc w:val="both"/>
        <w:outlineLvl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(</w:t>
      </w:r>
      <w:r w:rsidRPr="0009346A">
        <w:rPr>
          <w:vertAlign w:val="superscript"/>
        </w:rPr>
        <w:t>полное наименование организации, учреждения</w:t>
      </w:r>
      <w:r>
        <w:rPr>
          <w:vertAlign w:val="superscript"/>
        </w:rPr>
        <w:t>)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t xml:space="preserve">сообщает о </w:t>
      </w:r>
      <w:r>
        <w:rPr>
          <w:rFonts w:cs="Times New Roman CYR"/>
        </w:rPr>
        <w:t>факте предоставления на безвозмездной (платной) основе «___» ____________ 201_ года помещения, расположенного по адресу: __________________________________________________________________  для проведения агитационного публичного мероприятия в форме собрания зарегистрированному</w:t>
      </w:r>
      <w:r w:rsidRPr="0092232B">
        <w:rPr>
          <w:rFonts w:cs="Times New Roman CYR"/>
        </w:rPr>
        <w:t xml:space="preserve"> </w:t>
      </w:r>
      <w:r>
        <w:rPr>
          <w:rFonts w:cs="Times New Roman CYR"/>
        </w:rPr>
        <w:t>кандидату</w:t>
      </w:r>
      <w:r w:rsidRPr="0092232B">
        <w:rPr>
          <w:rFonts w:cs="Times New Roman CYR"/>
        </w:rPr>
        <w:t xml:space="preserve"> </w:t>
      </w:r>
      <w:r>
        <w:rPr>
          <w:rFonts w:cs="Times New Roman CYR"/>
        </w:rPr>
        <w:t xml:space="preserve">на должность Президента Российской Федерации ________________________________________________________ 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outlineLvl w:val="0"/>
        <w:rPr>
          <w:rFonts w:cs="Times New Roman CYR"/>
          <w:vertAlign w:val="superscript"/>
        </w:rPr>
      </w:pPr>
      <w:r>
        <w:rPr>
          <w:rFonts w:cs="Times New Roman CYR"/>
          <w:vertAlign w:val="superscript"/>
        </w:rPr>
        <w:t xml:space="preserve">                                                                                (Ф.И.О. кандидата)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(политической партии ______________________________________________, 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outlineLvl w:val="0"/>
        <w:rPr>
          <w:rFonts w:cs="Times New Roman CYR"/>
          <w:vertAlign w:val="superscript"/>
        </w:rPr>
      </w:pPr>
      <w:r>
        <w:rPr>
          <w:rFonts w:cs="Times New Roman CYR"/>
          <w:vertAlign w:val="superscript"/>
        </w:rPr>
        <w:t xml:space="preserve">                                                                                (наименование политической партии)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>выдвинувшей зарегистрированного кандидата</w:t>
      </w:r>
      <w:r w:rsidRPr="00BF3E2F">
        <w:rPr>
          <w:rFonts w:cs="Times New Roman CYR"/>
        </w:rPr>
        <w:t xml:space="preserve"> на должность </w:t>
      </w:r>
      <w:r>
        <w:rPr>
          <w:rFonts w:cs="Times New Roman CYR"/>
        </w:rPr>
        <w:t xml:space="preserve">Президента Российской Федерации ____________________________________________). </w:t>
      </w:r>
    </w:p>
    <w:p w:rsidR="00012DC1" w:rsidRPr="00ED0C5D" w:rsidRDefault="00012DC1" w:rsidP="00012DC1">
      <w:pPr>
        <w:autoSpaceDE w:val="0"/>
        <w:autoSpaceDN w:val="0"/>
        <w:adjustRightInd w:val="0"/>
        <w:spacing w:line="276" w:lineRule="auto"/>
        <w:outlineLvl w:val="0"/>
        <w:rPr>
          <w:rFonts w:cs="Times New Roman CYR"/>
          <w:vertAlign w:val="superscript"/>
        </w:rPr>
      </w:pPr>
      <w:r>
        <w:rPr>
          <w:rFonts w:cs="Times New Roman CYR"/>
          <w:vertAlign w:val="superscript"/>
        </w:rPr>
        <w:t xml:space="preserve">                                                                                                                (Ф.И.О. кандидата)                               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Указанное помещение может быть предоставлено другим зарегистрированным</w:t>
      </w:r>
      <w:r w:rsidRPr="0092232B">
        <w:rPr>
          <w:rFonts w:cs="Times New Roman CYR"/>
        </w:rPr>
        <w:t xml:space="preserve"> </w:t>
      </w:r>
      <w:r>
        <w:rPr>
          <w:rFonts w:cs="Times New Roman CYR"/>
        </w:rPr>
        <w:t>кандидатам на должность Президента Российской Федерации (другим политическим партиям</w:t>
      </w:r>
      <w:r w:rsidRPr="00BF3E2F">
        <w:rPr>
          <w:rFonts w:cs="Times New Roman CYR"/>
        </w:rPr>
        <w:t>, выдвинувши</w:t>
      </w:r>
      <w:r>
        <w:rPr>
          <w:rFonts w:cs="Times New Roman CYR"/>
        </w:rPr>
        <w:t>м</w:t>
      </w:r>
      <w:r w:rsidRPr="00BF3E2F">
        <w:rPr>
          <w:rFonts w:cs="Times New Roman CYR"/>
        </w:rPr>
        <w:t xml:space="preserve"> зарегистрированных кандидатов на должность </w:t>
      </w:r>
      <w:r>
        <w:rPr>
          <w:rFonts w:cs="Times New Roman CYR"/>
        </w:rPr>
        <w:t>Президента Российской Федерации) на тех же условиях: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с «___» ____________ 201_ года по «___» ___________ 201_ года с ___ час. до ___ час.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ИЛИ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201_ года с ___ час. до ___ час.</w:t>
      </w:r>
    </w:p>
    <w:p w:rsidR="00012DC1" w:rsidRDefault="00012DC1" w:rsidP="00012DC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201_ года с ___ час. до ___ час.</w:t>
      </w:r>
    </w:p>
    <w:p w:rsidR="00012DC1" w:rsidRDefault="00012DC1" w:rsidP="00012DC1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ab/>
      </w:r>
    </w:p>
    <w:p w:rsidR="00012DC1" w:rsidRPr="007E3514" w:rsidRDefault="00012DC1" w:rsidP="00012DC1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Контактная информация: тел. _____________, </w:t>
      </w:r>
      <w:r>
        <w:rPr>
          <w:rFonts w:cs="Times New Roman CYR"/>
          <w:lang w:val="en-US"/>
        </w:rPr>
        <w:t>e</w:t>
      </w:r>
      <w:r w:rsidRPr="007E3514">
        <w:rPr>
          <w:rFonts w:cs="Times New Roman CYR"/>
        </w:rPr>
        <w:t>-</w:t>
      </w:r>
      <w:r>
        <w:rPr>
          <w:rFonts w:cs="Times New Roman CYR"/>
          <w:lang w:val="en-US"/>
        </w:rPr>
        <w:t>mail</w:t>
      </w:r>
      <w:r>
        <w:rPr>
          <w:rFonts w:cs="Times New Roman CYR"/>
        </w:rPr>
        <w:t>: ____________________</w:t>
      </w:r>
    </w:p>
    <w:p w:rsidR="00012DC1" w:rsidRDefault="00012DC1" w:rsidP="00012DC1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012DC1" w:rsidRDefault="00012DC1" w:rsidP="00012DC1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 CYR"/>
        </w:rPr>
      </w:pPr>
      <w:r>
        <w:rPr>
          <w:rFonts w:cs="Times New Roman CYR"/>
        </w:rPr>
        <w:t>Руководитель</w:t>
      </w:r>
    </w:p>
    <w:p w:rsidR="00012DC1" w:rsidRDefault="00012DC1" w:rsidP="00012DC1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организации (учреждения)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>_____________________</w:t>
      </w:r>
    </w:p>
    <w:p w:rsidR="00012DC1" w:rsidRDefault="00012DC1" w:rsidP="00012DC1">
      <w:pPr>
        <w:spacing w:line="360" w:lineRule="auto"/>
      </w:pPr>
      <w:r>
        <w:t xml:space="preserve">                                                                                          (Ф.И.О., подпись)</w:t>
      </w:r>
    </w:p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7E2" w:rsidRDefault="00F907E2">
      <w:r>
        <w:separator/>
      </w:r>
    </w:p>
  </w:endnote>
  <w:endnote w:type="continuationSeparator" w:id="1">
    <w:p w:rsidR="00F907E2" w:rsidRDefault="00F9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7E2" w:rsidRDefault="00F907E2">
      <w:r>
        <w:separator/>
      </w:r>
    </w:p>
  </w:footnote>
  <w:footnote w:type="continuationSeparator" w:id="1">
    <w:p w:rsidR="00F907E2" w:rsidRDefault="00F90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2DC1"/>
    <w:rsid w:val="0001737C"/>
    <w:rsid w:val="000209C4"/>
    <w:rsid w:val="0003038D"/>
    <w:rsid w:val="000418A6"/>
    <w:rsid w:val="000509D4"/>
    <w:rsid w:val="00051289"/>
    <w:rsid w:val="00053B24"/>
    <w:rsid w:val="000541FC"/>
    <w:rsid w:val="00062CA5"/>
    <w:rsid w:val="00064103"/>
    <w:rsid w:val="0007349E"/>
    <w:rsid w:val="00076F98"/>
    <w:rsid w:val="0008561D"/>
    <w:rsid w:val="000872AE"/>
    <w:rsid w:val="001174B0"/>
    <w:rsid w:val="00137589"/>
    <w:rsid w:val="00147288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15D5F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B2480"/>
    <w:rsid w:val="002B4E7E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44DE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A2E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56311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3622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50C0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112A"/>
    <w:rsid w:val="00A24065"/>
    <w:rsid w:val="00A273BD"/>
    <w:rsid w:val="00A30AEE"/>
    <w:rsid w:val="00A44A2E"/>
    <w:rsid w:val="00A605B6"/>
    <w:rsid w:val="00A60F00"/>
    <w:rsid w:val="00A65361"/>
    <w:rsid w:val="00A658D8"/>
    <w:rsid w:val="00A71747"/>
    <w:rsid w:val="00A74280"/>
    <w:rsid w:val="00A905C4"/>
    <w:rsid w:val="00AA13A8"/>
    <w:rsid w:val="00AA53FE"/>
    <w:rsid w:val="00AA7FCC"/>
    <w:rsid w:val="00AB3DC8"/>
    <w:rsid w:val="00AB6C2B"/>
    <w:rsid w:val="00AC723E"/>
    <w:rsid w:val="00AD0EBC"/>
    <w:rsid w:val="00AE1B86"/>
    <w:rsid w:val="00AF0F96"/>
    <w:rsid w:val="00AF5F15"/>
    <w:rsid w:val="00B00B66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C19B3"/>
    <w:rsid w:val="00EE43F1"/>
    <w:rsid w:val="00EF5281"/>
    <w:rsid w:val="00EF5B4C"/>
    <w:rsid w:val="00EF74E3"/>
    <w:rsid w:val="00F05E82"/>
    <w:rsid w:val="00F26BCB"/>
    <w:rsid w:val="00F305E1"/>
    <w:rsid w:val="00F30CD7"/>
    <w:rsid w:val="00F360A8"/>
    <w:rsid w:val="00F554C8"/>
    <w:rsid w:val="00F77772"/>
    <w:rsid w:val="00F80419"/>
    <w:rsid w:val="00F838A5"/>
    <w:rsid w:val="00F83E7B"/>
    <w:rsid w:val="00F907E2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Default">
    <w:name w:val="Default"/>
    <w:rsid w:val="00012D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2017-12-28T03:50:00Z</dcterms:created>
  <dcterms:modified xsi:type="dcterms:W3CDTF">2017-12-28T03:51:00Z</dcterms:modified>
</cp:coreProperties>
</file>