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A7FCC" w:rsidP="00D16528">
            <w:pPr>
              <w:widowControl w:val="0"/>
              <w:ind w:firstLine="709"/>
              <w:jc w:val="left"/>
            </w:pPr>
            <w:r>
              <w:t>2</w:t>
            </w:r>
            <w:r w:rsidR="00D16528">
              <w:t>8</w:t>
            </w:r>
            <w:r>
              <w:t xml:space="preserve"> декабря</w:t>
            </w:r>
            <w:r w:rsidR="0001737C" w:rsidRPr="00806FFD">
              <w:t xml:space="preserve"> 201</w:t>
            </w:r>
            <w:r w:rsidR="00FF6536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D16528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AA7FCC">
              <w:t>3</w:t>
            </w:r>
            <w:r w:rsidR="00D16528">
              <w:t>6</w:t>
            </w:r>
            <w:r w:rsidR="00AA7FCC">
              <w:t>/22</w:t>
            </w:r>
            <w:r w:rsidR="00D16528">
              <w:t>6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997D54" w:rsidRPr="00D16528" w:rsidRDefault="007805E6" w:rsidP="00C46ED8">
      <w:pPr>
        <w:rPr>
          <w:b/>
        </w:rPr>
      </w:pPr>
      <w:r>
        <w:rPr>
          <w:b/>
          <w:szCs w:val="24"/>
        </w:rPr>
        <w:t xml:space="preserve"> </w:t>
      </w:r>
      <w:r>
        <w:rPr>
          <w:b/>
        </w:rPr>
        <w:t xml:space="preserve"> </w:t>
      </w:r>
      <w:r w:rsidR="00D16528" w:rsidRPr="00B30644">
        <w:rPr>
          <w:b/>
        </w:rPr>
        <w:t>О</w:t>
      </w:r>
      <w:r w:rsidR="00D16528">
        <w:rPr>
          <w:b/>
        </w:rPr>
        <w:t xml:space="preserve"> сборе предложений для</w:t>
      </w:r>
      <w:r w:rsidR="00D16528" w:rsidRPr="00B30644">
        <w:rPr>
          <w:b/>
        </w:rPr>
        <w:t xml:space="preserve"> </w:t>
      </w:r>
      <w:r w:rsidR="00D16528">
        <w:rPr>
          <w:b/>
        </w:rPr>
        <w:t>дополнительного зачисления в резерв</w:t>
      </w:r>
      <w:r w:rsidR="00D16528" w:rsidRPr="00B30644">
        <w:rPr>
          <w:b/>
        </w:rPr>
        <w:t xml:space="preserve"> составов участковых избирательных комиссий</w:t>
      </w:r>
      <w:r w:rsidR="00D16528">
        <w:rPr>
          <w:b/>
        </w:rPr>
        <w:t xml:space="preserve">, сформированный на территории </w:t>
      </w:r>
      <w:r w:rsidR="00D16528" w:rsidRPr="00D16528">
        <w:rPr>
          <w:b/>
        </w:rPr>
        <w:t>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D16528" w:rsidP="00D16528">
      <w:pPr>
        <w:spacing w:line="360" w:lineRule="auto"/>
        <w:ind w:firstLine="709"/>
        <w:jc w:val="both"/>
      </w:pPr>
      <w:r>
        <w:t xml:space="preserve">В связи с проведением </w:t>
      </w:r>
      <w:r w:rsidRPr="0031133D">
        <w:t>выборов</w:t>
      </w:r>
      <w:r>
        <w:t xml:space="preserve"> Президента Российской Федерации 18 марта 2018 года, руководствуясь пунктом 9</w:t>
      </w:r>
      <w:r w:rsidRPr="00B30644">
        <w:t xml:space="preserve"> ст</w:t>
      </w:r>
      <w:r w:rsidRPr="00B30644">
        <w:t>а</w:t>
      </w:r>
      <w:r w:rsidRPr="00B30644">
        <w:t>тьи 2</w:t>
      </w:r>
      <w:r>
        <w:t>6, пункта 5.1 статьи 27</w:t>
      </w:r>
      <w:r w:rsidRPr="00130ABF">
        <w:t xml:space="preserve"> </w:t>
      </w:r>
      <w:r w:rsidRPr="00B30644">
        <w:t xml:space="preserve"> Федерального закона «Об основных гарантиях избирательных прав и права на участие в референдуме</w:t>
      </w:r>
      <w:r>
        <w:t xml:space="preserve"> граждан Российской Федерации»,</w:t>
      </w:r>
      <w:r w:rsidRPr="00B30644">
        <w:t xml:space="preserve"> </w:t>
      </w:r>
      <w:r w:rsidRPr="000A3345">
        <w:t>пункт</w:t>
      </w:r>
      <w:r>
        <w:t>ами 11 и</w:t>
      </w:r>
      <w:r w:rsidRPr="000A3345">
        <w:t xml:space="preserve"> </w:t>
      </w:r>
      <w:r>
        <w:t>1</w:t>
      </w:r>
      <w:r w:rsidRPr="000A3345">
        <w:t>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</w:t>
      </w:r>
      <w:r>
        <w:t>ё</w:t>
      </w:r>
      <w:r w:rsidRPr="000A3345">
        <w:t xml:space="preserve">нного постановлением Центральной избирательной комиссии Российской Федерации </w:t>
      </w:r>
      <w:r w:rsidRPr="00BE06D6">
        <w:t>от 05.12.2012</w:t>
      </w:r>
      <w:r>
        <w:t xml:space="preserve"> г.</w:t>
      </w:r>
      <w:r w:rsidRPr="00BE06D6">
        <w:t xml:space="preserve"> № 152/1137-6 (с изменениями, внесёнными постановлениями Центральной избирательной комиссии Российской Федерации от 16.01.2013</w:t>
      </w:r>
      <w:r>
        <w:t xml:space="preserve"> г.</w:t>
      </w:r>
      <w:r w:rsidRPr="00BE06D6">
        <w:t xml:space="preserve"> № 156/1173-6, от 26.03.2014 </w:t>
      </w:r>
      <w:r>
        <w:t xml:space="preserve">г. </w:t>
      </w:r>
      <w:r w:rsidRPr="00BE06D6">
        <w:t>№ 223/1436-6, от 10.06.2015</w:t>
      </w:r>
      <w:r>
        <w:t xml:space="preserve"> г.</w:t>
      </w:r>
      <w:r w:rsidRPr="00BE06D6">
        <w:t xml:space="preserve"> № 286/1680-6</w:t>
      </w:r>
      <w:r>
        <w:t>,</w:t>
      </w:r>
      <w:r w:rsidRPr="00FE0086">
        <w:t xml:space="preserve"> </w:t>
      </w:r>
      <w:r>
        <w:t>от 01.11.2017 г. №108/903-7</w:t>
      </w:r>
      <w:r w:rsidRPr="00BE06D6">
        <w:t xml:space="preserve">), </w:t>
      </w:r>
      <w:r w:rsidRPr="00FE0086">
        <w:t xml:space="preserve">постановлением Избирательной комиссии Свердловской области от 06 декабря </w:t>
      </w:r>
      <w:smartTag w:uri="urn:schemas-microsoft-com:office:smarttags" w:element="metricconverter">
        <w:smartTagPr>
          <w:attr w:name="ProductID" w:val="2017 г"/>
        </w:smartTagPr>
        <w:r w:rsidRPr="00FE0086">
          <w:t>2017</w:t>
        </w:r>
        <w:r>
          <w:t xml:space="preserve"> г</w:t>
        </w:r>
      </w:smartTag>
      <w:r>
        <w:t>.</w:t>
      </w:r>
      <w:r w:rsidRPr="00FE0086">
        <w:t xml:space="preserve"> № 38/271 «О возложении на территориальные избирательные комиссии полномочий по формированию резерва составов участковых избирательных комиссий»,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D16528" w:rsidRPr="00BF4908" w:rsidRDefault="00D16528" w:rsidP="00D16528">
      <w:pPr>
        <w:spacing w:line="360" w:lineRule="auto"/>
        <w:ind w:firstLine="709"/>
        <w:jc w:val="both"/>
      </w:pPr>
      <w:r>
        <w:t xml:space="preserve">1. </w:t>
      </w:r>
      <w:r w:rsidRPr="009149B0">
        <w:t xml:space="preserve">Провести сбор предложений для дополнительного зачисления в резерв составов участковых избирательных комиссий, сформированный на территории </w:t>
      </w:r>
      <w:r>
        <w:t>Таборинского муниципального района,</w:t>
      </w:r>
      <w:r w:rsidRPr="009149B0">
        <w:t xml:space="preserve"> в период </w:t>
      </w:r>
      <w:r w:rsidRPr="00BF4908">
        <w:t>с 06 января 2018 года по 26  января 2018 года.</w:t>
      </w:r>
    </w:p>
    <w:p w:rsidR="00D16528" w:rsidRPr="009149B0" w:rsidRDefault="00D16528" w:rsidP="00D16528">
      <w:pPr>
        <w:spacing w:line="360" w:lineRule="auto"/>
        <w:ind w:firstLine="709"/>
        <w:jc w:val="both"/>
      </w:pPr>
      <w:r>
        <w:lastRenderedPageBreak/>
        <w:t xml:space="preserve">2. </w:t>
      </w:r>
      <w:r w:rsidRPr="009149B0">
        <w:t xml:space="preserve">Утвердить текст информационного сообщения о сборе предложений для дополнительного зачисления в резерв составов участковых избирательных комиссий, сформированный на территории </w:t>
      </w:r>
      <w:r>
        <w:t>Таборинского муниципального района</w:t>
      </w:r>
      <w:r w:rsidRPr="009149B0">
        <w:t xml:space="preserve"> (прилагается).</w:t>
      </w:r>
    </w:p>
    <w:p w:rsidR="00D16528" w:rsidRDefault="00D16528" w:rsidP="00D16528">
      <w:pPr>
        <w:spacing w:line="360" w:lineRule="auto"/>
        <w:ind w:firstLine="709"/>
        <w:jc w:val="both"/>
        <w:rPr>
          <w:i/>
        </w:rPr>
      </w:pPr>
      <w:r>
        <w:t xml:space="preserve">3. </w:t>
      </w:r>
      <w:r w:rsidRPr="009149B0">
        <w:t xml:space="preserve">Направить информационное сообщение для </w:t>
      </w:r>
      <w:r>
        <w:t>размеще</w:t>
      </w:r>
      <w:r w:rsidRPr="009149B0">
        <w:t xml:space="preserve">ния на официальном сайте Избирательной комиссии Свердловской области в информационное управление Избирательной комиссии Свердловской области не позднее </w:t>
      </w:r>
      <w:r w:rsidRPr="00BF4908">
        <w:t>06 января 2018 года,</w:t>
      </w:r>
      <w:r w:rsidRPr="009149B0">
        <w:t xml:space="preserve"> а также </w:t>
      </w:r>
      <w:r>
        <w:t xml:space="preserve">опубликовать </w:t>
      </w:r>
      <w:r w:rsidRPr="009149B0">
        <w:t>информационное сообщение о дополнительном зачислении в резерв составов участковых избирательных комиссий</w:t>
      </w:r>
      <w:r>
        <w:t xml:space="preserve"> в</w:t>
      </w:r>
      <w:r>
        <w:softHyphen/>
      </w:r>
      <w:r>
        <w:softHyphen/>
        <w:t xml:space="preserve">  </w:t>
      </w:r>
      <w:r w:rsidRPr="00D16528">
        <w:softHyphen/>
      </w:r>
      <w:r w:rsidRPr="00D16528">
        <w:softHyphen/>
      </w:r>
      <w:r w:rsidRPr="00D16528">
        <w:softHyphen/>
      </w:r>
      <w:r w:rsidRPr="00D16528">
        <w:softHyphen/>
      </w:r>
      <w:r w:rsidRPr="00D16528">
        <w:softHyphen/>
      </w:r>
      <w:r w:rsidRPr="00D16528">
        <w:softHyphen/>
        <w:t>газете «Призыв».</w:t>
      </w:r>
    </w:p>
    <w:p w:rsidR="00D16528" w:rsidRDefault="00D16528" w:rsidP="00D16528">
      <w:pPr>
        <w:spacing w:line="360" w:lineRule="auto"/>
        <w:ind w:firstLine="709"/>
        <w:jc w:val="both"/>
      </w:pPr>
      <w:r w:rsidRPr="009149B0">
        <w:t xml:space="preserve">  </w:t>
      </w:r>
      <w:r>
        <w:t>4.</w:t>
      </w:r>
      <w:r w:rsidRPr="009149B0">
        <w:t xml:space="preserve"> Довести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 г. № 152/1137-6 (с изменениями, внесёнными постановлениями Центральной избирательной комиссии Российской Федерации от 16.01.2013 г. № 156/1173-6, от 26.03.2014 г. № 223/1436-6, от 10.06.2015 г. № 286/1680-6, о</w:t>
      </w:r>
      <w:r>
        <w:t>т 01.11.2017 г. №108/903-7).</w:t>
      </w:r>
    </w:p>
    <w:p w:rsidR="00D16528" w:rsidRPr="00D16528" w:rsidRDefault="00D16528" w:rsidP="00D16528">
      <w:pPr>
        <w:spacing w:line="360" w:lineRule="auto"/>
        <w:ind w:firstLine="709"/>
        <w:jc w:val="both"/>
        <w:rPr>
          <w:i/>
        </w:rPr>
      </w:pPr>
      <w:r w:rsidRPr="009149B0">
        <w:t xml:space="preserve"> </w:t>
      </w:r>
      <w:r>
        <w:t>5.</w:t>
      </w:r>
      <w:r w:rsidRPr="009149B0">
        <w:t xml:space="preserve"> </w:t>
      </w:r>
      <w:r w:rsidRPr="008100E1">
        <w:t>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области.</w:t>
      </w:r>
    </w:p>
    <w:p w:rsidR="007805E6" w:rsidRDefault="00D16528" w:rsidP="00D16528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t xml:space="preserve">6. </w:t>
      </w:r>
      <w:r w:rsidRPr="009149B0">
        <w:t>Контроль за исполнением настоящего постановления возложить на председателя Комиссии</w:t>
      </w:r>
      <w:r>
        <w:t xml:space="preserve"> Закревскую Л.М.</w:t>
      </w:r>
    </w:p>
    <w:p w:rsidR="00D16528" w:rsidRDefault="00D16528" w:rsidP="00D16528">
      <w:pPr>
        <w:widowControl w:val="0"/>
        <w:tabs>
          <w:tab w:val="num" w:pos="0"/>
        </w:tabs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lastRenderedPageBreak/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D16528" w:rsidRPr="00D16528" w:rsidRDefault="00D16528" w:rsidP="00D16528">
      <w:pPr>
        <w:ind w:left="5664" w:right="-2" w:firstLine="708"/>
      </w:pPr>
      <w:r w:rsidRPr="00D16528">
        <w:t>Приложение</w:t>
      </w:r>
    </w:p>
    <w:p w:rsidR="00D16528" w:rsidRPr="00D16528" w:rsidRDefault="00D16528" w:rsidP="00D16528">
      <w:pPr>
        <w:ind w:left="5400" w:right="-2"/>
      </w:pPr>
      <w:r w:rsidRPr="00D16528">
        <w:t xml:space="preserve">к решению </w:t>
      </w:r>
      <w:r>
        <w:t>Таборинской районной</w:t>
      </w:r>
      <w:r w:rsidRPr="00D16528">
        <w:t xml:space="preserve">                 территориальная избирательная комиссия</w:t>
      </w:r>
    </w:p>
    <w:p w:rsidR="00D16528" w:rsidRPr="00D16528" w:rsidRDefault="00D16528" w:rsidP="00D16528">
      <w:pPr>
        <w:ind w:right="-2"/>
        <w:rPr>
          <w:color w:val="0000FF"/>
        </w:rPr>
      </w:pPr>
      <w:r w:rsidRPr="00D16528">
        <w:t xml:space="preserve">                                                                                от 28 декабря 2017 г. № 36/226</w:t>
      </w:r>
    </w:p>
    <w:p w:rsidR="00D16528" w:rsidRPr="00D16528" w:rsidRDefault="00D16528" w:rsidP="00D16528">
      <w:pPr>
        <w:tabs>
          <w:tab w:val="left" w:pos="7875"/>
        </w:tabs>
        <w:rPr>
          <w:color w:val="000000"/>
        </w:rPr>
      </w:pPr>
    </w:p>
    <w:p w:rsidR="00D16528" w:rsidRPr="00D16528" w:rsidRDefault="00D16528" w:rsidP="00D16528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28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16528" w:rsidRPr="00D16528" w:rsidRDefault="00D16528" w:rsidP="00D16528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28">
        <w:rPr>
          <w:rFonts w:ascii="Times New Roman" w:hAnsi="Times New Roman" w:cs="Times New Roman"/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комиссий, сформированный на территории Таборинского муниципального района</w:t>
      </w:r>
    </w:p>
    <w:p w:rsidR="00D16528" w:rsidRPr="00D16528" w:rsidRDefault="00D16528" w:rsidP="00D16528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528" w:rsidRPr="00D16528" w:rsidRDefault="00D16528" w:rsidP="00D16528">
      <w:pPr>
        <w:pStyle w:val="ae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Таборинская районная</w:t>
      </w:r>
      <w:r w:rsidRPr="00D16528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территориальная избирательная комиссия объявляет сбор предложений по кандидатурам для дополнительного зачисления в резерв составов участковых избирательных комиссий, сформированный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Таборинского муниципального района</w:t>
      </w:r>
    </w:p>
    <w:p w:rsidR="00D16528" w:rsidRPr="00D16528" w:rsidRDefault="00D16528" w:rsidP="00D16528">
      <w:pPr>
        <w:pStyle w:val="ae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6528">
        <w:rPr>
          <w:rFonts w:ascii="Times New Roman" w:hAnsi="Times New Roman" w:cs="Times New Roman"/>
          <w:b w:val="0"/>
          <w:sz w:val="28"/>
          <w:szCs w:val="28"/>
        </w:rPr>
        <w:t xml:space="preserve">Приём предложений и необходимых документов осуществляется </w:t>
      </w:r>
      <w:r>
        <w:rPr>
          <w:rFonts w:ascii="Times New Roman" w:hAnsi="Times New Roman" w:cs="Times New Roman"/>
          <w:b w:val="0"/>
          <w:sz w:val="28"/>
          <w:szCs w:val="28"/>
        </w:rPr>
        <w:t>Таборинской районной</w:t>
      </w:r>
      <w:r w:rsidRPr="00D16528"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территориальной избирательной комиссией в период </w:t>
      </w:r>
      <w:r w:rsidRPr="00D16528">
        <w:rPr>
          <w:rFonts w:ascii="Times New Roman" w:hAnsi="Times New Roman" w:cs="Times New Roman"/>
          <w:sz w:val="28"/>
          <w:szCs w:val="28"/>
        </w:rPr>
        <w:t>с 06 января 2018 года по 26  января 2018 года</w:t>
      </w:r>
      <w:r w:rsidRPr="00D16528">
        <w:rPr>
          <w:rFonts w:ascii="Times New Roman" w:hAnsi="Times New Roman" w:cs="Times New Roman"/>
          <w:b w:val="0"/>
          <w:sz w:val="28"/>
          <w:szCs w:val="28"/>
        </w:rPr>
        <w:t xml:space="preserve">.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>623990, Свердловская область, Таборинский район с. Таборы, ул. Советская, 4</w:t>
      </w:r>
      <w:r w:rsidRPr="00D16528">
        <w:rPr>
          <w:rFonts w:ascii="Times New Roman" w:hAnsi="Times New Roman" w:cs="Times New Roman"/>
          <w:b w:val="0"/>
          <w:sz w:val="28"/>
          <w:szCs w:val="28"/>
        </w:rPr>
        <w:t xml:space="preserve"> ежедневно с понедельника по пятницу с 9.00 часов до</w:t>
      </w:r>
      <w:r w:rsidR="00152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528">
        <w:rPr>
          <w:rFonts w:ascii="Times New Roman" w:hAnsi="Times New Roman" w:cs="Times New Roman"/>
          <w:b w:val="0"/>
          <w:sz w:val="28"/>
          <w:szCs w:val="28"/>
        </w:rPr>
        <w:t>1</w:t>
      </w:r>
      <w:r w:rsidR="001529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D16528">
        <w:rPr>
          <w:rFonts w:ascii="Times New Roman" w:hAnsi="Times New Roman" w:cs="Times New Roman"/>
          <w:b w:val="0"/>
          <w:sz w:val="28"/>
          <w:szCs w:val="28"/>
        </w:rPr>
        <w:t>.00 часов и с 1</w:t>
      </w:r>
      <w:r w:rsidR="001529B2">
        <w:rPr>
          <w:rFonts w:ascii="Times New Roman" w:hAnsi="Times New Roman" w:cs="Times New Roman"/>
          <w:b w:val="0"/>
          <w:sz w:val="28"/>
          <w:szCs w:val="28"/>
        </w:rPr>
        <w:t>4</w:t>
      </w:r>
      <w:r w:rsidRPr="00D16528">
        <w:rPr>
          <w:rFonts w:ascii="Times New Roman" w:hAnsi="Times New Roman" w:cs="Times New Roman"/>
          <w:b w:val="0"/>
          <w:sz w:val="28"/>
          <w:szCs w:val="28"/>
        </w:rPr>
        <w:t>.00 часов до 1</w:t>
      </w:r>
      <w:r w:rsidR="001529B2">
        <w:rPr>
          <w:rFonts w:ascii="Times New Roman" w:hAnsi="Times New Roman" w:cs="Times New Roman"/>
          <w:b w:val="0"/>
          <w:sz w:val="28"/>
          <w:szCs w:val="28"/>
        </w:rPr>
        <w:t>7</w:t>
      </w:r>
      <w:r w:rsidRPr="00D16528">
        <w:rPr>
          <w:rFonts w:ascii="Times New Roman" w:hAnsi="Times New Roman" w:cs="Times New Roman"/>
          <w:b w:val="0"/>
          <w:sz w:val="28"/>
          <w:szCs w:val="28"/>
        </w:rPr>
        <w:t>.00 часов.</w:t>
      </w:r>
    </w:p>
    <w:p w:rsidR="00D16528" w:rsidRPr="00D16528" w:rsidRDefault="00D16528" w:rsidP="00D16528">
      <w:pPr>
        <w:pStyle w:val="ae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6528">
        <w:rPr>
          <w:rFonts w:ascii="Times New Roman" w:hAnsi="Times New Roman" w:cs="Times New Roman"/>
          <w:b w:val="0"/>
          <w:sz w:val="28"/>
          <w:szCs w:val="28"/>
        </w:rPr>
        <w:t>В резерв составов участковых избирательных комиссий не могут быть зачислены:</w:t>
      </w:r>
    </w:p>
    <w:p w:rsidR="00D16528" w:rsidRPr="00D16528" w:rsidRDefault="00D16528" w:rsidP="00D16528">
      <w:pPr>
        <w:autoSpaceDE w:val="0"/>
        <w:autoSpaceDN w:val="0"/>
        <w:adjustRightInd w:val="0"/>
        <w:ind w:firstLine="540"/>
        <w:jc w:val="both"/>
      </w:pPr>
      <w:r w:rsidRPr="00D16528">
        <w:t>1)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D16528" w:rsidRPr="00D16528" w:rsidRDefault="00D16528" w:rsidP="00D16528">
      <w:pPr>
        <w:autoSpaceDE w:val="0"/>
        <w:autoSpaceDN w:val="0"/>
        <w:adjustRightInd w:val="0"/>
        <w:ind w:firstLine="540"/>
        <w:jc w:val="both"/>
      </w:pPr>
      <w:r w:rsidRPr="00D16528"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D16528" w:rsidRPr="00D16528" w:rsidRDefault="00D16528" w:rsidP="00D16528">
      <w:pPr>
        <w:autoSpaceDE w:val="0"/>
        <w:autoSpaceDN w:val="0"/>
        <w:adjustRightInd w:val="0"/>
        <w:ind w:firstLine="540"/>
        <w:jc w:val="both"/>
      </w:pPr>
      <w:r w:rsidRPr="00D16528">
        <w:t>3) граждане Российской Федерации, не достигшие возраста 18 лет;</w:t>
      </w:r>
    </w:p>
    <w:p w:rsidR="00D16528" w:rsidRPr="00D16528" w:rsidRDefault="00D16528" w:rsidP="00D16528">
      <w:pPr>
        <w:autoSpaceDE w:val="0"/>
        <w:autoSpaceDN w:val="0"/>
        <w:adjustRightInd w:val="0"/>
        <w:ind w:firstLine="540"/>
        <w:jc w:val="both"/>
      </w:pPr>
      <w:r w:rsidRPr="00D16528">
        <w:t>4) депутаты законодательных (представительных) органов государственной власти, органов местного самоуправления;</w:t>
      </w:r>
    </w:p>
    <w:p w:rsidR="00D16528" w:rsidRPr="00D16528" w:rsidRDefault="00D16528" w:rsidP="00D16528">
      <w:pPr>
        <w:autoSpaceDE w:val="0"/>
        <w:autoSpaceDN w:val="0"/>
        <w:adjustRightInd w:val="0"/>
        <w:ind w:firstLine="540"/>
        <w:jc w:val="both"/>
      </w:pPr>
      <w:r w:rsidRPr="00D16528">
        <w:t>5) выборные должностные лица, а также главы местных администраций;</w:t>
      </w:r>
    </w:p>
    <w:p w:rsidR="00D16528" w:rsidRPr="00D16528" w:rsidRDefault="00D16528" w:rsidP="00D16528">
      <w:pPr>
        <w:autoSpaceDE w:val="0"/>
        <w:autoSpaceDN w:val="0"/>
        <w:adjustRightInd w:val="0"/>
        <w:ind w:firstLine="540"/>
        <w:jc w:val="both"/>
      </w:pPr>
      <w:r w:rsidRPr="00D16528">
        <w:t>6) судьи (за исключением судей, находящихся в отставке), прокуроры;</w:t>
      </w:r>
    </w:p>
    <w:p w:rsidR="00D16528" w:rsidRPr="00D16528" w:rsidRDefault="00D16528" w:rsidP="00D16528">
      <w:pPr>
        <w:autoSpaceDE w:val="0"/>
        <w:autoSpaceDN w:val="0"/>
        <w:adjustRightInd w:val="0"/>
        <w:ind w:firstLine="540"/>
        <w:jc w:val="both"/>
      </w:pPr>
      <w:r w:rsidRPr="00D16528">
        <w:t xml:space="preserve">7)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</w:t>
      </w:r>
      <w:r w:rsidRPr="00D16528">
        <w:lastRenderedPageBreak/>
        <w:t>нарушения), - в течение пяти лет со дня вступления в законную силу соответствующего решения суда;</w:t>
      </w:r>
    </w:p>
    <w:p w:rsidR="00D16528" w:rsidRPr="00D16528" w:rsidRDefault="00D16528" w:rsidP="00D16528">
      <w:pPr>
        <w:autoSpaceDE w:val="0"/>
        <w:autoSpaceDN w:val="0"/>
        <w:adjustRightInd w:val="0"/>
        <w:ind w:firstLine="540"/>
        <w:jc w:val="both"/>
      </w:pPr>
      <w:r w:rsidRPr="00D16528">
        <w:t>8)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D16528" w:rsidRPr="00D16528" w:rsidRDefault="00D16528" w:rsidP="00D16528">
      <w:pPr>
        <w:autoSpaceDE w:val="0"/>
        <w:autoSpaceDN w:val="0"/>
        <w:adjustRightInd w:val="0"/>
        <w:ind w:firstLine="540"/>
        <w:jc w:val="both"/>
      </w:pPr>
      <w:r w:rsidRPr="00D16528">
        <w:t>9) кандидатуры,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</w:p>
    <w:p w:rsidR="00D16528" w:rsidRPr="00D16528" w:rsidRDefault="00D16528" w:rsidP="00D16528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28">
        <w:rPr>
          <w:rFonts w:ascii="Times New Roman" w:hAnsi="Times New Roman" w:cs="Times New Roman"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D16528" w:rsidRPr="00D16528" w:rsidRDefault="00D16528" w:rsidP="00D16528">
      <w:pPr>
        <w:pStyle w:val="ae"/>
        <w:spacing w:after="0" w:line="240" w:lineRule="auto"/>
        <w:rPr>
          <w:rFonts w:ascii="Times New Roman" w:hAnsi="Times New Roman" w:cs="Times New Roman"/>
          <w:b w:val="0"/>
          <w:sz w:val="20"/>
        </w:rPr>
      </w:pPr>
    </w:p>
    <w:p w:rsidR="00D16528" w:rsidRPr="00D16528" w:rsidRDefault="00D16528" w:rsidP="00D16528">
      <w:pPr>
        <w:widowControl w:val="0"/>
        <w:autoSpaceDE w:val="0"/>
        <w:autoSpaceDN w:val="0"/>
        <w:adjustRightInd w:val="0"/>
        <w:outlineLvl w:val="2"/>
      </w:pPr>
      <w:r w:rsidRPr="00D16528">
        <w:t>Для политических партий, их региональных отделений,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outlineLvl w:val="2"/>
      </w:pPr>
      <w:r w:rsidRPr="00D16528">
        <w:t>иных структурных подразделений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  <w:r w:rsidRPr="00D16528"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Par259"/>
      <w:bookmarkEnd w:id="0"/>
      <w:r w:rsidRPr="00D16528"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outlineLvl w:val="2"/>
      </w:pPr>
    </w:p>
    <w:p w:rsidR="00D16528" w:rsidRPr="00D16528" w:rsidRDefault="00D16528" w:rsidP="00D16528">
      <w:pPr>
        <w:widowControl w:val="0"/>
        <w:autoSpaceDE w:val="0"/>
        <w:autoSpaceDN w:val="0"/>
        <w:adjustRightInd w:val="0"/>
        <w:outlineLvl w:val="2"/>
      </w:pPr>
      <w:r w:rsidRPr="00D16528">
        <w:t>Для иных общественных объединений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  <w:r w:rsidRPr="00D16528"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  <w:r w:rsidRPr="00D16528"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  <w:r w:rsidRPr="00D16528">
        <w:t xml:space="preserve">3. Если предложение о кандидатурах вносит региональное отделение, </w:t>
      </w:r>
      <w:r w:rsidRPr="00D16528">
        <w:lastRenderedPageBreak/>
        <w:t>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outlineLvl w:val="2"/>
      </w:pPr>
    </w:p>
    <w:p w:rsidR="00D16528" w:rsidRPr="00D16528" w:rsidRDefault="00D16528" w:rsidP="00D16528">
      <w:pPr>
        <w:widowControl w:val="0"/>
        <w:autoSpaceDE w:val="0"/>
        <w:autoSpaceDN w:val="0"/>
        <w:adjustRightInd w:val="0"/>
        <w:outlineLvl w:val="2"/>
      </w:pPr>
      <w:r w:rsidRPr="00D16528">
        <w:t>Для иных субъектов права внесения кандидатур в резерв составов участковых комиссий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outlineLvl w:val="2"/>
      </w:pP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  <w:r w:rsidRPr="00D16528"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  <w:r w:rsidRPr="00D16528">
        <w:t>Всеми субъектами права внесения кандидатур должны быть представлены:</w:t>
      </w:r>
    </w:p>
    <w:p w:rsidR="00D16528" w:rsidRPr="00D16528" w:rsidRDefault="00D16528" w:rsidP="00D16528">
      <w:pPr>
        <w:widowControl w:val="0"/>
        <w:autoSpaceDE w:val="0"/>
        <w:autoSpaceDN w:val="0"/>
        <w:adjustRightInd w:val="0"/>
        <w:ind w:firstLine="720"/>
        <w:jc w:val="both"/>
      </w:pPr>
      <w:r w:rsidRPr="00D16528"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D16528" w:rsidRPr="00D16528" w:rsidRDefault="00D16528" w:rsidP="00D16528">
      <w:pPr>
        <w:pStyle w:val="ae"/>
        <w:spacing w:after="0" w:line="24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6528">
        <w:rPr>
          <w:rFonts w:ascii="Times New Roman" w:hAnsi="Times New Roman" w:cs="Times New Roman"/>
          <w:b w:val="0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D16528" w:rsidRDefault="00D16528" w:rsidP="00997D54">
      <w:pPr>
        <w:jc w:val="left"/>
      </w:pPr>
    </w:p>
    <w:sectPr w:rsidR="00D1652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7A" w:rsidRDefault="00AB3F7A">
      <w:r>
        <w:separator/>
      </w:r>
    </w:p>
  </w:endnote>
  <w:endnote w:type="continuationSeparator" w:id="1">
    <w:p w:rsidR="00AB3F7A" w:rsidRDefault="00AB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7A" w:rsidRDefault="00AB3F7A">
      <w:r>
        <w:separator/>
      </w:r>
    </w:p>
  </w:footnote>
  <w:footnote w:type="continuationSeparator" w:id="1">
    <w:p w:rsidR="00AB3F7A" w:rsidRDefault="00AB3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5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09D4"/>
    <w:rsid w:val="00051289"/>
    <w:rsid w:val="00053B24"/>
    <w:rsid w:val="000541FC"/>
    <w:rsid w:val="00062CA5"/>
    <w:rsid w:val="00064103"/>
    <w:rsid w:val="0007349E"/>
    <w:rsid w:val="00076F98"/>
    <w:rsid w:val="0008561D"/>
    <w:rsid w:val="000872AE"/>
    <w:rsid w:val="001174B0"/>
    <w:rsid w:val="00137589"/>
    <w:rsid w:val="00147288"/>
    <w:rsid w:val="001529B2"/>
    <w:rsid w:val="00162B28"/>
    <w:rsid w:val="001640BC"/>
    <w:rsid w:val="00172DB0"/>
    <w:rsid w:val="001A60A6"/>
    <w:rsid w:val="001B57D2"/>
    <w:rsid w:val="001C1665"/>
    <w:rsid w:val="001C4B52"/>
    <w:rsid w:val="001E5143"/>
    <w:rsid w:val="001F7248"/>
    <w:rsid w:val="00201DD9"/>
    <w:rsid w:val="002152DE"/>
    <w:rsid w:val="00215D5F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B4E7E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44DE"/>
    <w:rsid w:val="00366F81"/>
    <w:rsid w:val="00370470"/>
    <w:rsid w:val="00370D3C"/>
    <w:rsid w:val="00375EFC"/>
    <w:rsid w:val="00380E0A"/>
    <w:rsid w:val="00384F84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A2E"/>
    <w:rsid w:val="004F7FEF"/>
    <w:rsid w:val="00501DAA"/>
    <w:rsid w:val="005032EC"/>
    <w:rsid w:val="005167B3"/>
    <w:rsid w:val="00535302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51189"/>
    <w:rsid w:val="00756311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3622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50C0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309D"/>
    <w:rsid w:val="00A2112A"/>
    <w:rsid w:val="00A24065"/>
    <w:rsid w:val="00A273BD"/>
    <w:rsid w:val="00A30AEE"/>
    <w:rsid w:val="00A44A2E"/>
    <w:rsid w:val="00A605B6"/>
    <w:rsid w:val="00A60F00"/>
    <w:rsid w:val="00A65361"/>
    <w:rsid w:val="00A658D8"/>
    <w:rsid w:val="00A71747"/>
    <w:rsid w:val="00A74280"/>
    <w:rsid w:val="00AA13A8"/>
    <w:rsid w:val="00AA53FE"/>
    <w:rsid w:val="00AA7FCC"/>
    <w:rsid w:val="00AB3DC8"/>
    <w:rsid w:val="00AB3F7A"/>
    <w:rsid w:val="00AB6C2B"/>
    <w:rsid w:val="00AC723E"/>
    <w:rsid w:val="00AD0EBC"/>
    <w:rsid w:val="00AE1B86"/>
    <w:rsid w:val="00AF0F96"/>
    <w:rsid w:val="00AF5F15"/>
    <w:rsid w:val="00B00B66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16528"/>
    <w:rsid w:val="00D2097C"/>
    <w:rsid w:val="00D23B42"/>
    <w:rsid w:val="00D24B9B"/>
    <w:rsid w:val="00D24C52"/>
    <w:rsid w:val="00D36BCB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B298B"/>
    <w:rsid w:val="00EC19B3"/>
    <w:rsid w:val="00EE43F1"/>
    <w:rsid w:val="00EF5281"/>
    <w:rsid w:val="00EF5B4C"/>
    <w:rsid w:val="00EF74E3"/>
    <w:rsid w:val="00F05E82"/>
    <w:rsid w:val="00F26BCB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aff3">
    <w:name w:val="Знак Знак Знак Знак Знак Знак Знак Знак Знак Знак"/>
    <w:basedOn w:val="a"/>
    <w:rsid w:val="00D1652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5267-2B03-415A-98D8-2F71D040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2017-12-28T03:37:00Z</dcterms:created>
  <dcterms:modified xsi:type="dcterms:W3CDTF">2017-12-28T03:37:00Z</dcterms:modified>
</cp:coreProperties>
</file>