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3D1226">
        <w:rPr>
          <w:b/>
        </w:rPr>
        <w:t xml:space="preserve"> С ПОЛНОМОЧИЯМИ ОКРУЖНОЙ ИЗБИРАТЕЛЬНОЙ КОМИССИИ ПО </w:t>
      </w:r>
      <w:r w:rsidR="00DC29DC">
        <w:rPr>
          <w:b/>
        </w:rPr>
        <w:t>КУЗНЕЦОВСКОМУ ДЕСЯТИМАНДАТНОМУ</w:t>
      </w:r>
      <w:r w:rsidR="003D1226">
        <w:rPr>
          <w:b/>
        </w:rPr>
        <w:t xml:space="preserve"> ИЗБИРАТЕЛЬНОМУ ОКРУГУ  ПО ВЫБОРАМ ДЕПУТАТОВ ДУМЫ</w:t>
      </w:r>
      <w:r w:rsidR="00127B22">
        <w:rPr>
          <w:b/>
        </w:rPr>
        <w:t xml:space="preserve"> </w:t>
      </w:r>
      <w:r w:rsidR="00DC29DC">
        <w:rPr>
          <w:b/>
        </w:rPr>
        <w:t>КУЗНЕЦОВСКОГО</w:t>
      </w:r>
      <w:r w:rsidR="00127B22">
        <w:rPr>
          <w:b/>
        </w:rPr>
        <w:t xml:space="preserve"> СЕЛЬСКОГО ПОСЕЛЕНИЯ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C29DC" w:rsidP="00821B85">
            <w:pPr>
              <w:widowControl w:val="0"/>
              <w:ind w:firstLine="709"/>
              <w:jc w:val="left"/>
            </w:pPr>
            <w:r>
              <w:t>11</w:t>
            </w:r>
            <w:r w:rsidR="00CA1A70">
              <w:t xml:space="preserve">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C29D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F78F2">
              <w:t>28/193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3D1226" w:rsidP="0086497C">
      <w:pPr>
        <w:rPr>
          <w:b/>
        </w:rPr>
      </w:pPr>
      <w:r w:rsidRPr="00BF4B37">
        <w:rPr>
          <w:b/>
          <w:color w:val="000000"/>
          <w:spacing w:val="-5"/>
        </w:rPr>
        <w:t>О</w:t>
      </w:r>
      <w:r>
        <w:rPr>
          <w:b/>
          <w:color w:val="000000"/>
          <w:spacing w:val="-5"/>
        </w:rPr>
        <w:t xml:space="preserve"> результатах выборов депутатов Думы</w:t>
      </w:r>
      <w:r w:rsidR="00127B22">
        <w:rPr>
          <w:b/>
          <w:color w:val="000000"/>
          <w:spacing w:val="-5"/>
        </w:rPr>
        <w:t xml:space="preserve"> </w:t>
      </w:r>
      <w:r w:rsidR="00DC29DC">
        <w:rPr>
          <w:b/>
          <w:color w:val="000000"/>
          <w:spacing w:val="-5"/>
        </w:rPr>
        <w:t>Кузнецовского</w:t>
      </w:r>
      <w:r w:rsidR="00127B22">
        <w:rPr>
          <w:b/>
          <w:color w:val="000000"/>
          <w:spacing w:val="-5"/>
        </w:rPr>
        <w:t xml:space="preserve"> сельского поселения</w:t>
      </w:r>
      <w:r>
        <w:rPr>
          <w:b/>
          <w:color w:val="000000"/>
          <w:spacing w:val="-5"/>
        </w:rPr>
        <w:t xml:space="preserve"> </w:t>
      </w:r>
      <w:r>
        <w:rPr>
          <w:b/>
        </w:rPr>
        <w:t xml:space="preserve">по </w:t>
      </w:r>
      <w:r w:rsidR="00DC29DC">
        <w:rPr>
          <w:b/>
        </w:rPr>
        <w:t>Кузнецовскому десяти</w:t>
      </w:r>
      <w:r>
        <w:rPr>
          <w:b/>
        </w:rPr>
        <w:t xml:space="preserve">мандатному избирательному округу </w:t>
      </w:r>
    </w:p>
    <w:p w:rsidR="00BD7DFB" w:rsidRDefault="00BD7DFB" w:rsidP="0086497C">
      <w:pPr>
        <w:rPr>
          <w:b/>
        </w:rPr>
      </w:pPr>
    </w:p>
    <w:p w:rsidR="000575EC" w:rsidRDefault="000575EC" w:rsidP="0086497C"/>
    <w:p w:rsidR="003D1226" w:rsidRDefault="003D1226" w:rsidP="009C4E18">
      <w:pPr>
        <w:pStyle w:val="af1"/>
      </w:pPr>
      <w:r>
        <w:t>1</w:t>
      </w:r>
      <w:r w:rsidR="00DC29DC">
        <w:t>0</w:t>
      </w:r>
      <w:r>
        <w:t xml:space="preserve"> сентября 201</w:t>
      </w:r>
      <w:r w:rsidR="00DC29DC">
        <w:t>7</w:t>
      </w:r>
      <w:r>
        <w:t xml:space="preserve"> года состоялось голосование на выборах депутатов Думы</w:t>
      </w:r>
      <w:r w:rsidR="00127B22">
        <w:t xml:space="preserve"> </w:t>
      </w:r>
      <w:r w:rsidR="00DC29DC">
        <w:t>Кузнецовского</w:t>
      </w:r>
      <w:r w:rsidR="00127B22">
        <w:t xml:space="preserve"> сельского поселения</w:t>
      </w:r>
      <w:r>
        <w:t xml:space="preserve"> по </w:t>
      </w:r>
      <w:r w:rsidR="00DC29DC">
        <w:t>Кузнецовскому десяти</w:t>
      </w:r>
      <w:r>
        <w:t>мандатному избирательному</w:t>
      </w:r>
      <w:r w:rsidR="00127B22">
        <w:t>.</w:t>
      </w:r>
    </w:p>
    <w:p w:rsidR="005345E2" w:rsidRDefault="005345E2" w:rsidP="009C4E18">
      <w:pPr>
        <w:pStyle w:val="af1"/>
      </w:pPr>
      <w:r>
        <w:t xml:space="preserve">В голосовании приняло участие  </w:t>
      </w:r>
      <w:r w:rsidR="00B66040">
        <w:t>437</w:t>
      </w:r>
      <w:r>
        <w:t xml:space="preserve"> избирателей, что составляет </w:t>
      </w:r>
      <w:r w:rsidR="00B66040">
        <w:t>47,40</w:t>
      </w:r>
      <w:r>
        <w:t>% от числа зарегистрированных избирателей.</w:t>
      </w:r>
    </w:p>
    <w:p w:rsidR="003D1226" w:rsidRDefault="003D1226" w:rsidP="009C4E18">
      <w:pPr>
        <w:pStyle w:val="af1"/>
      </w:pPr>
      <w:r>
        <w:t xml:space="preserve">На основании протоколов  </w:t>
      </w:r>
      <w:r w:rsidR="00DC29DC">
        <w:t>трех</w:t>
      </w:r>
      <w:r>
        <w:t xml:space="preserve"> участковых избирательных комиссий об итогах голосования на выборах депутатов </w:t>
      </w:r>
      <w:r w:rsidR="00127B22">
        <w:t xml:space="preserve"> </w:t>
      </w:r>
      <w:r>
        <w:t>Думы</w:t>
      </w:r>
      <w:r w:rsidR="00127B22">
        <w:t xml:space="preserve"> </w:t>
      </w:r>
      <w:r w:rsidR="00DC29DC">
        <w:t>Кузнецовского</w:t>
      </w:r>
      <w:r w:rsidR="00127B22">
        <w:t xml:space="preserve"> сельского поселения</w:t>
      </w:r>
      <w:r>
        <w:t xml:space="preserve"> по </w:t>
      </w:r>
      <w:r w:rsidR="00DC29DC">
        <w:t>Кузнецовскому десяти</w:t>
      </w:r>
      <w:r>
        <w:t>мандатному избирательному округу  путем суммирования содержащихся в них данных, Таборинская районная  территориальная избирательная комиссия с полномочиями окружной избирательной комиссии по выборам депутатов Думы</w:t>
      </w:r>
      <w:r w:rsidR="00127B22">
        <w:t xml:space="preserve"> </w:t>
      </w:r>
      <w:r w:rsidR="00DC29DC">
        <w:t>Кузнецовского</w:t>
      </w:r>
      <w:r w:rsidR="00127B22">
        <w:t xml:space="preserve"> сельского поселения</w:t>
      </w:r>
      <w:r>
        <w:t xml:space="preserve"> по </w:t>
      </w:r>
      <w:r w:rsidR="00DC29DC">
        <w:t>Кузнецовскому десяти</w:t>
      </w:r>
      <w:r>
        <w:t xml:space="preserve">мандатному избирательному округу </w:t>
      </w:r>
      <w:r w:rsidR="005345E2">
        <w:t>определила следующие результаты выборов по округу:</w:t>
      </w:r>
    </w:p>
    <w:p w:rsidR="005345E2" w:rsidRDefault="005345E2" w:rsidP="009C4E18">
      <w:pPr>
        <w:spacing w:line="360" w:lineRule="auto"/>
        <w:ind w:firstLine="539"/>
        <w:jc w:val="both"/>
      </w:pPr>
      <w:r>
        <w:t>голоса избирателей, принявших участие в голосовании, распределились следующим образом:</w:t>
      </w:r>
    </w:p>
    <w:p w:rsidR="003D1226" w:rsidRDefault="003D1226" w:rsidP="009C4E18">
      <w:pPr>
        <w:pStyle w:val="af1"/>
      </w:pPr>
      <w:r>
        <w:t>- за</w:t>
      </w:r>
      <w:r w:rsidR="00B66040">
        <w:t xml:space="preserve"> Абитова Андрея Рамиловича</w:t>
      </w:r>
      <w:r>
        <w:t xml:space="preserve"> подано</w:t>
      </w:r>
      <w:r w:rsidR="00B66040">
        <w:t>105</w:t>
      </w:r>
      <w:r>
        <w:t xml:space="preserve"> голосов избирателей</w:t>
      </w:r>
      <w:r w:rsidR="005345E2">
        <w:t xml:space="preserve"> (</w:t>
      </w:r>
      <w:r w:rsidR="00B66040">
        <w:t>24,03</w:t>
      </w:r>
      <w:r w:rsidR="005345E2">
        <w:t>%)</w:t>
      </w:r>
      <w:r>
        <w:t>;</w:t>
      </w:r>
    </w:p>
    <w:p w:rsidR="003D1226" w:rsidRDefault="003D1226" w:rsidP="009C4E18">
      <w:pPr>
        <w:pStyle w:val="af1"/>
      </w:pPr>
      <w:r>
        <w:t xml:space="preserve">- за </w:t>
      </w:r>
      <w:r w:rsidR="00B66040">
        <w:t xml:space="preserve">Бауэр Светлану Ивановну </w:t>
      </w:r>
      <w:r>
        <w:t xml:space="preserve">подано </w:t>
      </w:r>
      <w:r w:rsidR="00B66040">
        <w:t xml:space="preserve">207 </w:t>
      </w:r>
      <w:r>
        <w:t>голосов избирателей</w:t>
      </w:r>
      <w:r w:rsidR="009C4E18">
        <w:t xml:space="preserve"> (47,37%);</w:t>
      </w:r>
    </w:p>
    <w:p w:rsidR="003D1226" w:rsidRDefault="003D1226" w:rsidP="009C4E18">
      <w:pPr>
        <w:pStyle w:val="af1"/>
      </w:pPr>
      <w:r>
        <w:lastRenderedPageBreak/>
        <w:t xml:space="preserve">- за </w:t>
      </w:r>
      <w:r w:rsidR="00B66040">
        <w:t xml:space="preserve">Безыментову Людмилу Васильевну </w:t>
      </w:r>
      <w:r>
        <w:t>подано голосов избирателей</w:t>
      </w:r>
      <w:r w:rsidR="009C4E18">
        <w:t xml:space="preserve"> (28,83%);</w:t>
      </w:r>
    </w:p>
    <w:p w:rsidR="003D1226" w:rsidRDefault="003D1226" w:rsidP="009C4E18">
      <w:pPr>
        <w:pStyle w:val="af1"/>
      </w:pPr>
      <w:r>
        <w:t>- за</w:t>
      </w:r>
      <w:r w:rsidR="00B66040">
        <w:t xml:space="preserve"> Васькову Екатерину Сергеевну </w:t>
      </w:r>
      <w:r>
        <w:t>подано голосов избирателей</w:t>
      </w:r>
      <w:r w:rsidR="009C4E18">
        <w:t>(4,81%);</w:t>
      </w:r>
    </w:p>
    <w:p w:rsidR="003D1226" w:rsidRDefault="003D1226" w:rsidP="009C4E18">
      <w:pPr>
        <w:pStyle w:val="af1"/>
      </w:pPr>
      <w:r>
        <w:t xml:space="preserve">- за </w:t>
      </w:r>
      <w:r w:rsidR="00B66040">
        <w:t xml:space="preserve">Гаврилова Александра Васильевича </w:t>
      </w:r>
      <w:r>
        <w:t>подано голосов избирателей</w:t>
      </w:r>
      <w:r w:rsidR="009C4E18">
        <w:t xml:space="preserve"> (27,92%);</w:t>
      </w:r>
    </w:p>
    <w:p w:rsidR="00C12500" w:rsidRDefault="00C12500" w:rsidP="009C4E18">
      <w:pPr>
        <w:pStyle w:val="af1"/>
      </w:pPr>
      <w:r>
        <w:t xml:space="preserve">- за </w:t>
      </w:r>
      <w:r w:rsidR="00B66040">
        <w:t xml:space="preserve">Губина Александра Александровича </w:t>
      </w:r>
      <w:r>
        <w:t>подано голосов избирателей</w:t>
      </w:r>
      <w:r w:rsidR="009C4E18">
        <w:t xml:space="preserve"> (</w:t>
      </w:r>
      <w:r w:rsidR="004F78F2">
        <w:t>4,12</w:t>
      </w:r>
      <w:r w:rsidR="009C4E18">
        <w:t>%);</w:t>
      </w:r>
    </w:p>
    <w:p w:rsidR="00C12500" w:rsidRDefault="00C12500" w:rsidP="009C4E18">
      <w:pPr>
        <w:pStyle w:val="af1"/>
      </w:pPr>
      <w:r>
        <w:t xml:space="preserve">- за </w:t>
      </w:r>
      <w:r w:rsidR="00B66040">
        <w:t xml:space="preserve">Захарову Екатерину Сергеевну </w:t>
      </w:r>
      <w:r>
        <w:t>подано голосов избирателей</w:t>
      </w:r>
      <w:r w:rsidR="009C4E18">
        <w:t>(</w:t>
      </w:r>
      <w:r w:rsidR="004F78F2">
        <w:t>24,26</w:t>
      </w:r>
      <w:r w:rsidR="009C4E18">
        <w:t>%);</w:t>
      </w:r>
    </w:p>
    <w:p w:rsidR="003D1226" w:rsidRDefault="003D1226" w:rsidP="009C4E18">
      <w:pPr>
        <w:pStyle w:val="af1"/>
      </w:pPr>
      <w:r>
        <w:t>- за</w:t>
      </w:r>
      <w:r w:rsidR="00B66040">
        <w:t xml:space="preserve"> Кобякова Евгения Васильевича</w:t>
      </w:r>
      <w:r>
        <w:t xml:space="preserve"> подано голосов избирателей</w:t>
      </w:r>
      <w:r w:rsidR="009C4E18">
        <w:t>(</w:t>
      </w:r>
      <w:r w:rsidR="004F78F2">
        <w:t>28,15</w:t>
      </w:r>
      <w:r w:rsidR="009C4E18">
        <w:t>%);</w:t>
      </w:r>
    </w:p>
    <w:p w:rsidR="003D1226" w:rsidRDefault="003D1226" w:rsidP="009C4E18">
      <w:pPr>
        <w:pStyle w:val="af1"/>
      </w:pPr>
      <w:r>
        <w:t xml:space="preserve">- за </w:t>
      </w:r>
      <w:r w:rsidR="00B66040">
        <w:t xml:space="preserve">Комарову Алену Леонидовну </w:t>
      </w:r>
      <w:r>
        <w:t>подано голосов избирателей</w:t>
      </w:r>
      <w:r w:rsidR="009C4E18">
        <w:t>(</w:t>
      </w:r>
      <w:r w:rsidR="004F78F2">
        <w:t>33,18</w:t>
      </w:r>
      <w:r w:rsidR="009C4E18">
        <w:t>%);</w:t>
      </w:r>
    </w:p>
    <w:p w:rsidR="003D1226" w:rsidRDefault="003D1226" w:rsidP="009C4E18">
      <w:pPr>
        <w:pStyle w:val="af1"/>
      </w:pPr>
      <w:r>
        <w:t xml:space="preserve">- за </w:t>
      </w:r>
      <w:r w:rsidR="00B66040">
        <w:t xml:space="preserve">Кузьмина Александра Петровича </w:t>
      </w:r>
      <w:r>
        <w:t>подано голосов избирателей</w:t>
      </w:r>
      <w:r w:rsidR="009C4E18">
        <w:t>(</w:t>
      </w:r>
      <w:r w:rsidR="004F78F2">
        <w:t>31,28</w:t>
      </w:r>
      <w:r w:rsidR="009C4E18">
        <w:t>%);</w:t>
      </w:r>
    </w:p>
    <w:p w:rsidR="003D1226" w:rsidRDefault="003D1226" w:rsidP="009C4E18">
      <w:pPr>
        <w:pStyle w:val="af1"/>
      </w:pPr>
      <w:r>
        <w:t xml:space="preserve">- за </w:t>
      </w:r>
      <w:r w:rsidR="00B66040">
        <w:t xml:space="preserve">Леонтьева Александра Анатольевича </w:t>
      </w:r>
      <w:r>
        <w:t>подано голосов избират</w:t>
      </w:r>
      <w:r w:rsidR="009B1470">
        <w:t>елей</w:t>
      </w:r>
      <w:r w:rsidR="009C4E18">
        <w:t>(</w:t>
      </w:r>
      <w:r w:rsidR="004F78F2">
        <w:t>5,49</w:t>
      </w:r>
      <w:r w:rsidR="009C4E18">
        <w:t>%);</w:t>
      </w:r>
    </w:p>
    <w:p w:rsidR="009B1470" w:rsidRDefault="009B1470" w:rsidP="009C4E18">
      <w:pPr>
        <w:pStyle w:val="af1"/>
      </w:pPr>
      <w:r>
        <w:t xml:space="preserve">- за </w:t>
      </w:r>
      <w:r w:rsidR="00B66040">
        <w:t xml:space="preserve">Мягкову Елену Александровну </w:t>
      </w:r>
      <w:r>
        <w:t xml:space="preserve">подано </w:t>
      </w:r>
      <w:r w:rsidR="00DC29DC">
        <w:t>голосов избирателей</w:t>
      </w:r>
      <w:r w:rsidR="009C4E18">
        <w:t>(</w:t>
      </w:r>
      <w:r w:rsidR="004F78F2">
        <w:t>36,84</w:t>
      </w:r>
      <w:r w:rsidR="009C4E18">
        <w:t>%);</w:t>
      </w:r>
    </w:p>
    <w:p w:rsidR="00DC29DC" w:rsidRDefault="00DC29DC" w:rsidP="009C4E18">
      <w:pPr>
        <w:pStyle w:val="af1"/>
      </w:pPr>
      <w:r>
        <w:t xml:space="preserve">- за </w:t>
      </w:r>
      <w:r w:rsidR="00B66040">
        <w:t xml:space="preserve">Мягкову Светлану Владимировну </w:t>
      </w:r>
      <w:r>
        <w:t>подано голосов избирателей</w:t>
      </w:r>
      <w:r w:rsidR="009C4E18">
        <w:t>(</w:t>
      </w:r>
      <w:r w:rsidR="004F78F2">
        <w:t>32,49</w:t>
      </w:r>
      <w:r w:rsidR="009C4E18">
        <w:t>%);</w:t>
      </w:r>
    </w:p>
    <w:p w:rsidR="00DC29DC" w:rsidRDefault="00DC29DC" w:rsidP="009C4E18">
      <w:pPr>
        <w:pStyle w:val="af1"/>
      </w:pPr>
      <w:r>
        <w:t xml:space="preserve">- за </w:t>
      </w:r>
      <w:r w:rsidR="00B66040">
        <w:t xml:space="preserve">Нейгум Людмилу Мефодьевну </w:t>
      </w:r>
      <w:r>
        <w:t>подано голосов избирателей</w:t>
      </w:r>
      <w:r w:rsidR="009C4E18">
        <w:t>(</w:t>
      </w:r>
      <w:r w:rsidR="004F78F2">
        <w:t>24,71</w:t>
      </w:r>
      <w:r w:rsidR="009C4E18">
        <w:t>%);</w:t>
      </w:r>
      <w:r>
        <w:t>;</w:t>
      </w:r>
    </w:p>
    <w:p w:rsidR="00DC29DC" w:rsidRDefault="00DC29DC" w:rsidP="009C4E18">
      <w:pPr>
        <w:pStyle w:val="af1"/>
      </w:pPr>
      <w:r>
        <w:t xml:space="preserve">- за </w:t>
      </w:r>
      <w:r w:rsidR="00B66040">
        <w:t xml:space="preserve">Пахомова Александра Дмитриевича </w:t>
      </w:r>
      <w:r>
        <w:t>подано голосов избирателей</w:t>
      </w:r>
      <w:r w:rsidR="009C4E18">
        <w:t>(</w:t>
      </w:r>
      <w:r w:rsidR="004F78F2">
        <w:t>28,83</w:t>
      </w:r>
      <w:r w:rsidR="009C4E18">
        <w:t>%);</w:t>
      </w:r>
    </w:p>
    <w:p w:rsidR="00DC29DC" w:rsidRDefault="00DC29DC" w:rsidP="009C4E18">
      <w:pPr>
        <w:pStyle w:val="af1"/>
      </w:pPr>
      <w:r>
        <w:t xml:space="preserve">- за </w:t>
      </w:r>
      <w:r w:rsidR="00B66040">
        <w:t xml:space="preserve">Потчежерцева Алексея Ивановича </w:t>
      </w:r>
      <w:r>
        <w:t>подано голосов избирателей</w:t>
      </w:r>
      <w:r w:rsidR="009C4E18">
        <w:t>(</w:t>
      </w:r>
      <w:r w:rsidR="004F78F2">
        <w:t>1,83</w:t>
      </w:r>
      <w:r w:rsidR="009C4E18">
        <w:t>%);</w:t>
      </w:r>
    </w:p>
    <w:p w:rsidR="00DC29DC" w:rsidRDefault="00DC29DC" w:rsidP="009C4E18">
      <w:pPr>
        <w:pStyle w:val="af1"/>
      </w:pPr>
      <w:r>
        <w:t>- за</w:t>
      </w:r>
      <w:r w:rsidR="00B66040">
        <w:t xml:space="preserve"> Райченко Светлану Ананьевну</w:t>
      </w:r>
      <w:r>
        <w:t xml:space="preserve"> подано голосов избирателей</w:t>
      </w:r>
      <w:r w:rsidR="009C4E18">
        <w:t>(</w:t>
      </w:r>
      <w:r w:rsidR="004F78F2">
        <w:t>6,41</w:t>
      </w:r>
      <w:r w:rsidR="009C4E18">
        <w:t>%);</w:t>
      </w:r>
    </w:p>
    <w:p w:rsidR="00DC29DC" w:rsidRDefault="00DC29DC" w:rsidP="009C4E18">
      <w:pPr>
        <w:pStyle w:val="af1"/>
      </w:pPr>
      <w:r>
        <w:t xml:space="preserve">- за </w:t>
      </w:r>
      <w:r w:rsidR="00B66040">
        <w:t xml:space="preserve">Рябцева Владимира Александровича </w:t>
      </w:r>
      <w:r>
        <w:t>подано голосов избирателей</w:t>
      </w:r>
      <w:r w:rsidR="009C4E18">
        <w:t>(</w:t>
      </w:r>
      <w:r w:rsidR="004F78F2">
        <w:t>35,47</w:t>
      </w:r>
      <w:r w:rsidR="009C4E18">
        <w:t>%);</w:t>
      </w:r>
    </w:p>
    <w:p w:rsidR="00DC29DC" w:rsidRDefault="00DC29DC" w:rsidP="009C4E18">
      <w:pPr>
        <w:pStyle w:val="af1"/>
      </w:pPr>
      <w:r>
        <w:t>- за</w:t>
      </w:r>
      <w:r w:rsidR="00B66040">
        <w:t xml:space="preserve"> Семейкина Михаила Михайловича </w:t>
      </w:r>
      <w:r>
        <w:t>подано голосов избирателей</w:t>
      </w:r>
      <w:r w:rsidR="009C4E18">
        <w:t>(</w:t>
      </w:r>
      <w:r w:rsidR="004F78F2">
        <w:t>2,75</w:t>
      </w:r>
      <w:r w:rsidR="009C4E18">
        <w:t>%);</w:t>
      </w:r>
    </w:p>
    <w:p w:rsidR="00DC29DC" w:rsidRDefault="00DC29DC" w:rsidP="009C4E18">
      <w:pPr>
        <w:pStyle w:val="af1"/>
      </w:pPr>
      <w:r>
        <w:lastRenderedPageBreak/>
        <w:t>- за</w:t>
      </w:r>
      <w:r w:rsidR="00B66040">
        <w:t xml:space="preserve"> Семухину Людмилу Владимировну</w:t>
      </w:r>
      <w:r>
        <w:t xml:space="preserve"> подано голосов избирателей</w:t>
      </w:r>
      <w:r w:rsidR="009C4E18">
        <w:t>(</w:t>
      </w:r>
      <w:r w:rsidR="004F78F2">
        <w:t>28,15</w:t>
      </w:r>
      <w:r w:rsidR="009C4E18">
        <w:t>%);</w:t>
      </w:r>
    </w:p>
    <w:p w:rsidR="00DC29DC" w:rsidRDefault="00DC29DC" w:rsidP="009C4E18">
      <w:pPr>
        <w:pStyle w:val="af1"/>
      </w:pPr>
      <w:r>
        <w:t>- за</w:t>
      </w:r>
      <w:r w:rsidR="00B66040">
        <w:t xml:space="preserve"> Скворцову Любовь Николаевну</w:t>
      </w:r>
      <w:r>
        <w:t xml:space="preserve"> подано голосов избирателей</w:t>
      </w:r>
      <w:r w:rsidR="009C4E18">
        <w:t>(</w:t>
      </w:r>
      <w:r w:rsidR="004F78F2">
        <w:t>26,54</w:t>
      </w:r>
      <w:r w:rsidR="009C4E18">
        <w:t>%);</w:t>
      </w:r>
    </w:p>
    <w:p w:rsidR="00DC29DC" w:rsidRDefault="00DC29DC" w:rsidP="009C4E18">
      <w:pPr>
        <w:pStyle w:val="af1"/>
      </w:pPr>
      <w:r>
        <w:t>- за</w:t>
      </w:r>
      <w:r w:rsidR="00B66040">
        <w:t xml:space="preserve"> Холмогорова Олега Валентиновича</w:t>
      </w:r>
      <w:r w:rsidR="009C4E18">
        <w:t xml:space="preserve"> </w:t>
      </w:r>
      <w:r>
        <w:t>подано голосов избирателей</w:t>
      </w:r>
      <w:r w:rsidR="009C4E18">
        <w:t>(</w:t>
      </w:r>
      <w:r w:rsidR="004F78F2">
        <w:t>29,75</w:t>
      </w:r>
      <w:r w:rsidR="009C4E18">
        <w:t>%);</w:t>
      </w:r>
    </w:p>
    <w:p w:rsidR="00DC29DC" w:rsidRDefault="00DC29DC" w:rsidP="009C4E18">
      <w:pPr>
        <w:pStyle w:val="af1"/>
      </w:pPr>
      <w:r>
        <w:t xml:space="preserve">- за </w:t>
      </w:r>
      <w:r w:rsidR="00B66040">
        <w:t xml:space="preserve">Холмогорову Эльвиру Алексеевну </w:t>
      </w:r>
      <w:r>
        <w:t>подано голосов избирателей</w:t>
      </w:r>
      <w:r w:rsidR="009C4E18">
        <w:t>(</w:t>
      </w:r>
      <w:r w:rsidR="004F78F2">
        <w:t>28,83</w:t>
      </w:r>
      <w:r w:rsidR="009C4E18">
        <w:t>%);</w:t>
      </w:r>
    </w:p>
    <w:p w:rsidR="00DC29DC" w:rsidRDefault="00DC29DC" w:rsidP="009C4E18">
      <w:pPr>
        <w:pStyle w:val="af1"/>
      </w:pPr>
      <w:r>
        <w:t xml:space="preserve">- за </w:t>
      </w:r>
      <w:r w:rsidR="00B66040">
        <w:t xml:space="preserve">Чернавскую Галину Силиверстовну </w:t>
      </w:r>
      <w:r>
        <w:t>подано голосов избирателей</w:t>
      </w:r>
      <w:r w:rsidR="009C4E18">
        <w:t>(</w:t>
      </w:r>
      <w:r w:rsidR="004F78F2">
        <w:t>25,40</w:t>
      </w:r>
      <w:r w:rsidR="009C4E18">
        <w:t>%);</w:t>
      </w:r>
    </w:p>
    <w:p w:rsidR="00DC29DC" w:rsidRDefault="00DC29DC" w:rsidP="009C4E18">
      <w:pPr>
        <w:pStyle w:val="af1"/>
      </w:pPr>
      <w:r>
        <w:t xml:space="preserve">- за </w:t>
      </w:r>
      <w:r w:rsidR="00B66040">
        <w:t xml:space="preserve">Ялунину Татьяну Владимировну </w:t>
      </w:r>
      <w:r>
        <w:t>подано голосов избирателей</w:t>
      </w:r>
      <w:r w:rsidR="009C4E18">
        <w:t>(</w:t>
      </w:r>
      <w:r w:rsidR="004F78F2">
        <w:t>3,66</w:t>
      </w:r>
      <w:r w:rsidR="009C4E18">
        <w:t>%).</w:t>
      </w:r>
    </w:p>
    <w:p w:rsidR="002750F4" w:rsidRDefault="002750F4" w:rsidP="009C4E18">
      <w:pPr>
        <w:suppressAutoHyphens/>
        <w:spacing w:line="360" w:lineRule="auto"/>
        <w:ind w:firstLine="709"/>
        <w:jc w:val="both"/>
      </w:pPr>
      <w:r w:rsidRPr="00317881">
        <w:t>Какие-либо жалобы, содержащие сведения о нарушениях, допущенных в ходе голосования, установления его итогов и препятствующих с достоверностью определить волеизъявление избирателей на выборах депутат</w:t>
      </w:r>
      <w:r>
        <w:t>ов Думы</w:t>
      </w:r>
      <w:r w:rsidRPr="00317881">
        <w:t xml:space="preserve"> </w:t>
      </w:r>
      <w:r w:rsidR="00DC29DC">
        <w:t>Кузнецовского</w:t>
      </w:r>
      <w:r w:rsidR="009B1470">
        <w:t xml:space="preserve"> сельского поселения по </w:t>
      </w:r>
      <w:r w:rsidR="00DC29DC">
        <w:t>Кузнецовскому десяти</w:t>
      </w:r>
      <w:r w:rsidR="009B1470">
        <w:t xml:space="preserve">мандатному избирательному округу </w:t>
      </w:r>
      <w:r w:rsidRPr="00317881">
        <w:t xml:space="preserve">в </w:t>
      </w:r>
      <w:r>
        <w:t>Таборинскую районную территориальную избирательную комиссию</w:t>
      </w:r>
      <w:r w:rsidRPr="002750F4">
        <w:t xml:space="preserve"> </w:t>
      </w:r>
      <w:r>
        <w:t xml:space="preserve">с полномочиями окружной избирательной комиссии по выборам депутатов </w:t>
      </w:r>
      <w:r w:rsidR="009B1470">
        <w:t>Думы</w:t>
      </w:r>
      <w:r w:rsidR="009B1470" w:rsidRPr="00317881">
        <w:t xml:space="preserve"> </w:t>
      </w:r>
      <w:r w:rsidR="00DC29DC">
        <w:t>Кузнецовского</w:t>
      </w:r>
      <w:r w:rsidR="009B1470">
        <w:t xml:space="preserve"> сельского поселения по </w:t>
      </w:r>
      <w:r w:rsidR="00DC29DC">
        <w:t>Кузнецовскому десяти</w:t>
      </w:r>
      <w:r w:rsidR="009B1470">
        <w:t xml:space="preserve">мандатному избирательному округу </w:t>
      </w:r>
      <w:r w:rsidRPr="00317881">
        <w:t>и в нижестоящие и</w:t>
      </w:r>
      <w:r>
        <w:t>збирательные комиссии не поступа</w:t>
      </w:r>
      <w:r w:rsidRPr="00317881">
        <w:t xml:space="preserve">ли.  </w:t>
      </w:r>
    </w:p>
    <w:p w:rsidR="00CC78F2" w:rsidRDefault="002750F4" w:rsidP="009C4E18">
      <w:pPr>
        <w:suppressAutoHyphens/>
        <w:spacing w:line="360" w:lineRule="auto"/>
        <w:ind w:firstLine="709"/>
        <w:jc w:val="both"/>
        <w:rPr>
          <w:b/>
          <w:bCs/>
        </w:rPr>
      </w:pPr>
      <w:r w:rsidRPr="008D4521">
        <w:t>С учетом вышеизложенного и на основании протокола и сводной таблицы</w:t>
      </w:r>
      <w:r w:rsidRPr="00A242B6">
        <w:t xml:space="preserve"> </w:t>
      </w:r>
      <w:r w:rsidRPr="008D4521">
        <w:t xml:space="preserve">о результатах выборов </w:t>
      </w:r>
      <w:r>
        <w:t>(прилагаются)</w:t>
      </w:r>
      <w:r w:rsidRPr="002750F4">
        <w:t xml:space="preserve"> </w:t>
      </w:r>
      <w:r>
        <w:t xml:space="preserve">Таборинская районная  территориальная избирательная комиссия с полномочиями окружной избирательной комиссии по выборам </w:t>
      </w:r>
      <w:r w:rsidR="000262A9">
        <w:t>депутатов Думы</w:t>
      </w:r>
      <w:r w:rsidR="000262A9" w:rsidRPr="00317881">
        <w:t xml:space="preserve"> </w:t>
      </w:r>
      <w:r w:rsidR="000262A9">
        <w:t>Кузнецовского сельского поселения по Кузнецовскому десятимандатному</w:t>
      </w:r>
      <w:r w:rsidR="009B1470">
        <w:t xml:space="preserve"> избирательному округу</w:t>
      </w:r>
      <w:r>
        <w:t xml:space="preserve">, руководствуясь статьями 88, 89 и 95 Избирательного кодекса Свердловской области,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2750F4" w:rsidRPr="002750F4" w:rsidRDefault="002750F4" w:rsidP="009C4E18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>
        <w:lastRenderedPageBreak/>
        <w:t>Признать состоявшимися и действительными выборы</w:t>
      </w:r>
      <w:r w:rsidRPr="002750F4">
        <w:t xml:space="preserve"> </w:t>
      </w:r>
      <w:r>
        <w:t xml:space="preserve">депутатов </w:t>
      </w:r>
      <w:r w:rsidR="009B1470">
        <w:t>Думы</w:t>
      </w:r>
      <w:r w:rsidR="009B1470" w:rsidRPr="00317881">
        <w:t xml:space="preserve"> </w:t>
      </w:r>
      <w:r w:rsidR="000262A9">
        <w:t>Кузнецовского</w:t>
      </w:r>
      <w:r w:rsidR="009B1470">
        <w:t xml:space="preserve"> сельского поселения по</w:t>
      </w:r>
      <w:r w:rsidR="000262A9">
        <w:t xml:space="preserve"> Кузнецовскому</w:t>
      </w:r>
      <w:r w:rsidR="009B1470">
        <w:t xml:space="preserve"> </w:t>
      </w:r>
      <w:r w:rsidR="000262A9">
        <w:t>десяти</w:t>
      </w:r>
      <w:r w:rsidR="009B1470">
        <w:t>мандатному избирательному округу</w:t>
      </w:r>
      <w:r>
        <w:t>.</w:t>
      </w:r>
    </w:p>
    <w:p w:rsidR="002750F4" w:rsidRPr="00705DF6" w:rsidRDefault="002750F4" w:rsidP="009C4E18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>
        <w:t xml:space="preserve">Считать избранными депутатами </w:t>
      </w:r>
      <w:r w:rsidR="009B1470">
        <w:t>Думы</w:t>
      </w:r>
      <w:r w:rsidR="009B1470" w:rsidRPr="00317881">
        <w:t xml:space="preserve"> </w:t>
      </w:r>
      <w:r w:rsidR="000262A9">
        <w:t>Кузнецовского</w:t>
      </w:r>
      <w:r w:rsidR="009B1470">
        <w:t xml:space="preserve"> сельского поселения по </w:t>
      </w:r>
      <w:r w:rsidR="000262A9">
        <w:t>Кузнецовскому десяти</w:t>
      </w:r>
      <w:r w:rsidR="009B1470">
        <w:t xml:space="preserve">мандатному избирательному округу  </w:t>
      </w:r>
      <w:r w:rsidR="00705DF6">
        <w:t>следующих кандидатов</w:t>
      </w:r>
      <w:r w:rsidR="00B66040" w:rsidRPr="00B66040">
        <w:t xml:space="preserve"> </w:t>
      </w:r>
      <w:r w:rsidR="00B66040">
        <w:t>Бауэр Светлану Ивановну, Безыментову Людмилу Васильевну, Комарову Алену Леонидовну</w:t>
      </w:r>
      <w:r w:rsidR="009C4E18">
        <w:t>, Кузьмина Александра Петровича,</w:t>
      </w:r>
      <w:r w:rsidR="009C4E18" w:rsidRPr="009C4E18">
        <w:t xml:space="preserve"> </w:t>
      </w:r>
      <w:r w:rsidR="009C4E18">
        <w:t xml:space="preserve">Мягкову Елену Александровну, Мягкову Светлану Владимировну, Пахомова Александра Дмитриевича,  Рябцева Владимира Александровича, Холмогорова Олега Валентиновича, Холмогорову Эльвиру Алексеевну, </w:t>
      </w:r>
      <w:r w:rsidR="00705DF6">
        <w:t>набравших на  выборах наибольшее количество голосов избирателей, принявших участие в голосовании:</w:t>
      </w:r>
      <w:r w:rsidR="00C12500">
        <w:t>.</w:t>
      </w:r>
    </w:p>
    <w:p w:rsidR="00705DF6" w:rsidRPr="00705DF6" w:rsidRDefault="00705DF6" w:rsidP="009C4E18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>
        <w:t xml:space="preserve">Известить </w:t>
      </w:r>
      <w:r w:rsidR="009C4E18">
        <w:t>Бауэр Светлану Ивановну, Безыментову Людмилу Васильевну, Комарову Алену Леонидовну, Кузьмина Александра Петровича,</w:t>
      </w:r>
      <w:r w:rsidR="009C4E18" w:rsidRPr="009C4E18">
        <w:t xml:space="preserve"> </w:t>
      </w:r>
      <w:r w:rsidR="009C4E18">
        <w:t xml:space="preserve">Мягкову Елену Александровну, Мягкову Светлану Владимировну, Пахомова Александра Дмитриевича,  Рябцева Владимира Александровича, Холмогорова Олега Валентиновича, Холмогорову Эльвиру Алексеевну </w:t>
      </w:r>
      <w:r>
        <w:t xml:space="preserve">не позднее </w:t>
      </w:r>
      <w:r w:rsidR="000262A9">
        <w:t>12</w:t>
      </w:r>
      <w:r>
        <w:t xml:space="preserve"> сентября 201</w:t>
      </w:r>
      <w:r w:rsidR="000262A9">
        <w:t>7</w:t>
      </w:r>
      <w:r>
        <w:t xml:space="preserve"> года об избрании депутатами </w:t>
      </w:r>
      <w:r w:rsidR="009B1470">
        <w:t>Думы</w:t>
      </w:r>
      <w:r w:rsidR="009B1470" w:rsidRPr="00317881">
        <w:t xml:space="preserve"> </w:t>
      </w:r>
      <w:r w:rsidR="000262A9">
        <w:t>Кузнецовского</w:t>
      </w:r>
      <w:r w:rsidR="009B1470">
        <w:t xml:space="preserve"> сельского поселения по</w:t>
      </w:r>
      <w:r w:rsidR="000262A9">
        <w:t xml:space="preserve"> Кузнецовскому</w:t>
      </w:r>
      <w:r w:rsidR="009B1470">
        <w:t xml:space="preserve"> </w:t>
      </w:r>
      <w:r w:rsidR="000262A9">
        <w:t>десяти</w:t>
      </w:r>
      <w:r w:rsidR="009B1470">
        <w:t>мандатному избирательному округу</w:t>
      </w:r>
      <w:r>
        <w:t>.</w:t>
      </w:r>
    </w:p>
    <w:p w:rsidR="00705DF6" w:rsidRPr="00705DF6" w:rsidRDefault="00705DF6" w:rsidP="009C4E18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>
        <w:t>Предложить</w:t>
      </w:r>
      <w:r w:rsidR="009C4E18">
        <w:t xml:space="preserve"> Бауэр Светлане Ивановне, Безыментовой Людмиле Васильевне, Комаровой Алене Леонидовне, Кузьмину Александру Петровичу,</w:t>
      </w:r>
      <w:r w:rsidR="009C4E18" w:rsidRPr="009C4E18">
        <w:t xml:space="preserve"> </w:t>
      </w:r>
      <w:r w:rsidR="009C4E18">
        <w:t>Мягковой Елене Александровне, Мягковой Светлане Владимировне, Пахомову Александру Дмитриевичу,  Рябцеву Владимиру Александровичу, Холмогорову Олегу Валентиновичу, Холмогоровой Эльвире Алексеевне</w:t>
      </w:r>
      <w:r w:rsidR="00650E63">
        <w:t xml:space="preserve">, </w:t>
      </w:r>
      <w:r>
        <w:t>избранными депутатами</w:t>
      </w:r>
      <w:r w:rsidRPr="00855B4A">
        <w:t xml:space="preserve"> </w:t>
      </w:r>
      <w:r w:rsidR="009B1470">
        <w:t>Думы</w:t>
      </w:r>
      <w:r w:rsidR="009B1470" w:rsidRPr="00317881">
        <w:t xml:space="preserve"> </w:t>
      </w:r>
      <w:r w:rsidR="000262A9">
        <w:t>Кузнецовского сельского поселения по Кузнецовскому десятимандатному</w:t>
      </w:r>
      <w:r w:rsidR="009B1470">
        <w:t xml:space="preserve"> избирательному округу</w:t>
      </w:r>
      <w:r>
        <w:t xml:space="preserve">, не позднее </w:t>
      </w:r>
      <w:r w:rsidR="000262A9">
        <w:t>16</w:t>
      </w:r>
      <w:r>
        <w:t xml:space="preserve"> сентября 201</w:t>
      </w:r>
      <w:r w:rsidR="000262A9">
        <w:t>7</w:t>
      </w:r>
      <w:r>
        <w:t xml:space="preserve"> года представить в Таборинскую районную территориальную избирательную комиссию</w:t>
      </w:r>
      <w:r w:rsidRPr="002750F4">
        <w:t xml:space="preserve"> </w:t>
      </w:r>
      <w:r>
        <w:t xml:space="preserve">с полномочиями окружной избирательной комиссии по выборам депутатов </w:t>
      </w:r>
      <w:r w:rsidR="009B1470">
        <w:t>Думы</w:t>
      </w:r>
      <w:r w:rsidR="009B1470" w:rsidRPr="00317881">
        <w:t xml:space="preserve"> </w:t>
      </w:r>
      <w:r w:rsidR="000262A9">
        <w:t xml:space="preserve">Кузнецовского сельского поселения по Кузнецовскому десятимандатному </w:t>
      </w:r>
      <w:r w:rsidR="009B1470">
        <w:t xml:space="preserve">избирательному округу </w:t>
      </w:r>
      <w:r>
        <w:t xml:space="preserve">документы о </w:t>
      </w:r>
      <w:r>
        <w:lastRenderedPageBreak/>
        <w:t>прекращении полномочий, несовместимых со статусом депутата</w:t>
      </w:r>
      <w:r w:rsidRPr="00855B4A">
        <w:t xml:space="preserve"> </w:t>
      </w:r>
      <w:r>
        <w:t>Думы</w:t>
      </w:r>
      <w:r w:rsidR="009B1470">
        <w:t xml:space="preserve"> </w:t>
      </w:r>
      <w:r w:rsidR="000262A9">
        <w:t>Кузнецовского</w:t>
      </w:r>
      <w:r w:rsidR="009B1470">
        <w:t xml:space="preserve"> сельского поселения</w:t>
      </w:r>
      <w:r>
        <w:t>.</w:t>
      </w:r>
    </w:p>
    <w:p w:rsidR="00705DF6" w:rsidRPr="00705DF6" w:rsidRDefault="00705DF6" w:rsidP="009C4E18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 w:rsidRPr="00FB0F61">
        <w:t xml:space="preserve">Направить настоящее решение </w:t>
      </w:r>
      <w:r>
        <w:t xml:space="preserve">Таборинской районной территориальной избирательной комиссии,  </w:t>
      </w:r>
      <w:r w:rsidR="009C4E18">
        <w:t>Бауэр Светлане Ивановне, Безыментовой Людмиле Васильевне, Комаровой Алене Леонидовне, Кузьмину Александру Петровичу,</w:t>
      </w:r>
      <w:r w:rsidR="009C4E18" w:rsidRPr="009C4E18">
        <w:t xml:space="preserve"> </w:t>
      </w:r>
      <w:r w:rsidR="009C4E18">
        <w:t>Мягковой Елене Александровне, Мягковой Светлане Владимировне, Пахомову Александру Дмитриевичу,  Рябцеву Владимиру Александровичу, Холмогорову Олегу Валентиновичу, Холмогоровой Эльвире Алексеевне</w:t>
      </w:r>
      <w:r w:rsidR="00650E63">
        <w:t xml:space="preserve">, </w:t>
      </w:r>
      <w:r w:rsidR="000262A9">
        <w:t xml:space="preserve">  </w:t>
      </w:r>
      <w:r>
        <w:t>и разместить указанное решение на сайте Таборинской районной территориальной избирательной комиссии.</w:t>
      </w:r>
    </w:p>
    <w:p w:rsidR="00705DF6" w:rsidRPr="002750F4" w:rsidRDefault="00705DF6" w:rsidP="009C4E18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 w:rsidRPr="00E32A1B">
        <w:t>Контроль за исполнением настоящего решения возложить на</w:t>
      </w:r>
      <w:r>
        <w:t xml:space="preserve"> председателя Комиссии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Pr="00BA088D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sectPr w:rsidR="00C843FC" w:rsidRPr="00BA088D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4A" w:rsidRDefault="00EB354A">
      <w:r>
        <w:separator/>
      </w:r>
    </w:p>
  </w:endnote>
  <w:endnote w:type="continuationSeparator" w:id="1">
    <w:p w:rsidR="00EB354A" w:rsidRDefault="00EB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4A" w:rsidRDefault="00EB354A">
      <w:r>
        <w:separator/>
      </w:r>
    </w:p>
  </w:footnote>
  <w:footnote w:type="continuationSeparator" w:id="1">
    <w:p w:rsidR="00EB354A" w:rsidRDefault="00EB3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AA47EF">
    <w:pPr>
      <w:pStyle w:val="a3"/>
    </w:pPr>
    <w:fldSimple w:instr=" PAGE   \* MERGEFORMAT ">
      <w:r w:rsidR="004F78F2">
        <w:rPr>
          <w:noProof/>
        </w:rPr>
        <w:t>5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262A9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561D"/>
    <w:rsid w:val="000872AE"/>
    <w:rsid w:val="000A26A3"/>
    <w:rsid w:val="000C1507"/>
    <w:rsid w:val="000D4653"/>
    <w:rsid w:val="00127B22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0F4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8F2"/>
    <w:rsid w:val="004F7FEF"/>
    <w:rsid w:val="00501DAA"/>
    <w:rsid w:val="005032EC"/>
    <w:rsid w:val="00515A4D"/>
    <w:rsid w:val="00521592"/>
    <w:rsid w:val="005345E2"/>
    <w:rsid w:val="00554436"/>
    <w:rsid w:val="0057290A"/>
    <w:rsid w:val="0057664B"/>
    <w:rsid w:val="0057716E"/>
    <w:rsid w:val="00577EA3"/>
    <w:rsid w:val="005A35C7"/>
    <w:rsid w:val="005B5A24"/>
    <w:rsid w:val="005C38CC"/>
    <w:rsid w:val="005C54C4"/>
    <w:rsid w:val="005E50CF"/>
    <w:rsid w:val="005E7614"/>
    <w:rsid w:val="005F7398"/>
    <w:rsid w:val="006010F1"/>
    <w:rsid w:val="00603DF9"/>
    <w:rsid w:val="00607721"/>
    <w:rsid w:val="00610279"/>
    <w:rsid w:val="006331EE"/>
    <w:rsid w:val="006453A7"/>
    <w:rsid w:val="00650DB9"/>
    <w:rsid w:val="00650E63"/>
    <w:rsid w:val="00665073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327A"/>
    <w:rsid w:val="008747E6"/>
    <w:rsid w:val="0088524B"/>
    <w:rsid w:val="00886863"/>
    <w:rsid w:val="00894246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61E99"/>
    <w:rsid w:val="00970F3C"/>
    <w:rsid w:val="00986575"/>
    <w:rsid w:val="00987798"/>
    <w:rsid w:val="00990F64"/>
    <w:rsid w:val="009A2BBB"/>
    <w:rsid w:val="009B1470"/>
    <w:rsid w:val="009B5741"/>
    <w:rsid w:val="009B64AD"/>
    <w:rsid w:val="009C2848"/>
    <w:rsid w:val="009C4E1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1A93"/>
    <w:rsid w:val="00A949F0"/>
    <w:rsid w:val="00AA13A8"/>
    <w:rsid w:val="00AA47EF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2592"/>
    <w:rsid w:val="00B34948"/>
    <w:rsid w:val="00B3547F"/>
    <w:rsid w:val="00B53442"/>
    <w:rsid w:val="00B535CB"/>
    <w:rsid w:val="00B53B8D"/>
    <w:rsid w:val="00B5573B"/>
    <w:rsid w:val="00B55D04"/>
    <w:rsid w:val="00B55FB2"/>
    <w:rsid w:val="00B6138A"/>
    <w:rsid w:val="00B66040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C654B"/>
    <w:rsid w:val="00BD4ECA"/>
    <w:rsid w:val="00BD7DFB"/>
    <w:rsid w:val="00BE429F"/>
    <w:rsid w:val="00BF494A"/>
    <w:rsid w:val="00C12500"/>
    <w:rsid w:val="00C263EE"/>
    <w:rsid w:val="00C31A6F"/>
    <w:rsid w:val="00C35D76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938D3"/>
    <w:rsid w:val="00DA14B9"/>
    <w:rsid w:val="00DB3C4E"/>
    <w:rsid w:val="00DB7DBB"/>
    <w:rsid w:val="00DC111A"/>
    <w:rsid w:val="00DC1BC1"/>
    <w:rsid w:val="00DC29DC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6754D"/>
    <w:rsid w:val="00E72885"/>
    <w:rsid w:val="00E75E97"/>
    <w:rsid w:val="00E85FCD"/>
    <w:rsid w:val="00E86539"/>
    <w:rsid w:val="00E92AF0"/>
    <w:rsid w:val="00E93657"/>
    <w:rsid w:val="00E968D2"/>
    <w:rsid w:val="00EA0939"/>
    <w:rsid w:val="00EB28EF"/>
    <w:rsid w:val="00EB354A"/>
    <w:rsid w:val="00EE3B6C"/>
    <w:rsid w:val="00EE43F1"/>
    <w:rsid w:val="00EE61A7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67008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39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2017-09-10T20:23:00Z</cp:lastPrinted>
  <dcterms:created xsi:type="dcterms:W3CDTF">2017-09-08T13:36:00Z</dcterms:created>
  <dcterms:modified xsi:type="dcterms:W3CDTF">2017-09-10T20:23:00Z</dcterms:modified>
</cp:coreProperties>
</file>