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35CA" w:rsidP="00F835CA">
            <w:pPr>
              <w:widowControl w:val="0"/>
              <w:ind w:firstLine="709"/>
              <w:jc w:val="left"/>
            </w:pPr>
            <w:r>
              <w:t>27</w:t>
            </w:r>
            <w:r w:rsidR="0086497C">
              <w:t xml:space="preserve"> </w:t>
            </w:r>
            <w:r w:rsidR="0087327A">
              <w:t>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73D9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26/</w:t>
            </w:r>
            <w:r w:rsidR="00F835CA">
              <w:t>18</w:t>
            </w:r>
            <w:r w:rsidR="00F73D9A">
              <w:t>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6453A7" w:rsidRDefault="006453A7" w:rsidP="0086497C">
      <w:pPr>
        <w:rPr>
          <w:b/>
        </w:rPr>
      </w:pPr>
      <w:r>
        <w:rPr>
          <w:b/>
        </w:rPr>
        <w:t xml:space="preserve">О проведении досрочного голосования в труднодоступных и отдаленных местностях   на   выборах депутатов Дум </w:t>
      </w:r>
      <w:r w:rsidR="00F835CA">
        <w:rPr>
          <w:b/>
        </w:rPr>
        <w:t>Таборинского, Кузнецовского</w:t>
      </w:r>
      <w:r>
        <w:rPr>
          <w:b/>
        </w:rPr>
        <w:t xml:space="preserve"> сельск</w:t>
      </w:r>
      <w:r w:rsidR="00F835CA">
        <w:rPr>
          <w:b/>
        </w:rPr>
        <w:t>их</w:t>
      </w:r>
      <w:r>
        <w:rPr>
          <w:b/>
        </w:rPr>
        <w:t xml:space="preserve"> поселени</w:t>
      </w:r>
      <w:r w:rsidR="00F835CA">
        <w:rPr>
          <w:b/>
        </w:rPr>
        <w:t>й</w:t>
      </w:r>
      <w:r>
        <w:rPr>
          <w:b/>
        </w:rPr>
        <w:t xml:space="preserve"> 1</w:t>
      </w:r>
      <w:r w:rsidR="00F835CA">
        <w:rPr>
          <w:b/>
        </w:rPr>
        <w:t>0 сентября 2017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6453A7" w:rsidP="00EE3B6C">
      <w:pPr>
        <w:pStyle w:val="af1"/>
        <w:rPr>
          <w:b/>
          <w:bCs/>
        </w:rPr>
      </w:pPr>
      <w:r>
        <w:t>Рассмотрев обращения участковых избирательных комиссий № 879, 883,884,886,887 о необходимости проведения досрочного голосования   на части избирательных участков для отдельных групп избирателей, находящихся в значительно удаленных от помещений для голосования местах, транспортное сообщение с которыми отсутствует или затруднено, в соответствии с пунктом 1 статьи 65 Федерального закона «Об основных гарантиях избирательных прав и права на участие в референдуме граждан Российской Федерации»,   пунктами 13, 14 статьи 83 Избирательного кодекса Свердловской области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594C1F" w:rsidRDefault="006453A7" w:rsidP="00594C1F">
      <w:pPr>
        <w:pStyle w:val="af1"/>
        <w:numPr>
          <w:ilvl w:val="0"/>
          <w:numId w:val="16"/>
        </w:numPr>
        <w:spacing w:line="348" w:lineRule="auto"/>
        <w:ind w:left="0" w:firstLine="709"/>
      </w:pPr>
      <w:r>
        <w:t xml:space="preserve">Разрешить проведение </w:t>
      </w:r>
      <w:r w:rsidR="00F835CA">
        <w:t>3</w:t>
      </w:r>
      <w:r>
        <w:t xml:space="preserve"> сентября 201</w:t>
      </w:r>
      <w:r w:rsidR="00F835CA">
        <w:t>7</w:t>
      </w:r>
      <w:r>
        <w:t xml:space="preserve"> года досрочного голосования на выборах депутатов</w:t>
      </w:r>
      <w:r w:rsidR="00F835CA">
        <w:t xml:space="preserve"> </w:t>
      </w:r>
      <w:r>
        <w:t xml:space="preserve">Дум </w:t>
      </w:r>
      <w:r w:rsidR="00F835CA">
        <w:t>Таборинского, Кузнецовского</w:t>
      </w:r>
      <w:r>
        <w:t xml:space="preserve"> сельск</w:t>
      </w:r>
      <w:r w:rsidR="00F835CA">
        <w:t>их поселений</w:t>
      </w:r>
      <w:r>
        <w:t xml:space="preserve"> для отдельных групп избирателей, </w:t>
      </w:r>
      <w:r w:rsidRPr="00DA2F98">
        <w:t xml:space="preserve">находящихся в значительно удаленных от помещений для голосования местах, транспортное сообщение с </w:t>
      </w:r>
      <w:r w:rsidRPr="0052285D">
        <w:t>которыми отс</w:t>
      </w:r>
      <w:r>
        <w:t>утствует или затруднено, согласно приложения (</w:t>
      </w:r>
      <w:r w:rsidR="00594C1F">
        <w:t>приложение 1</w:t>
      </w:r>
      <w:r>
        <w:t>).</w:t>
      </w:r>
    </w:p>
    <w:p w:rsidR="00594C1F" w:rsidRPr="00594C1F" w:rsidRDefault="00594C1F" w:rsidP="00594C1F">
      <w:pPr>
        <w:pStyle w:val="af1"/>
        <w:numPr>
          <w:ilvl w:val="0"/>
          <w:numId w:val="16"/>
        </w:numPr>
        <w:spacing w:line="348" w:lineRule="auto"/>
        <w:ind w:left="0" w:firstLine="709"/>
      </w:pPr>
      <w:r>
        <w:t xml:space="preserve"> </w:t>
      </w:r>
      <w:r w:rsidRPr="00594C1F">
        <w:t xml:space="preserve">Передать часть избирательных бюллетеней на выборах депутатов </w:t>
      </w:r>
      <w:r w:rsidR="00F835CA">
        <w:t xml:space="preserve"> Дум</w:t>
      </w:r>
      <w:r>
        <w:t xml:space="preserve"> </w:t>
      </w:r>
      <w:r w:rsidR="00F835CA">
        <w:t>Таборинского, Кузнецовского</w:t>
      </w:r>
      <w:r>
        <w:t xml:space="preserve"> сельск</w:t>
      </w:r>
      <w:r w:rsidR="00F835CA">
        <w:t>их поселений</w:t>
      </w:r>
      <w:r w:rsidRPr="00594C1F">
        <w:t xml:space="preserve"> участковым избирательным комиссия</w:t>
      </w:r>
      <w:r w:rsidR="00F835CA">
        <w:t>м избирательных участков № 879,</w:t>
      </w:r>
      <w:r w:rsidRPr="00594C1F">
        <w:t xml:space="preserve">883,884,886,887 для проведения досрочного голосования в труднодоступных и отдаленных </w:t>
      </w:r>
      <w:r w:rsidRPr="00594C1F">
        <w:lastRenderedPageBreak/>
        <w:t xml:space="preserve">местностях Таборинского муниципального района не позднее </w:t>
      </w:r>
      <w:r w:rsidR="00F835CA">
        <w:t>1</w:t>
      </w:r>
      <w:r w:rsidRPr="00594C1F">
        <w:t xml:space="preserve"> сентября 201</w:t>
      </w:r>
      <w:r w:rsidR="00F835CA">
        <w:t>7</w:t>
      </w:r>
      <w:r w:rsidRPr="00594C1F">
        <w:t xml:space="preserve"> года</w:t>
      </w:r>
      <w:r w:rsidR="00F835CA">
        <w:t xml:space="preserve"> (приложение 2)</w:t>
      </w:r>
      <w:r w:rsidRPr="00594C1F">
        <w:t>.</w:t>
      </w:r>
    </w:p>
    <w:p w:rsidR="006453A7" w:rsidRDefault="00594C1F" w:rsidP="006453A7">
      <w:pPr>
        <w:pStyle w:val="af1"/>
        <w:spacing w:line="348" w:lineRule="auto"/>
      </w:pPr>
      <w:r>
        <w:t>3</w:t>
      </w:r>
      <w:r w:rsidR="006453A7">
        <w:t>. Досрочное голосование на части избирательных участков для отдельных групп избирателей проводить в соответствии с пунктами  17-25 статьи 83 Избирательного кодекса Свердловской области.</w:t>
      </w:r>
    </w:p>
    <w:p w:rsidR="006453A7" w:rsidRDefault="00594C1F" w:rsidP="006453A7">
      <w:pPr>
        <w:pStyle w:val="af1"/>
        <w:spacing w:line="348" w:lineRule="auto"/>
      </w:pPr>
      <w:r>
        <w:t>4</w:t>
      </w:r>
      <w:r w:rsidR="006453A7">
        <w:t>.  Участковым  избирательным комиссиям  при организации и проведении досрочного голосования обеспечить строгое соблюдение действующего избирательного законодательства. Информацию о дате,  времени и месте досрочного голосования довести до сведения избирателей не позднее, чем за 5 дней до дня досрочного голосования.</w:t>
      </w:r>
    </w:p>
    <w:p w:rsidR="006453A7" w:rsidRDefault="00594C1F" w:rsidP="006453A7">
      <w:pPr>
        <w:pStyle w:val="af1"/>
        <w:spacing w:line="348" w:lineRule="auto"/>
      </w:pPr>
      <w:r>
        <w:t>5</w:t>
      </w:r>
      <w:r w:rsidR="006453A7">
        <w:t xml:space="preserve">. Направить настоящее решение органам местного самоуправления </w:t>
      </w:r>
      <w:r w:rsidR="00F835CA">
        <w:t>Таборинского, Кузнецовского</w:t>
      </w:r>
      <w:r w:rsidR="006453A7">
        <w:t xml:space="preserve"> сельск</w:t>
      </w:r>
      <w:r w:rsidR="00F835CA">
        <w:t>их</w:t>
      </w:r>
      <w:r w:rsidR="006453A7">
        <w:t xml:space="preserve"> поселени</w:t>
      </w:r>
      <w:r w:rsidR="00F835CA">
        <w:t>й</w:t>
      </w:r>
      <w:r w:rsidR="006453A7">
        <w:t xml:space="preserve">, участковым избирательным комиссиям, средствам массовой информации. </w:t>
      </w:r>
    </w:p>
    <w:p w:rsidR="006453A7" w:rsidRDefault="00594C1F" w:rsidP="006453A7">
      <w:pPr>
        <w:pStyle w:val="af1"/>
        <w:spacing w:line="348" w:lineRule="auto"/>
        <w:rPr>
          <w:bCs/>
        </w:rPr>
      </w:pPr>
      <w:r>
        <w:t>6</w:t>
      </w:r>
      <w:r w:rsidR="006453A7">
        <w:t xml:space="preserve">. </w:t>
      </w:r>
      <w:r w:rsidR="006453A7">
        <w:rPr>
          <w:bCs/>
        </w:rPr>
        <w:t>Разместить настоящее решение на сайте Таборинской районной территориальной избирательной комиссии.</w:t>
      </w:r>
    </w:p>
    <w:p w:rsidR="004710AE" w:rsidRDefault="00594C1F" w:rsidP="00594C1F">
      <w:pPr>
        <w:pStyle w:val="a8"/>
        <w:spacing w:line="360" w:lineRule="auto"/>
        <w:ind w:left="0" w:firstLine="709"/>
        <w:jc w:val="both"/>
      </w:pPr>
      <w:r>
        <w:rPr>
          <w:bCs/>
        </w:rPr>
        <w:t>7</w:t>
      </w:r>
      <w:r w:rsidR="006453A7">
        <w:rPr>
          <w:bCs/>
        </w:rPr>
        <w:t>. Контроль за исполнением настоящего решения возложить на председателя комиссии Закревскую Л.М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453A7" w:rsidRDefault="006453A7">
      <w:pPr>
        <w:jc w:val="left"/>
      </w:pPr>
    </w:p>
    <w:p w:rsidR="006453A7" w:rsidRDefault="006453A7">
      <w:pPr>
        <w:jc w:val="left"/>
      </w:pPr>
      <w:r>
        <w:br w:type="page"/>
      </w:r>
    </w:p>
    <w:p w:rsidR="006453A7" w:rsidRDefault="006453A7" w:rsidP="006453A7">
      <w:pPr>
        <w:tabs>
          <w:tab w:val="left" w:pos="1545"/>
        </w:tabs>
        <w:ind w:left="5940"/>
        <w:jc w:val="both"/>
      </w:pPr>
      <w:r>
        <w:lastRenderedPageBreak/>
        <w:t>Приложение</w:t>
      </w:r>
      <w:r w:rsidR="00594C1F">
        <w:t xml:space="preserve"> 1</w:t>
      </w:r>
      <w:r>
        <w:t xml:space="preserve"> к решению Таборинской районной территориальной избирательной комиссии</w:t>
      </w:r>
      <w:r w:rsidR="00CA3D7D">
        <w:t xml:space="preserve">  от </w:t>
      </w:r>
      <w:r w:rsidR="00F835CA">
        <w:t>27</w:t>
      </w:r>
      <w:r w:rsidR="00CA3D7D">
        <w:t>.08.201</w:t>
      </w:r>
      <w:r w:rsidR="00F835CA">
        <w:t>7</w:t>
      </w:r>
      <w:r w:rsidR="00CA3D7D">
        <w:t xml:space="preserve"> г. № 26/</w:t>
      </w:r>
      <w:r w:rsidR="00F835CA">
        <w:t>18</w:t>
      </w:r>
      <w:r w:rsidR="00F73D9A">
        <w:t>9</w:t>
      </w:r>
    </w:p>
    <w:p w:rsidR="006453A7" w:rsidRDefault="006453A7" w:rsidP="006453A7">
      <w:pPr>
        <w:tabs>
          <w:tab w:val="left" w:pos="1545"/>
        </w:tabs>
      </w:pPr>
    </w:p>
    <w:p w:rsidR="006453A7" w:rsidRDefault="006453A7" w:rsidP="006453A7">
      <w:pPr>
        <w:rPr>
          <w:b/>
        </w:rPr>
      </w:pPr>
      <w:r>
        <w:rPr>
          <w:b/>
        </w:rPr>
        <w:t xml:space="preserve">Перечень избирательных участков </w:t>
      </w:r>
      <w:r w:rsidR="00F835CA">
        <w:rPr>
          <w:b/>
        </w:rPr>
        <w:t xml:space="preserve">Таборинского и Кузнецовского сельских поселений </w:t>
      </w:r>
      <w:r>
        <w:rPr>
          <w:b/>
        </w:rPr>
        <w:t>для досрочного голосования</w:t>
      </w:r>
      <w:r w:rsidRPr="005C3417">
        <w:rPr>
          <w:b/>
        </w:rPr>
        <w:t xml:space="preserve"> отдельных групп</w:t>
      </w:r>
      <w:r>
        <w:rPr>
          <w:b/>
        </w:rPr>
        <w:t xml:space="preserve"> </w:t>
      </w:r>
      <w:r w:rsidRPr="005C3417">
        <w:rPr>
          <w:b/>
        </w:rPr>
        <w:t>избирателей, находящихся</w:t>
      </w:r>
      <w:r>
        <w:rPr>
          <w:b/>
        </w:rPr>
        <w:t xml:space="preserve"> в значительно удаленных от помещений для голосования местах, транспортное сообщение с которыми отсутствует или затруднено</w:t>
      </w:r>
    </w:p>
    <w:p w:rsidR="006453A7" w:rsidRDefault="006453A7" w:rsidP="006453A7">
      <w:pPr>
        <w:tabs>
          <w:tab w:val="left" w:pos="1545"/>
        </w:tabs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797"/>
        <w:gridCol w:w="1440"/>
        <w:gridCol w:w="2300"/>
        <w:gridCol w:w="1561"/>
        <w:gridCol w:w="1539"/>
      </w:tblGrid>
      <w:tr w:rsidR="006453A7" w:rsidRPr="0062341C" w:rsidTr="00A105B2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7" w:rsidRPr="00B73C51" w:rsidRDefault="006453A7" w:rsidP="00A105B2">
            <w:pPr>
              <w:rPr>
                <w:sz w:val="22"/>
                <w:szCs w:val="22"/>
              </w:rPr>
            </w:pPr>
            <w:r w:rsidRPr="00B73C51">
              <w:rPr>
                <w:sz w:val="22"/>
                <w:szCs w:val="22"/>
              </w:rPr>
              <w:t xml:space="preserve">Номер избирательного участка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7" w:rsidRPr="00B73C51" w:rsidRDefault="006453A7" w:rsidP="00A105B2">
            <w:pPr>
              <w:rPr>
                <w:sz w:val="22"/>
                <w:szCs w:val="22"/>
              </w:rPr>
            </w:pPr>
            <w:r w:rsidRPr="00B73C51">
              <w:rPr>
                <w:sz w:val="22"/>
                <w:szCs w:val="22"/>
              </w:rPr>
              <w:t>Наименование населенного пункта - центра избирательного участка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7" w:rsidRPr="00B73C51" w:rsidRDefault="006453A7" w:rsidP="00A105B2">
            <w:pPr>
              <w:rPr>
                <w:sz w:val="22"/>
                <w:szCs w:val="22"/>
              </w:rPr>
            </w:pPr>
            <w:r w:rsidRPr="00B73C51">
              <w:rPr>
                <w:sz w:val="22"/>
                <w:szCs w:val="22"/>
              </w:rPr>
              <w:t>Общее количество избирателей, внесенных в список избирателей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7" w:rsidRPr="00B73C51" w:rsidRDefault="006453A7" w:rsidP="00A105B2">
            <w:pPr>
              <w:rPr>
                <w:sz w:val="22"/>
                <w:szCs w:val="22"/>
              </w:rPr>
            </w:pPr>
            <w:r w:rsidRPr="00B73C51">
              <w:rPr>
                <w:sz w:val="22"/>
                <w:szCs w:val="22"/>
              </w:rPr>
              <w:t>Место   нахождения отдельной группы избирателей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7" w:rsidRPr="00B73C51" w:rsidRDefault="006453A7" w:rsidP="00A105B2">
            <w:pPr>
              <w:rPr>
                <w:sz w:val="22"/>
                <w:szCs w:val="22"/>
              </w:rPr>
            </w:pPr>
            <w:r w:rsidRPr="00B73C51">
              <w:rPr>
                <w:sz w:val="22"/>
                <w:szCs w:val="22"/>
              </w:rPr>
              <w:t>Количество избира</w:t>
            </w:r>
            <w:r w:rsidRPr="00B73C51">
              <w:rPr>
                <w:sz w:val="22"/>
                <w:szCs w:val="22"/>
              </w:rPr>
              <w:softHyphen/>
              <w:t>телей, входящих в отдельную группу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7" w:rsidRPr="00B73C51" w:rsidRDefault="006453A7" w:rsidP="00A105B2">
            <w:pPr>
              <w:rPr>
                <w:sz w:val="22"/>
                <w:szCs w:val="22"/>
              </w:rPr>
            </w:pPr>
            <w:r w:rsidRPr="006D67D0">
              <w:rPr>
                <w:sz w:val="22"/>
                <w:szCs w:val="22"/>
              </w:rPr>
              <w:t>Планируемая дата проведения голосования</w:t>
            </w:r>
          </w:p>
        </w:tc>
      </w:tr>
      <w:tr w:rsidR="006453A7" w:rsidRPr="0062341C" w:rsidTr="00A105B2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7" w:rsidRPr="00D83874" w:rsidRDefault="006453A7" w:rsidP="00A105B2">
            <w:pPr>
              <w:rPr>
                <w:sz w:val="24"/>
                <w:szCs w:val="24"/>
              </w:rPr>
            </w:pPr>
            <w:r w:rsidRPr="00D83874">
              <w:rPr>
                <w:sz w:val="24"/>
                <w:szCs w:val="24"/>
              </w:rPr>
              <w:t>879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7" w:rsidRPr="00D83874" w:rsidRDefault="006453A7" w:rsidP="00A105B2">
            <w:pPr>
              <w:rPr>
                <w:bCs/>
                <w:sz w:val="24"/>
                <w:szCs w:val="24"/>
              </w:rPr>
            </w:pPr>
            <w:r w:rsidRPr="00D83874">
              <w:rPr>
                <w:bCs/>
                <w:sz w:val="24"/>
                <w:szCs w:val="24"/>
              </w:rPr>
              <w:t>с.Таборы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7" w:rsidRPr="00D83874" w:rsidRDefault="00F835CA" w:rsidP="00A105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7" w:rsidRPr="00CE04D7" w:rsidRDefault="006453A7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CE04D7">
              <w:rPr>
                <w:sz w:val="24"/>
                <w:szCs w:val="24"/>
              </w:rPr>
              <w:t>Фирули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7" w:rsidRPr="00CE04D7" w:rsidRDefault="006453A7" w:rsidP="00F835CA">
            <w:pPr>
              <w:rPr>
                <w:sz w:val="24"/>
                <w:szCs w:val="24"/>
              </w:rPr>
            </w:pPr>
            <w:r w:rsidRPr="00CE04D7">
              <w:rPr>
                <w:sz w:val="24"/>
                <w:szCs w:val="24"/>
              </w:rPr>
              <w:t>1</w:t>
            </w:r>
            <w:r w:rsidR="00F835CA"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A7" w:rsidRPr="00D83874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  <w:tr w:rsidR="00F835CA" w:rsidRPr="0062341C" w:rsidTr="00220812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  <w:r w:rsidRPr="00D83874">
              <w:rPr>
                <w:sz w:val="24"/>
                <w:szCs w:val="24"/>
              </w:rPr>
              <w:t>883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 w:rsidRPr="00D83874">
              <w:rPr>
                <w:bCs/>
                <w:sz w:val="24"/>
                <w:szCs w:val="24"/>
              </w:rPr>
              <w:t>с.Таборы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04D7">
              <w:rPr>
                <w:sz w:val="24"/>
                <w:szCs w:val="24"/>
              </w:rPr>
              <w:t>. Кокшарово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 w:rsidRPr="00CE04D7">
              <w:rPr>
                <w:sz w:val="24"/>
                <w:szCs w:val="24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8B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  <w:tr w:rsidR="00F835CA" w:rsidRPr="00E81941" w:rsidTr="00220812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  <w:r w:rsidRPr="00D83874">
              <w:rPr>
                <w:sz w:val="24"/>
                <w:szCs w:val="24"/>
              </w:rPr>
              <w:t>884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 w:rsidRPr="00D83874">
              <w:rPr>
                <w:bCs/>
                <w:sz w:val="24"/>
                <w:szCs w:val="24"/>
              </w:rPr>
              <w:t>д.Кузнецово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04D7">
              <w:rPr>
                <w:sz w:val="24"/>
                <w:szCs w:val="24"/>
              </w:rPr>
              <w:t>. Ермаково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 w:rsidRPr="00CE04D7">
              <w:rPr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8B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  <w:tr w:rsidR="00F835CA" w:rsidRPr="00E81941" w:rsidTr="00220812">
        <w:trPr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  <w:r w:rsidRPr="00D83874">
              <w:rPr>
                <w:sz w:val="24"/>
                <w:szCs w:val="24"/>
              </w:rPr>
              <w:t>886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 w:rsidRPr="00D83874">
              <w:rPr>
                <w:bCs/>
                <w:sz w:val="24"/>
                <w:szCs w:val="24"/>
              </w:rPr>
              <w:t>д.Пальмино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04D7">
              <w:rPr>
                <w:sz w:val="24"/>
                <w:szCs w:val="24"/>
              </w:rPr>
              <w:t>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F835CA">
            <w:pPr>
              <w:rPr>
                <w:sz w:val="24"/>
                <w:szCs w:val="24"/>
              </w:rPr>
            </w:pPr>
            <w:r w:rsidRPr="00CE0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8B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  <w:tr w:rsidR="00F835CA" w:rsidRPr="00E81941" w:rsidTr="00220812">
        <w:trPr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04D7">
              <w:rPr>
                <w:sz w:val="24"/>
                <w:szCs w:val="24"/>
              </w:rPr>
              <w:t>. Икса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8B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  <w:tr w:rsidR="00F835CA" w:rsidRPr="00E81941" w:rsidTr="00220812">
        <w:trPr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  <w:r w:rsidRPr="00D83874">
              <w:rPr>
                <w:sz w:val="24"/>
                <w:szCs w:val="24"/>
              </w:rPr>
              <w:t>887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 w:rsidRPr="00D83874">
              <w:rPr>
                <w:bCs/>
                <w:sz w:val="24"/>
                <w:szCs w:val="24"/>
              </w:rPr>
              <w:t>д.Оверино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04D7">
              <w:rPr>
                <w:sz w:val="24"/>
                <w:szCs w:val="24"/>
              </w:rPr>
              <w:t>. Бочкарево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F835CA">
            <w:pPr>
              <w:rPr>
                <w:sz w:val="24"/>
                <w:szCs w:val="24"/>
              </w:rPr>
            </w:pPr>
            <w:r w:rsidRPr="00CE0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8B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  <w:tr w:rsidR="00F835CA" w:rsidRPr="00E81941" w:rsidTr="00220812">
        <w:trPr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Default="00F835CA" w:rsidP="00A105B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04D7">
              <w:rPr>
                <w:sz w:val="24"/>
                <w:szCs w:val="24"/>
              </w:rPr>
              <w:t>. Фунтусово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8B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  <w:tr w:rsidR="00F835CA" w:rsidRPr="00E81941" w:rsidTr="00220812">
        <w:trPr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Default="00F835CA" w:rsidP="00A105B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A105B2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04D7">
              <w:rPr>
                <w:sz w:val="24"/>
                <w:szCs w:val="24"/>
              </w:rPr>
              <w:t>. Галкино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CE04D7" w:rsidRDefault="00F835CA" w:rsidP="00A105B2">
            <w:pPr>
              <w:rPr>
                <w:sz w:val="24"/>
                <w:szCs w:val="24"/>
              </w:rPr>
            </w:pPr>
            <w:r w:rsidRPr="00CE04D7"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CA" w:rsidRPr="00D83874" w:rsidRDefault="00F835CA" w:rsidP="008B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03.09.2017</w:t>
            </w:r>
          </w:p>
        </w:tc>
      </w:tr>
    </w:tbl>
    <w:p w:rsidR="006453A7" w:rsidRDefault="006453A7" w:rsidP="006453A7">
      <w:pPr>
        <w:tabs>
          <w:tab w:val="left" w:pos="1545"/>
        </w:tabs>
      </w:pPr>
    </w:p>
    <w:p w:rsidR="00594C1F" w:rsidRDefault="00594C1F">
      <w:pPr>
        <w:jc w:val="left"/>
      </w:pPr>
      <w:r>
        <w:br w:type="page"/>
      </w:r>
    </w:p>
    <w:p w:rsidR="00594C1F" w:rsidRDefault="00594C1F" w:rsidP="00594C1F">
      <w:pPr>
        <w:tabs>
          <w:tab w:val="left" w:pos="1545"/>
        </w:tabs>
        <w:ind w:left="5940"/>
        <w:jc w:val="both"/>
      </w:pPr>
      <w:r>
        <w:lastRenderedPageBreak/>
        <w:t xml:space="preserve">Приложение 2 к решению Таборинской районной территориальной избирательной комиссии  от </w:t>
      </w:r>
      <w:r w:rsidR="0046132E">
        <w:t>27.08.2017</w:t>
      </w:r>
      <w:r>
        <w:t xml:space="preserve"> г. № 26/</w:t>
      </w:r>
      <w:r w:rsidR="0046132E">
        <w:t>18</w:t>
      </w:r>
      <w:r w:rsidR="00F73D9A">
        <w:t>9</w:t>
      </w:r>
    </w:p>
    <w:p w:rsidR="00594C1F" w:rsidRDefault="00594C1F" w:rsidP="00594C1F">
      <w:pPr>
        <w:rPr>
          <w:rFonts w:eastAsia="MS Mincho"/>
          <w:b/>
        </w:rPr>
      </w:pPr>
    </w:p>
    <w:p w:rsidR="00594C1F" w:rsidRDefault="008362EE" w:rsidP="00594C1F">
      <w:pPr>
        <w:rPr>
          <w:b/>
        </w:rPr>
      </w:pPr>
      <w:r>
        <w:rPr>
          <w:rFonts w:eastAsia="MS Mincho"/>
          <w:b/>
        </w:rPr>
        <w:t>Количество</w:t>
      </w:r>
      <w:r w:rsidR="00594C1F" w:rsidRPr="00594C1F">
        <w:rPr>
          <w:rFonts w:eastAsia="MS Mincho"/>
          <w:b/>
        </w:rPr>
        <w:t xml:space="preserve"> передаваемых избирательных бюллетеней </w:t>
      </w:r>
      <w:r w:rsidR="00594C1F" w:rsidRPr="00594C1F">
        <w:rPr>
          <w:b/>
        </w:rPr>
        <w:t xml:space="preserve">для проведения досрочного голосования в труднодоступных и отдаленных местностях </w:t>
      </w:r>
      <w:r w:rsidR="0046132E">
        <w:rPr>
          <w:b/>
        </w:rPr>
        <w:t>Таборинского и Кузнецовского сельских поселений</w:t>
      </w:r>
    </w:p>
    <w:p w:rsidR="008362EE" w:rsidRPr="00594C1F" w:rsidRDefault="008362EE" w:rsidP="00594C1F">
      <w:pPr>
        <w:rPr>
          <w:b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6"/>
        <w:gridCol w:w="3778"/>
        <w:gridCol w:w="3875"/>
      </w:tblGrid>
      <w:tr w:rsidR="00594C1F" w:rsidRPr="003F30B6" w:rsidTr="008362EE">
        <w:trPr>
          <w:trHeight w:val="345"/>
        </w:trPr>
        <w:tc>
          <w:tcPr>
            <w:tcW w:w="1976" w:type="dxa"/>
            <w:vMerge w:val="restart"/>
            <w:vAlign w:val="center"/>
          </w:tcPr>
          <w:p w:rsidR="00594C1F" w:rsidRPr="003F30B6" w:rsidRDefault="00594C1F" w:rsidP="006D528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№</w:t>
            </w:r>
          </w:p>
          <w:p w:rsidR="00594C1F" w:rsidRPr="003F30B6" w:rsidRDefault="00594C1F" w:rsidP="006D528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избирательного участка</w:t>
            </w:r>
          </w:p>
        </w:tc>
        <w:tc>
          <w:tcPr>
            <w:tcW w:w="7653" w:type="dxa"/>
            <w:gridSpan w:val="2"/>
            <w:vAlign w:val="center"/>
          </w:tcPr>
          <w:p w:rsidR="00594C1F" w:rsidRPr="003F30B6" w:rsidRDefault="00594C1F" w:rsidP="006D528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Количество передаваемых бюллетеней</w:t>
            </w:r>
          </w:p>
        </w:tc>
      </w:tr>
      <w:tr w:rsidR="008362EE" w:rsidRPr="003F30B6" w:rsidTr="008362EE">
        <w:trPr>
          <w:trHeight w:val="939"/>
        </w:trPr>
        <w:tc>
          <w:tcPr>
            <w:tcW w:w="1976" w:type="dxa"/>
            <w:vMerge/>
            <w:vAlign w:val="center"/>
          </w:tcPr>
          <w:p w:rsidR="008362EE" w:rsidRPr="003F30B6" w:rsidRDefault="008362EE" w:rsidP="006D5284">
            <w:pPr>
              <w:widowControl w:val="0"/>
              <w:rPr>
                <w:sz w:val="20"/>
              </w:rPr>
            </w:pPr>
          </w:p>
        </w:tc>
        <w:tc>
          <w:tcPr>
            <w:tcW w:w="3778" w:type="dxa"/>
            <w:vAlign w:val="center"/>
          </w:tcPr>
          <w:p w:rsidR="008362EE" w:rsidRPr="003F30B6" w:rsidRDefault="008362EE" w:rsidP="00F835C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По выборам депутатов </w:t>
            </w:r>
            <w:r w:rsidR="00F835CA">
              <w:rPr>
                <w:sz w:val="20"/>
              </w:rPr>
              <w:t>Думы Таборинского сельского поселения</w:t>
            </w:r>
          </w:p>
        </w:tc>
        <w:tc>
          <w:tcPr>
            <w:tcW w:w="3875" w:type="dxa"/>
            <w:vAlign w:val="center"/>
          </w:tcPr>
          <w:p w:rsidR="008362EE" w:rsidRPr="003F30B6" w:rsidRDefault="008362EE" w:rsidP="00F835C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По выборам депутатов Думы </w:t>
            </w:r>
            <w:r w:rsidR="00F835CA">
              <w:rPr>
                <w:sz w:val="20"/>
              </w:rPr>
              <w:t>Кузнецовского</w:t>
            </w:r>
            <w:r>
              <w:rPr>
                <w:sz w:val="20"/>
              </w:rPr>
              <w:t xml:space="preserve"> сельского поселения</w:t>
            </w:r>
          </w:p>
        </w:tc>
      </w:tr>
      <w:tr w:rsidR="008362EE" w:rsidRPr="003F30B6" w:rsidTr="008362EE">
        <w:trPr>
          <w:trHeight w:val="80"/>
        </w:trPr>
        <w:tc>
          <w:tcPr>
            <w:tcW w:w="1976" w:type="dxa"/>
          </w:tcPr>
          <w:p w:rsidR="008362EE" w:rsidRPr="007012D8" w:rsidRDefault="008362EE" w:rsidP="006D528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879</w:t>
            </w:r>
          </w:p>
        </w:tc>
        <w:tc>
          <w:tcPr>
            <w:tcW w:w="3778" w:type="dxa"/>
            <w:vAlign w:val="bottom"/>
          </w:tcPr>
          <w:p w:rsidR="008362EE" w:rsidRPr="007012D8" w:rsidRDefault="0046132E" w:rsidP="006D5284">
            <w:pPr>
              <w:pStyle w:val="af9"/>
              <w:spacing w:before="0" w:after="0"/>
              <w:jc w:val="center"/>
            </w:pPr>
            <w:r>
              <w:t>50</w:t>
            </w:r>
          </w:p>
        </w:tc>
        <w:tc>
          <w:tcPr>
            <w:tcW w:w="3875" w:type="dxa"/>
            <w:vAlign w:val="bottom"/>
          </w:tcPr>
          <w:p w:rsidR="008362EE" w:rsidRPr="007012D8" w:rsidRDefault="008362EE" w:rsidP="006D5284">
            <w:pPr>
              <w:pStyle w:val="af9"/>
              <w:spacing w:before="0" w:after="0"/>
              <w:jc w:val="center"/>
            </w:pPr>
            <w:r>
              <w:t>-</w:t>
            </w:r>
          </w:p>
        </w:tc>
      </w:tr>
      <w:tr w:rsidR="008362EE" w:rsidRPr="003F30B6" w:rsidTr="008362EE">
        <w:trPr>
          <w:trHeight w:val="233"/>
        </w:trPr>
        <w:tc>
          <w:tcPr>
            <w:tcW w:w="1976" w:type="dxa"/>
          </w:tcPr>
          <w:p w:rsidR="008362EE" w:rsidRPr="007012D8" w:rsidRDefault="008362EE" w:rsidP="00CF1586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883</w:t>
            </w:r>
          </w:p>
        </w:tc>
        <w:tc>
          <w:tcPr>
            <w:tcW w:w="3778" w:type="dxa"/>
            <w:vAlign w:val="bottom"/>
          </w:tcPr>
          <w:p w:rsidR="008362EE" w:rsidRPr="007012D8" w:rsidRDefault="0046132E" w:rsidP="00CF1586">
            <w:pPr>
              <w:pStyle w:val="af9"/>
              <w:spacing w:before="0" w:after="0"/>
              <w:jc w:val="center"/>
            </w:pPr>
            <w:r>
              <w:t>50</w:t>
            </w:r>
          </w:p>
        </w:tc>
        <w:tc>
          <w:tcPr>
            <w:tcW w:w="3875" w:type="dxa"/>
            <w:vAlign w:val="bottom"/>
          </w:tcPr>
          <w:p w:rsidR="008362EE" w:rsidRPr="007012D8" w:rsidRDefault="008362EE" w:rsidP="00CF1586">
            <w:pPr>
              <w:pStyle w:val="af9"/>
              <w:spacing w:before="0" w:after="0"/>
              <w:jc w:val="center"/>
            </w:pPr>
            <w:r>
              <w:t>-</w:t>
            </w:r>
          </w:p>
        </w:tc>
      </w:tr>
      <w:tr w:rsidR="008362EE" w:rsidRPr="003F30B6" w:rsidTr="008362EE">
        <w:trPr>
          <w:trHeight w:val="233"/>
        </w:trPr>
        <w:tc>
          <w:tcPr>
            <w:tcW w:w="1976" w:type="dxa"/>
          </w:tcPr>
          <w:p w:rsidR="008362EE" w:rsidRPr="007012D8" w:rsidRDefault="008362EE" w:rsidP="00CF1586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884</w:t>
            </w:r>
          </w:p>
        </w:tc>
        <w:tc>
          <w:tcPr>
            <w:tcW w:w="3778" w:type="dxa"/>
            <w:vAlign w:val="bottom"/>
          </w:tcPr>
          <w:p w:rsidR="008362EE" w:rsidRPr="007012D8" w:rsidRDefault="00F835CA" w:rsidP="00CF1586">
            <w:pPr>
              <w:pStyle w:val="af9"/>
              <w:spacing w:before="0" w:after="0"/>
              <w:jc w:val="center"/>
            </w:pPr>
            <w:r>
              <w:t>-</w:t>
            </w:r>
          </w:p>
        </w:tc>
        <w:tc>
          <w:tcPr>
            <w:tcW w:w="3875" w:type="dxa"/>
            <w:vAlign w:val="bottom"/>
          </w:tcPr>
          <w:p w:rsidR="008362EE" w:rsidRPr="007012D8" w:rsidRDefault="00F835CA" w:rsidP="00CF1586">
            <w:pPr>
              <w:pStyle w:val="af9"/>
              <w:spacing w:before="0" w:after="0"/>
              <w:jc w:val="center"/>
            </w:pPr>
            <w:r>
              <w:t>50</w:t>
            </w:r>
          </w:p>
        </w:tc>
      </w:tr>
      <w:tr w:rsidR="008362EE" w:rsidRPr="003F30B6" w:rsidTr="008362EE">
        <w:trPr>
          <w:trHeight w:val="233"/>
        </w:trPr>
        <w:tc>
          <w:tcPr>
            <w:tcW w:w="1976" w:type="dxa"/>
          </w:tcPr>
          <w:p w:rsidR="008362EE" w:rsidRPr="007012D8" w:rsidRDefault="008362EE" w:rsidP="00CF1586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886</w:t>
            </w:r>
          </w:p>
        </w:tc>
        <w:tc>
          <w:tcPr>
            <w:tcW w:w="3778" w:type="dxa"/>
            <w:vAlign w:val="bottom"/>
          </w:tcPr>
          <w:p w:rsidR="008362EE" w:rsidRPr="007012D8" w:rsidRDefault="00F835CA" w:rsidP="00CF1586">
            <w:pPr>
              <w:pStyle w:val="af9"/>
              <w:spacing w:before="0" w:after="0"/>
              <w:jc w:val="center"/>
            </w:pPr>
            <w:r>
              <w:t>-</w:t>
            </w:r>
          </w:p>
        </w:tc>
        <w:tc>
          <w:tcPr>
            <w:tcW w:w="3875" w:type="dxa"/>
            <w:vAlign w:val="bottom"/>
          </w:tcPr>
          <w:p w:rsidR="008362EE" w:rsidRPr="007012D8" w:rsidRDefault="00F835CA" w:rsidP="00CF1586">
            <w:pPr>
              <w:pStyle w:val="af9"/>
              <w:spacing w:before="0" w:after="0"/>
              <w:jc w:val="center"/>
            </w:pPr>
            <w:r>
              <w:t>70</w:t>
            </w:r>
          </w:p>
        </w:tc>
      </w:tr>
      <w:tr w:rsidR="008362EE" w:rsidRPr="003F30B6" w:rsidTr="008362EE">
        <w:trPr>
          <w:trHeight w:val="246"/>
        </w:trPr>
        <w:tc>
          <w:tcPr>
            <w:tcW w:w="1976" w:type="dxa"/>
          </w:tcPr>
          <w:p w:rsidR="008362EE" w:rsidRPr="007012D8" w:rsidRDefault="008362EE" w:rsidP="006D52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3778" w:type="dxa"/>
            <w:vAlign w:val="bottom"/>
          </w:tcPr>
          <w:p w:rsidR="008362EE" w:rsidRPr="007012D8" w:rsidRDefault="00F835CA" w:rsidP="006D5284">
            <w:pPr>
              <w:pStyle w:val="af9"/>
              <w:spacing w:before="0" w:after="0"/>
              <w:jc w:val="center"/>
            </w:pPr>
            <w:r>
              <w:t>-</w:t>
            </w:r>
          </w:p>
        </w:tc>
        <w:tc>
          <w:tcPr>
            <w:tcW w:w="3875" w:type="dxa"/>
            <w:vAlign w:val="bottom"/>
          </w:tcPr>
          <w:p w:rsidR="008362EE" w:rsidRPr="007012D8" w:rsidRDefault="00F835CA" w:rsidP="006D5284">
            <w:pPr>
              <w:pStyle w:val="af9"/>
              <w:spacing w:before="0" w:after="0"/>
              <w:jc w:val="center"/>
            </w:pPr>
            <w:r>
              <w:t>80</w:t>
            </w:r>
          </w:p>
        </w:tc>
      </w:tr>
    </w:tbl>
    <w:p w:rsidR="008D728A" w:rsidRDefault="008D728A">
      <w:pPr>
        <w:jc w:val="left"/>
      </w:pPr>
    </w:p>
    <w:sectPr w:rsidR="008D728A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7C" w:rsidRDefault="00936F7C">
      <w:r>
        <w:separator/>
      </w:r>
    </w:p>
  </w:endnote>
  <w:endnote w:type="continuationSeparator" w:id="1">
    <w:p w:rsidR="00936F7C" w:rsidRDefault="0093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7C" w:rsidRDefault="00936F7C">
      <w:r>
        <w:separator/>
      </w:r>
    </w:p>
  </w:footnote>
  <w:footnote w:type="continuationSeparator" w:id="1">
    <w:p w:rsidR="00936F7C" w:rsidRDefault="0093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A65678">
    <w:pPr>
      <w:pStyle w:val="a3"/>
    </w:pPr>
    <w:fldSimple w:instr=" PAGE   \* MERGEFORMAT ">
      <w:r w:rsidR="00F73D9A">
        <w:rPr>
          <w:noProof/>
        </w:rPr>
        <w:t>4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EF9"/>
    <w:multiLevelType w:val="hybridMultilevel"/>
    <w:tmpl w:val="E994613A"/>
    <w:lvl w:ilvl="0" w:tplc="06821B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23E82F17"/>
    <w:multiLevelType w:val="hybridMultilevel"/>
    <w:tmpl w:val="082012F8"/>
    <w:lvl w:ilvl="0" w:tplc="56F20CA8">
      <w:start w:val="2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167B23"/>
    <w:multiLevelType w:val="singleLevel"/>
    <w:tmpl w:val="77C669A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8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15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105928"/>
    <w:rsid w:val="00137589"/>
    <w:rsid w:val="00142852"/>
    <w:rsid w:val="0014295A"/>
    <w:rsid w:val="001640BC"/>
    <w:rsid w:val="00172DB0"/>
    <w:rsid w:val="001C1665"/>
    <w:rsid w:val="001C4B52"/>
    <w:rsid w:val="001D1A00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132E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0D5F"/>
    <w:rsid w:val="00554436"/>
    <w:rsid w:val="0057290A"/>
    <w:rsid w:val="0057664B"/>
    <w:rsid w:val="0057716E"/>
    <w:rsid w:val="00577EA3"/>
    <w:rsid w:val="00594C1F"/>
    <w:rsid w:val="005B5A24"/>
    <w:rsid w:val="005C38CC"/>
    <w:rsid w:val="005C54C4"/>
    <w:rsid w:val="005E50CF"/>
    <w:rsid w:val="005E7614"/>
    <w:rsid w:val="005F7398"/>
    <w:rsid w:val="00607721"/>
    <w:rsid w:val="00630FC4"/>
    <w:rsid w:val="006331EE"/>
    <w:rsid w:val="006453A7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753BE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362EE"/>
    <w:rsid w:val="00841F21"/>
    <w:rsid w:val="00853ADE"/>
    <w:rsid w:val="00863F7E"/>
    <w:rsid w:val="0086497C"/>
    <w:rsid w:val="008658F4"/>
    <w:rsid w:val="00865A9B"/>
    <w:rsid w:val="00870F44"/>
    <w:rsid w:val="0087327A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36F7C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52EFE"/>
    <w:rsid w:val="00A60F00"/>
    <w:rsid w:val="00A65361"/>
    <w:rsid w:val="00A65678"/>
    <w:rsid w:val="00A658D8"/>
    <w:rsid w:val="00A66AE7"/>
    <w:rsid w:val="00A74280"/>
    <w:rsid w:val="00A949F0"/>
    <w:rsid w:val="00AA13A8"/>
    <w:rsid w:val="00AA7C20"/>
    <w:rsid w:val="00AB0F3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F494A"/>
    <w:rsid w:val="00C27EE9"/>
    <w:rsid w:val="00C31A6F"/>
    <w:rsid w:val="00C35D76"/>
    <w:rsid w:val="00C55780"/>
    <w:rsid w:val="00C6441C"/>
    <w:rsid w:val="00C806C4"/>
    <w:rsid w:val="00C961E3"/>
    <w:rsid w:val="00CA3D7D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672C7"/>
    <w:rsid w:val="00D82B86"/>
    <w:rsid w:val="00D90E5F"/>
    <w:rsid w:val="00DA14B9"/>
    <w:rsid w:val="00DB3C4E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B5D7E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3541"/>
    <w:rsid w:val="00F554C8"/>
    <w:rsid w:val="00F5701D"/>
    <w:rsid w:val="00F60980"/>
    <w:rsid w:val="00F719AC"/>
    <w:rsid w:val="00F73D9A"/>
    <w:rsid w:val="00F76B1F"/>
    <w:rsid w:val="00F80419"/>
    <w:rsid w:val="00F835CA"/>
    <w:rsid w:val="00F84D86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DB13-646E-481A-A829-F9432A4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9</cp:revision>
  <cp:lastPrinted>2016-08-31T10:10:00Z</cp:lastPrinted>
  <dcterms:created xsi:type="dcterms:W3CDTF">2017-08-24T05:37:00Z</dcterms:created>
  <dcterms:modified xsi:type="dcterms:W3CDTF">2017-08-29T11:12:00Z</dcterms:modified>
</cp:coreProperties>
</file>