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16721" w:rsidP="00E16721">
            <w:pPr>
              <w:widowControl w:val="0"/>
              <w:ind w:firstLine="709"/>
              <w:jc w:val="left"/>
            </w:pPr>
            <w:r>
              <w:t>27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1672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16721">
              <w:t>20/153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7805E6" w:rsidP="00C46ED8">
      <w:pPr>
        <w:rPr>
          <w:b/>
        </w:rPr>
      </w:pPr>
      <w:r w:rsidRPr="000919AC">
        <w:rPr>
          <w:b/>
          <w:szCs w:val="24"/>
        </w:rPr>
        <w:t xml:space="preserve"> </w:t>
      </w:r>
      <w:r w:rsidR="00F26313">
        <w:rPr>
          <w:b/>
          <w:bCs/>
        </w:rPr>
        <w:t xml:space="preserve">О проведении жеребьевки по распределению </w:t>
      </w:r>
      <w:r w:rsidR="00E16721">
        <w:rPr>
          <w:b/>
          <w:bCs/>
        </w:rPr>
        <w:t xml:space="preserve">бесплатной </w:t>
      </w:r>
      <w:r w:rsidR="00F26313">
        <w:rPr>
          <w:b/>
          <w:bCs/>
        </w:rPr>
        <w:t xml:space="preserve">печатной площади, предоставляемой в газете «Призыв» на выборах </w:t>
      </w:r>
      <w:r w:rsidR="00E16721">
        <w:rPr>
          <w:b/>
          <w:bCs/>
        </w:rPr>
        <w:t xml:space="preserve">Губернатора </w:t>
      </w:r>
      <w:r w:rsidR="00F26313">
        <w:rPr>
          <w:b/>
          <w:bCs/>
        </w:rPr>
        <w:t>Собрания Свердловской области</w:t>
      </w:r>
      <w:r w:rsidR="00E16721">
        <w:rPr>
          <w:b/>
          <w:bCs/>
        </w:rPr>
        <w:t xml:space="preserve"> в 2017 году</w:t>
      </w:r>
      <w:r w:rsidR="00F26313">
        <w:rPr>
          <w:b/>
          <w:bCs/>
        </w:rPr>
        <w:t xml:space="preserve"> </w:t>
      </w:r>
    </w:p>
    <w:p w:rsidR="00DC78FE" w:rsidRDefault="00DC78FE" w:rsidP="00E16721">
      <w:pPr>
        <w:spacing w:after="120"/>
        <w:jc w:val="both"/>
      </w:pPr>
    </w:p>
    <w:p w:rsidR="00C46ED8" w:rsidRPr="002836E5" w:rsidRDefault="00F26313" w:rsidP="00E16721">
      <w:pPr>
        <w:spacing w:after="120"/>
        <w:ind w:firstLine="709"/>
        <w:jc w:val="both"/>
      </w:pPr>
      <w:r>
        <w:t xml:space="preserve">В соответствии с постановлениями Избирательной комиссии Свердловской области от </w:t>
      </w:r>
      <w:r w:rsidR="00E16721">
        <w:t>28.06.2017</w:t>
      </w:r>
      <w:r>
        <w:t xml:space="preserve"> г. № </w:t>
      </w:r>
      <w:r w:rsidR="00E16721">
        <w:t>13/126</w:t>
      </w:r>
      <w:r>
        <w:t xml:space="preserve"> «</w:t>
      </w:r>
      <w:r w:rsidRPr="00F26313">
        <w:t xml:space="preserve">О Порядке проведения жеребьевок по распределению между зарегистрированными кандидатами, бесплатного эфирного времени на каналах региональных государственных организаций телерадиовещания и бесплатной печатной площади в региональных государственных периодических печатных изданиях </w:t>
      </w:r>
      <w:r w:rsidR="00E16721">
        <w:t>на выборах Губернатора Свердловской области 10 сентября 2017 года</w:t>
      </w:r>
      <w:r>
        <w:t>»,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EC6412" w:rsidRPr="00DE4B96" w:rsidRDefault="00F26313" w:rsidP="00E16721">
      <w:pPr>
        <w:spacing w:after="120"/>
        <w:ind w:firstLine="708"/>
        <w:jc w:val="both"/>
      </w:pPr>
      <w:r>
        <w:t>1. Провести  жеребьевку по распределению</w:t>
      </w:r>
      <w:r w:rsidR="00E16721">
        <w:t xml:space="preserve"> бесплатной</w:t>
      </w:r>
      <w:r>
        <w:t xml:space="preserve"> печатной площади, предоставляемой в газете «Призыв» на выборах </w:t>
      </w:r>
      <w:r w:rsidR="00E16721">
        <w:t xml:space="preserve">Губернатора </w:t>
      </w:r>
      <w:r>
        <w:t xml:space="preserve">Свердловской области </w:t>
      </w:r>
      <w:r w:rsidR="00E16721">
        <w:t>8 августа 2017 года в 11.00 часов по адресу: Свердловская область, Таборинский район, село Таборы, ул. Рыжова, 2</w:t>
      </w:r>
      <w:r w:rsidR="006D5F23">
        <w:t>.</w:t>
      </w:r>
    </w:p>
    <w:p w:rsidR="00EC6412" w:rsidRDefault="00EC6412" w:rsidP="00E16721">
      <w:pPr>
        <w:pStyle w:val="af1"/>
        <w:spacing w:after="120" w:line="240" w:lineRule="auto"/>
      </w:pPr>
      <w:r>
        <w:t xml:space="preserve">2. Направить настоящее решение </w:t>
      </w:r>
      <w:r w:rsidR="006D5F23">
        <w:t>Избирательной комиссии Свердловской области, редакции газеты «Призыв»</w:t>
      </w:r>
      <w:r>
        <w:t>.</w:t>
      </w:r>
    </w:p>
    <w:p w:rsidR="00EC6412" w:rsidRDefault="00EC6412" w:rsidP="00E16721">
      <w:pPr>
        <w:pStyle w:val="af1"/>
        <w:spacing w:after="120" w:line="240" w:lineRule="auto"/>
      </w:pPr>
      <w:r>
        <w:t xml:space="preserve">3. </w:t>
      </w:r>
      <w:r w:rsidR="004514C8">
        <w:t>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EC6412" w:rsidP="00E16721">
      <w:pPr>
        <w:pStyle w:val="a8"/>
        <w:widowControl w:val="0"/>
        <w:spacing w:after="120"/>
        <w:ind w:left="0" w:firstLine="709"/>
        <w:jc w:val="both"/>
      </w:pPr>
      <w:r>
        <w:t xml:space="preserve"> 4. Контроль за исполнением настоящего решения возложить на председателя Комиссии Л.М.Закревскую.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AA" w:rsidRDefault="002213AA">
      <w:r>
        <w:separator/>
      </w:r>
    </w:p>
  </w:endnote>
  <w:endnote w:type="continuationSeparator" w:id="1">
    <w:p w:rsidR="002213AA" w:rsidRDefault="0022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AA" w:rsidRDefault="002213AA">
      <w:r>
        <w:separator/>
      </w:r>
    </w:p>
  </w:footnote>
  <w:footnote w:type="continuationSeparator" w:id="1">
    <w:p w:rsidR="002213AA" w:rsidRDefault="00221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13AA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51FFF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1EC7"/>
    <w:rsid w:val="00DD2F55"/>
    <w:rsid w:val="00E12258"/>
    <w:rsid w:val="00E12CDB"/>
    <w:rsid w:val="00E13177"/>
    <w:rsid w:val="00E13A5F"/>
    <w:rsid w:val="00E13BCB"/>
    <w:rsid w:val="00E16721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2016-06-10T02:34:00Z</cp:lastPrinted>
  <dcterms:created xsi:type="dcterms:W3CDTF">2017-07-27T09:59:00Z</dcterms:created>
  <dcterms:modified xsi:type="dcterms:W3CDTF">2017-07-27T09:59:00Z</dcterms:modified>
</cp:coreProperties>
</file>