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C78FE" w:rsidP="00384F84">
            <w:pPr>
              <w:widowControl w:val="0"/>
              <w:ind w:firstLine="709"/>
              <w:jc w:val="left"/>
            </w:pPr>
            <w:r>
              <w:t>26</w:t>
            </w:r>
            <w:r w:rsidR="0088524B">
              <w:t xml:space="preserve"> </w:t>
            </w:r>
            <w:r w:rsidR="002930EF">
              <w:t>мая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C78F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C78FE">
              <w:t>7/31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DC78FE" w:rsidRPr="00A40C0E" w:rsidRDefault="00DC78FE" w:rsidP="00DC78FE">
      <w:pPr>
        <w:rPr>
          <w:b/>
        </w:rPr>
      </w:pPr>
      <w:r w:rsidRPr="00A40C0E">
        <w:rPr>
          <w:b/>
        </w:rPr>
        <w:t>О предложении кандидатур для зачисления в резерв</w:t>
      </w:r>
    </w:p>
    <w:p w:rsidR="00277DFC" w:rsidRPr="00B12607" w:rsidRDefault="00DC78FE" w:rsidP="00DC78FE">
      <w:pPr>
        <w:rPr>
          <w:b/>
        </w:rPr>
      </w:pPr>
      <w:r w:rsidRPr="00A40C0E">
        <w:rPr>
          <w:b/>
        </w:rPr>
        <w:t xml:space="preserve"> составов участковых избирательных комиссий</w:t>
      </w:r>
      <w:r>
        <w:rPr>
          <w:b/>
        </w:rPr>
        <w:t xml:space="preserve"> 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DC78FE" w:rsidRDefault="00DC78FE" w:rsidP="00DC78FE">
      <w:pPr>
        <w:spacing w:line="360" w:lineRule="auto"/>
        <w:ind w:firstLine="708"/>
        <w:jc w:val="both"/>
      </w:pPr>
      <w:r>
        <w:t>Р</w:t>
      </w:r>
      <w:r w:rsidRPr="00A40C0E">
        <w:t xml:space="preserve">уководствуясь </w:t>
      </w:r>
      <w:hyperlink r:id="rId8" w:history="1">
        <w:r w:rsidRPr="00A40C0E">
          <w:t>пунктом 9 статьи 26</w:t>
        </w:r>
      </w:hyperlink>
      <w:r w:rsidRPr="00A40C0E">
        <w:t xml:space="preserve"> и </w:t>
      </w:r>
      <w:hyperlink r:id="rId9" w:history="1">
        <w:r w:rsidRPr="00A40C0E">
          <w:t>пунктом 5</w:t>
        </w:r>
        <w:r w:rsidRPr="00A40C0E">
          <w:rPr>
            <w:vertAlign w:val="superscript"/>
          </w:rPr>
          <w:t>1</w:t>
        </w:r>
        <w:r w:rsidRPr="00A40C0E">
          <w:t xml:space="preserve"> статьи 27</w:t>
        </w:r>
      </w:hyperlink>
      <w:r w:rsidRPr="00A40C0E">
        <w:t xml:space="preserve"> Федерального закона  «Об  основных  гарантиях  избирательных  прав  и права на участие в референдуме граждан Российской Федерации», пунктом 5 статьи 22 Избирательного кодекса Свердловской области, постановлением Центральной избирательной комиссии Российской Федерации от </w:t>
      </w:r>
      <w:r>
        <w:t>0</w:t>
      </w:r>
      <w:r w:rsidRPr="00A40C0E"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t>2012 г</w:t>
        </w:r>
      </w:smartTag>
      <w:r w:rsidRPr="00A40C0E">
        <w:t xml:space="preserve">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Избирательной комиссии Свердловской области от </w:t>
      </w:r>
      <w:r>
        <w:t>14 апреля</w:t>
      </w:r>
      <w:r w:rsidRPr="00A40C0E">
        <w:t xml:space="preserve"> 201</w:t>
      </w:r>
      <w:r>
        <w:t>6</w:t>
      </w:r>
      <w:r w:rsidRPr="00A40C0E">
        <w:t xml:space="preserve"> г. № </w:t>
      </w:r>
      <w:bookmarkStart w:id="0" w:name="_GoBack"/>
      <w:bookmarkEnd w:id="0"/>
      <w:r>
        <w:t>7/48</w:t>
      </w:r>
      <w:r w:rsidRPr="00A40C0E">
        <w:t xml:space="preserve"> «</w:t>
      </w:r>
      <w:r>
        <w:t>О сборе предложений для дополнительного зачисления в резерв составов участковых избирательных комиссий, сформированных на территории Свердловской области</w:t>
      </w:r>
      <w:r w:rsidRPr="00A40C0E">
        <w:t>»</w:t>
      </w:r>
      <w:r>
        <w:t xml:space="preserve">, </w:t>
      </w:r>
      <w:r w:rsidRPr="001E73FE">
        <w:t xml:space="preserve"> </w:t>
      </w:r>
      <w:r>
        <w:t xml:space="preserve">Таборинская районная территориальная избирательная комиссия </w:t>
      </w:r>
    </w:p>
    <w:p w:rsidR="00DC78FE" w:rsidRDefault="00DC78FE" w:rsidP="00DC78FE">
      <w:pPr>
        <w:spacing w:line="360" w:lineRule="auto"/>
        <w:jc w:val="both"/>
        <w:rPr>
          <w:b/>
        </w:rPr>
      </w:pPr>
      <w:r w:rsidRPr="00DC78FE">
        <w:rPr>
          <w:b/>
          <w:spacing w:val="20"/>
        </w:rPr>
        <w:t>решила</w:t>
      </w:r>
      <w:r>
        <w:rPr>
          <w:b/>
        </w:rPr>
        <w:t>:</w:t>
      </w:r>
    </w:p>
    <w:p w:rsidR="00DC78FE" w:rsidRPr="00A40C0E" w:rsidRDefault="00DC78FE" w:rsidP="00DC78FE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1. Предложить Избирательной комиссии Свердловской области кандидатуры для  зачисления  в  резерв  составов  участковых</w:t>
      </w:r>
      <w:r>
        <w:rPr>
          <w:szCs w:val="24"/>
        </w:rPr>
        <w:t xml:space="preserve"> избирательных</w:t>
      </w:r>
      <w:r w:rsidRPr="00A40C0E">
        <w:rPr>
          <w:szCs w:val="24"/>
        </w:rPr>
        <w:t xml:space="preserve">  комиссий</w:t>
      </w:r>
      <w:r>
        <w:rPr>
          <w:szCs w:val="24"/>
        </w:rPr>
        <w:t>,</w:t>
      </w:r>
      <w:r w:rsidRPr="00A40C0E">
        <w:rPr>
          <w:szCs w:val="24"/>
        </w:rPr>
        <w:t xml:space="preserve"> </w:t>
      </w:r>
      <w:r w:rsidRPr="00C213D4">
        <w:t>формируемых на территории</w:t>
      </w:r>
      <w:r w:rsidRPr="00A40C0E">
        <w:rPr>
          <w:szCs w:val="24"/>
        </w:rPr>
        <w:t xml:space="preserve"> </w:t>
      </w:r>
      <w:r>
        <w:rPr>
          <w:szCs w:val="24"/>
        </w:rPr>
        <w:t>Таборинского муниципального района</w:t>
      </w:r>
      <w:r w:rsidRPr="00A40C0E">
        <w:rPr>
          <w:szCs w:val="24"/>
        </w:rPr>
        <w:t xml:space="preserve"> (список прилагается).</w:t>
      </w:r>
    </w:p>
    <w:p w:rsidR="00DC78FE" w:rsidRPr="00A40C0E" w:rsidRDefault="00DC78FE" w:rsidP="00DC78FE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2. Направить настоящее решение в Избирательную комиссию  Свердловской области.</w:t>
      </w:r>
    </w:p>
    <w:p w:rsidR="00DC78FE" w:rsidRPr="00F231C3" w:rsidRDefault="00DC78FE" w:rsidP="00DC78FE">
      <w:pPr>
        <w:tabs>
          <w:tab w:val="left" w:pos="851"/>
        </w:tabs>
        <w:spacing w:line="360" w:lineRule="auto"/>
        <w:ind w:firstLine="900"/>
        <w:jc w:val="both"/>
        <w:rPr>
          <w:spacing w:val="-9"/>
        </w:rPr>
      </w:pPr>
      <w:r>
        <w:lastRenderedPageBreak/>
        <w:t>3. Разместить настоящее решение на сайте Таборинской районной территориальной избирательной комиссии.</w:t>
      </w:r>
    </w:p>
    <w:p w:rsidR="00DC78FE" w:rsidRDefault="00DC78FE" w:rsidP="00DC78FE">
      <w:pPr>
        <w:spacing w:line="360" w:lineRule="auto"/>
        <w:ind w:firstLine="709"/>
        <w:jc w:val="both"/>
      </w:pPr>
      <w:r>
        <w:t>4. Контроль за исполнением настоящего решения возложить на председателя комиссии Закревскую Л.М.</w:t>
      </w:r>
    </w:p>
    <w:p w:rsidR="00DC78FE" w:rsidRPr="00DB3C4E" w:rsidRDefault="00DC78FE" w:rsidP="00DC78FE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DC78FE">
      <w:pPr>
        <w:jc w:val="left"/>
      </w:pPr>
    </w:p>
    <w:p w:rsidR="00DC78FE" w:rsidRDefault="00DC78FE">
      <w:pPr>
        <w:jc w:val="left"/>
      </w:pPr>
      <w:r>
        <w:br w:type="page"/>
      </w:r>
    </w:p>
    <w:p w:rsidR="00DC78FE" w:rsidRPr="00DC78FE" w:rsidRDefault="00DC78FE" w:rsidP="00DC78FE">
      <w:pPr>
        <w:pStyle w:val="ae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DC78FE">
        <w:rPr>
          <w:rFonts w:ascii="Times New Roman" w:hAnsi="Times New Roman" w:cs="Times New Roman"/>
        </w:rPr>
        <w:lastRenderedPageBreak/>
        <w:t xml:space="preserve">Приложение к решению Таборинской районной территориальной избирательной комиссии от </w:t>
      </w:r>
      <w:r>
        <w:rPr>
          <w:rFonts w:ascii="Times New Roman" w:hAnsi="Times New Roman" w:cs="Times New Roman"/>
        </w:rPr>
        <w:t>26 мая</w:t>
      </w:r>
      <w:r w:rsidRPr="00DC78FE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6</w:t>
      </w:r>
      <w:r w:rsidRPr="00DC78FE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7/31</w:t>
      </w:r>
    </w:p>
    <w:p w:rsidR="00DC78FE" w:rsidRPr="00DC78FE" w:rsidRDefault="00DC78FE" w:rsidP="00DC78FE">
      <w:pPr>
        <w:pStyle w:val="ae"/>
        <w:spacing w:after="0" w:line="240" w:lineRule="auto"/>
        <w:rPr>
          <w:rFonts w:ascii="Times New Roman" w:hAnsi="Times New Roman" w:cs="Times New Roman"/>
        </w:rPr>
      </w:pPr>
    </w:p>
    <w:p w:rsidR="00DC78FE" w:rsidRPr="00DC78FE" w:rsidRDefault="00DC78FE" w:rsidP="00DC78FE">
      <w:pPr>
        <w:pStyle w:val="ae"/>
        <w:spacing w:after="0" w:line="240" w:lineRule="auto"/>
        <w:rPr>
          <w:rFonts w:ascii="Times New Roman" w:hAnsi="Times New Roman" w:cs="Times New Roman"/>
          <w:b w:val="0"/>
        </w:rPr>
      </w:pPr>
      <w:r w:rsidRPr="00DC78FE">
        <w:rPr>
          <w:rFonts w:ascii="Times New Roman" w:hAnsi="Times New Roman" w:cs="Times New Roman"/>
        </w:rPr>
        <w:t>Список кандидатур, предложенных для зачисления в резерв составов участковых избирательных комиссии Таборинская районная территориальная избирательная комиссия</w:t>
      </w:r>
      <w:r>
        <w:rPr>
          <w:rFonts w:ascii="Times New Roman" w:hAnsi="Times New Roman" w:cs="Times New Roman"/>
        </w:rPr>
        <w:t xml:space="preserve"> </w:t>
      </w:r>
      <w:r w:rsidRPr="00DC78FE">
        <w:rPr>
          <w:rFonts w:ascii="Times New Roman" w:hAnsi="Times New Roman" w:cs="Times New Roman"/>
        </w:rPr>
        <w:t>Свердловская область</w:t>
      </w:r>
    </w:p>
    <w:p w:rsidR="00DC78FE" w:rsidRPr="00DC78FE" w:rsidRDefault="00DC78FE" w:rsidP="00DC78FE">
      <w:pPr>
        <w:rPr>
          <w:sz w:val="24"/>
          <w:szCs w:val="24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7"/>
        <w:gridCol w:w="1765"/>
        <w:gridCol w:w="926"/>
        <w:gridCol w:w="3439"/>
        <w:gridCol w:w="1430"/>
        <w:gridCol w:w="2192"/>
      </w:tblGrid>
      <w:tr w:rsidR="00DC78FE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DC78FE" w:rsidRPr="00DC78FE" w:rsidRDefault="00DC78FE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5" w:type="dxa"/>
            <w:vAlign w:val="center"/>
          </w:tcPr>
          <w:p w:rsidR="00DC78FE" w:rsidRPr="00DC78FE" w:rsidRDefault="00DC78FE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926" w:type="dxa"/>
            <w:vAlign w:val="center"/>
          </w:tcPr>
          <w:p w:rsidR="00DC78FE" w:rsidRPr="00DC78FE" w:rsidRDefault="00DC78FE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439" w:type="dxa"/>
            <w:vAlign w:val="center"/>
          </w:tcPr>
          <w:p w:rsidR="00DC78FE" w:rsidRPr="00DC78FE" w:rsidRDefault="00DC78FE" w:rsidP="00DC78FE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Кем предложен</w:t>
            </w:r>
          </w:p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Очередность назначения, указанная политической партией</w:t>
            </w:r>
          </w:p>
        </w:tc>
        <w:tc>
          <w:tcPr>
            <w:tcW w:w="2192" w:type="dxa"/>
          </w:tcPr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№ избирательного участка (участков)</w:t>
            </w:r>
          </w:p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случае формирова-ния резерва с указа-нием конкретных УИК, групп УИК)</w:t>
            </w:r>
          </w:p>
        </w:tc>
      </w:tr>
      <w:tr w:rsidR="00DC78FE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DC78FE" w:rsidRPr="00DC78FE" w:rsidRDefault="00DC78FE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DC78FE" w:rsidRPr="00275B24" w:rsidRDefault="00275B24" w:rsidP="00275B24">
            <w:pPr>
              <w:rPr>
                <w:sz w:val="24"/>
                <w:szCs w:val="24"/>
              </w:rPr>
            </w:pPr>
            <w:r w:rsidRPr="00275B24">
              <w:rPr>
                <w:sz w:val="24"/>
                <w:szCs w:val="24"/>
              </w:rPr>
              <w:t xml:space="preserve">Дмитриева </w:t>
            </w:r>
            <w:r>
              <w:rPr>
                <w:sz w:val="24"/>
                <w:szCs w:val="24"/>
              </w:rPr>
              <w:t>Т</w:t>
            </w:r>
            <w:r w:rsidRPr="00275B24">
              <w:rPr>
                <w:sz w:val="24"/>
                <w:szCs w:val="24"/>
              </w:rPr>
              <w:t>атьяна Леонидовна</w:t>
            </w:r>
          </w:p>
        </w:tc>
        <w:tc>
          <w:tcPr>
            <w:tcW w:w="926" w:type="dxa"/>
          </w:tcPr>
          <w:p w:rsid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</w:t>
            </w:r>
          </w:p>
          <w:p w:rsidR="00DC78FE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3439" w:type="dxa"/>
            <w:vAlign w:val="center"/>
          </w:tcPr>
          <w:p w:rsidR="00DC78FE" w:rsidRPr="00275B24" w:rsidRDefault="00DC78FE" w:rsidP="0001701C">
            <w:pPr>
              <w:rPr>
                <w:sz w:val="24"/>
                <w:szCs w:val="24"/>
              </w:rPr>
            </w:pPr>
            <w:r w:rsidRPr="00275B24">
              <w:rPr>
                <w:sz w:val="24"/>
                <w:szCs w:val="24"/>
              </w:rPr>
              <w:t>Свердловским региональным отделением ЛДПР</w:t>
            </w:r>
          </w:p>
        </w:tc>
        <w:tc>
          <w:tcPr>
            <w:tcW w:w="1430" w:type="dxa"/>
          </w:tcPr>
          <w:p w:rsidR="00DC78FE" w:rsidRPr="00275B24" w:rsidRDefault="00DC78FE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DC78FE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879,883</w:t>
            </w:r>
          </w:p>
        </w:tc>
      </w:tr>
      <w:tr w:rsidR="00DC78FE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DC78FE" w:rsidRPr="00DC78FE" w:rsidRDefault="00DC78FE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DC78FE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Анастасия Валерьевна</w:t>
            </w:r>
          </w:p>
        </w:tc>
        <w:tc>
          <w:tcPr>
            <w:tcW w:w="926" w:type="dxa"/>
          </w:tcPr>
          <w:p w:rsidR="00DC78FE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</w:p>
          <w:p w:rsidR="00275B24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3439" w:type="dxa"/>
            <w:vAlign w:val="center"/>
          </w:tcPr>
          <w:p w:rsidR="00DC78FE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Таборинское местное отделение ВПП «ЕДИНАЯ РОССИЯ»</w:t>
            </w:r>
          </w:p>
        </w:tc>
        <w:tc>
          <w:tcPr>
            <w:tcW w:w="1430" w:type="dxa"/>
          </w:tcPr>
          <w:p w:rsidR="00DC78FE" w:rsidRPr="00275B24" w:rsidRDefault="00DC78FE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DC78FE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879,883</w:t>
            </w:r>
          </w:p>
        </w:tc>
      </w:tr>
      <w:tr w:rsidR="00275B24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275B24" w:rsidRPr="00DC78FE" w:rsidRDefault="00275B24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275B24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Галина Николаевна</w:t>
            </w:r>
          </w:p>
        </w:tc>
        <w:tc>
          <w:tcPr>
            <w:tcW w:w="926" w:type="dxa"/>
          </w:tcPr>
          <w:p w:rsid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75B24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3439" w:type="dxa"/>
            <w:vAlign w:val="center"/>
          </w:tcPr>
          <w:p w:rsidR="00275B24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Таборинское местное отделение ВПП «ЕДИНАЯ РОССИЯ»</w:t>
            </w:r>
          </w:p>
        </w:tc>
        <w:tc>
          <w:tcPr>
            <w:tcW w:w="1430" w:type="dxa"/>
          </w:tcPr>
          <w:p w:rsidR="00275B24" w:rsidRPr="00275B24" w:rsidRDefault="00275B24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5B24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879,883</w:t>
            </w:r>
          </w:p>
        </w:tc>
      </w:tr>
      <w:tr w:rsidR="00275B24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275B24" w:rsidRPr="00DC78FE" w:rsidRDefault="00275B24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275B24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Бездомова Наталья Александровна</w:t>
            </w:r>
          </w:p>
        </w:tc>
        <w:tc>
          <w:tcPr>
            <w:tcW w:w="926" w:type="dxa"/>
          </w:tcPr>
          <w:p w:rsid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</w:t>
            </w:r>
          </w:p>
          <w:p w:rsidR="00275B24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3439" w:type="dxa"/>
            <w:vAlign w:val="center"/>
          </w:tcPr>
          <w:p w:rsidR="00275B24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Таборинское местное отделение ВПП «ЕДИНАЯ РОССИЯ»</w:t>
            </w:r>
          </w:p>
        </w:tc>
        <w:tc>
          <w:tcPr>
            <w:tcW w:w="1430" w:type="dxa"/>
          </w:tcPr>
          <w:p w:rsidR="00275B24" w:rsidRPr="00275B24" w:rsidRDefault="00275B24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275B24" w:rsidRPr="00275B24" w:rsidRDefault="00275B24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6E25A7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6E25A7" w:rsidRPr="00DC78FE" w:rsidRDefault="006E25A7" w:rsidP="0001701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5" w:type="dxa"/>
          </w:tcPr>
          <w:p w:rsidR="006E25A7" w:rsidRDefault="009161FC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Светлана Владимировна</w:t>
            </w:r>
          </w:p>
        </w:tc>
        <w:tc>
          <w:tcPr>
            <w:tcW w:w="926" w:type="dxa"/>
          </w:tcPr>
          <w:p w:rsidR="009161FC" w:rsidRDefault="009161FC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</w:t>
            </w:r>
          </w:p>
          <w:p w:rsidR="006E25A7" w:rsidRDefault="009161FC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3439" w:type="dxa"/>
            <w:vAlign w:val="center"/>
          </w:tcPr>
          <w:p w:rsidR="006E25A7" w:rsidRPr="00275B24" w:rsidRDefault="006E25A7" w:rsidP="007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</w:t>
            </w:r>
          </w:p>
        </w:tc>
        <w:tc>
          <w:tcPr>
            <w:tcW w:w="1430" w:type="dxa"/>
          </w:tcPr>
          <w:p w:rsidR="006E25A7" w:rsidRPr="00275B24" w:rsidRDefault="006E25A7" w:rsidP="00776492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6E25A7" w:rsidRPr="00275B24" w:rsidRDefault="006E25A7" w:rsidP="007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9161FC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9161FC" w:rsidRDefault="009161FC" w:rsidP="0001701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5" w:type="dxa"/>
          </w:tcPr>
          <w:p w:rsidR="009161FC" w:rsidRPr="00F4125D" w:rsidRDefault="009161FC" w:rsidP="00AF5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Дарья Васильевна</w:t>
            </w:r>
          </w:p>
        </w:tc>
        <w:tc>
          <w:tcPr>
            <w:tcW w:w="926" w:type="dxa"/>
          </w:tcPr>
          <w:p w:rsidR="009161FC" w:rsidRDefault="009161FC" w:rsidP="00AF5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  <w:p w:rsidR="009161FC" w:rsidRPr="00794117" w:rsidRDefault="009161FC" w:rsidP="00AF5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3439" w:type="dxa"/>
            <w:vAlign w:val="center"/>
          </w:tcPr>
          <w:p w:rsidR="009161FC" w:rsidRDefault="009161FC" w:rsidP="007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</w:t>
            </w:r>
          </w:p>
        </w:tc>
        <w:tc>
          <w:tcPr>
            <w:tcW w:w="1430" w:type="dxa"/>
          </w:tcPr>
          <w:p w:rsidR="009161FC" w:rsidRPr="00275B24" w:rsidRDefault="009161FC" w:rsidP="00776492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9161FC" w:rsidRDefault="009161FC" w:rsidP="007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6E25A7" w:rsidRPr="00DC78FE" w:rsidTr="0001701C">
        <w:trPr>
          <w:tblHeader/>
          <w:jc w:val="center"/>
        </w:trPr>
        <w:tc>
          <w:tcPr>
            <w:tcW w:w="417" w:type="dxa"/>
            <w:vAlign w:val="center"/>
          </w:tcPr>
          <w:p w:rsidR="006E25A7" w:rsidRPr="00DC78FE" w:rsidRDefault="009161FC" w:rsidP="0001701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5" w:type="dxa"/>
          </w:tcPr>
          <w:p w:rsidR="006E25A7" w:rsidRPr="00275B24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 Владимир Александрович</w:t>
            </w:r>
          </w:p>
        </w:tc>
        <w:tc>
          <w:tcPr>
            <w:tcW w:w="926" w:type="dxa"/>
          </w:tcPr>
          <w:p w:rsidR="006E25A7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  <w:p w:rsidR="006E25A7" w:rsidRPr="00275B24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3439" w:type="dxa"/>
            <w:vAlign w:val="center"/>
          </w:tcPr>
          <w:p w:rsidR="006E25A7" w:rsidRPr="00275B24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Таборинское местное отделение ВПП «ЕДИНАЯ РОССИЯ»</w:t>
            </w:r>
          </w:p>
        </w:tc>
        <w:tc>
          <w:tcPr>
            <w:tcW w:w="1430" w:type="dxa"/>
          </w:tcPr>
          <w:p w:rsidR="006E25A7" w:rsidRPr="00275B24" w:rsidRDefault="006E25A7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6E25A7" w:rsidRPr="00275B24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</w:tr>
      <w:tr w:rsidR="006E25A7" w:rsidRPr="00DC78FE" w:rsidTr="000170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jc w:val="center"/>
        </w:trPr>
        <w:tc>
          <w:tcPr>
            <w:tcW w:w="417" w:type="dxa"/>
            <w:shd w:val="clear" w:color="auto" w:fill="auto"/>
          </w:tcPr>
          <w:p w:rsidR="006E25A7" w:rsidRPr="00DC78FE" w:rsidRDefault="009161FC" w:rsidP="0001701C">
            <w:pPr>
              <w:ind w:lef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5" w:type="dxa"/>
            <w:shd w:val="clear" w:color="auto" w:fill="auto"/>
          </w:tcPr>
          <w:p w:rsidR="006E25A7" w:rsidRPr="00275B24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Семухина Людмила Владимировна</w:t>
            </w:r>
          </w:p>
        </w:tc>
        <w:tc>
          <w:tcPr>
            <w:tcW w:w="926" w:type="dxa"/>
            <w:shd w:val="clear" w:color="auto" w:fill="auto"/>
          </w:tcPr>
          <w:p w:rsidR="006E25A7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  <w:p w:rsidR="006E25A7" w:rsidRPr="00275B24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E25A7" w:rsidRPr="00275B24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Таборинское местное отделение ВПП «ЕДИНАЯ РОССИЯ»</w:t>
            </w:r>
          </w:p>
        </w:tc>
        <w:tc>
          <w:tcPr>
            <w:tcW w:w="1430" w:type="dxa"/>
            <w:shd w:val="clear" w:color="auto" w:fill="auto"/>
          </w:tcPr>
          <w:p w:rsidR="006E25A7" w:rsidRPr="00275B24" w:rsidRDefault="006E25A7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6E25A7" w:rsidRPr="00275B24" w:rsidRDefault="006E25A7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</w:tr>
    </w:tbl>
    <w:p w:rsidR="00DC78FE" w:rsidRPr="00DC78FE" w:rsidRDefault="00DC78FE" w:rsidP="00DC78FE">
      <w:pPr>
        <w:spacing w:line="360" w:lineRule="auto"/>
        <w:rPr>
          <w:sz w:val="24"/>
          <w:szCs w:val="24"/>
        </w:rPr>
      </w:pPr>
    </w:p>
    <w:p w:rsidR="00DC78FE" w:rsidRPr="00DC78FE" w:rsidRDefault="00DC78FE" w:rsidP="00DC78FE">
      <w:pPr>
        <w:shd w:val="clear" w:color="auto" w:fill="FFFFFF"/>
        <w:tabs>
          <w:tab w:val="left" w:pos="720"/>
          <w:tab w:val="left" w:pos="4253"/>
          <w:tab w:val="left" w:pos="5184"/>
        </w:tabs>
        <w:jc w:val="both"/>
        <w:rPr>
          <w:sz w:val="24"/>
          <w:szCs w:val="24"/>
        </w:rPr>
      </w:pPr>
    </w:p>
    <w:p w:rsidR="00277DFC" w:rsidRPr="00DC78FE" w:rsidRDefault="00277DFC" w:rsidP="00DC78FE">
      <w:pPr>
        <w:jc w:val="left"/>
        <w:rPr>
          <w:sz w:val="24"/>
          <w:szCs w:val="24"/>
        </w:rPr>
      </w:pPr>
    </w:p>
    <w:sectPr w:rsidR="00277DFC" w:rsidRPr="00DC78FE" w:rsidSect="00DC78FE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58" w:rsidRDefault="00E12258">
      <w:r>
        <w:separator/>
      </w:r>
    </w:p>
  </w:endnote>
  <w:endnote w:type="continuationSeparator" w:id="1">
    <w:p w:rsidR="00E12258" w:rsidRDefault="00E1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58" w:rsidRDefault="00E12258">
      <w:r>
        <w:separator/>
      </w:r>
    </w:p>
  </w:footnote>
  <w:footnote w:type="continuationSeparator" w:id="1">
    <w:p w:rsidR="00E12258" w:rsidRDefault="00E12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57290A">
    <w:pPr>
      <w:pStyle w:val="a3"/>
    </w:pPr>
    <w:fldSimple w:instr=" PAGE   \* MERGEFORMAT ">
      <w:r w:rsidR="009161FC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BCCA006B3C40CBC24F3C56D6E8D1B18BF2855CF8AD978392BF8B2E86F0C55F76AFA873FF1J8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2016-05-12T08:18:00Z</cp:lastPrinted>
  <dcterms:created xsi:type="dcterms:W3CDTF">2016-05-13T11:05:00Z</dcterms:created>
  <dcterms:modified xsi:type="dcterms:W3CDTF">2016-05-23T11:03:00Z</dcterms:modified>
</cp:coreProperties>
</file>