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A6D8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21/1</w:t>
            </w:r>
            <w:r w:rsidR="00E2100D">
              <w:t>7</w:t>
            </w:r>
            <w:r w:rsidR="006A6D89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>
        <w:rPr>
          <w:b/>
        </w:rPr>
        <w:t>Безденежных Антона Юрьевича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>
        <w:rPr>
          <w:rFonts w:eastAsia="MS Mincho"/>
          <w:b/>
          <w:bCs/>
          <w:color w:val="000000"/>
        </w:rPr>
        <w:t xml:space="preserve">1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737D0D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Безденежных Антон Юрьевич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>Таборинской районной Думы по пятимандатному избирательному округу № 1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>решением Таборинской районной территориальной избирательной комиссии с полномочиями избирательной комиссии Таборинского муниципального района от 23.07.2016 г. № 16/132</w:t>
      </w:r>
      <w:r w:rsidR="006A6D89" w:rsidRPr="00CB1728">
        <w:t xml:space="preserve">. Срок представления документов для выдвижения кандидатами в депутаты </w:t>
      </w:r>
      <w:r w:rsidR="009C684D">
        <w:t xml:space="preserve">Таборинской районной Думы по пятимандатным избирательным округам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 w:rsidR="009C684D">
        <w:t>Безденежных А.Ю.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1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>окружной избирательной комиссии по пятимандатному избирательному округу № 1 по выборам депутатов Таборинской районной Думы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</w:t>
      </w:r>
      <w:r w:rsidR="00C46ED8" w:rsidRPr="00DF5739">
        <w:lastRenderedPageBreak/>
        <w:t xml:space="preserve">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>окружной избирательной комиссии по пятимандатному избирательному округу № 1 по выборам депутатов Таборинской районной Думы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9C684D">
        <w:t>Безденежных Антона Юрьевича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1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9C684D">
        <w:t>Безденежных А.Ю.,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FF" w:rsidRDefault="009932FF">
      <w:r>
        <w:separator/>
      </w:r>
    </w:p>
  </w:endnote>
  <w:endnote w:type="continuationSeparator" w:id="1">
    <w:p w:rsidR="009932FF" w:rsidRDefault="0099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FF" w:rsidRDefault="009932FF">
      <w:r>
        <w:separator/>
      </w:r>
    </w:p>
  </w:footnote>
  <w:footnote w:type="continuationSeparator" w:id="1">
    <w:p w:rsidR="009932FF" w:rsidRDefault="00993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932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2795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932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2016-08-04T08:39:00Z</cp:lastPrinted>
  <dcterms:created xsi:type="dcterms:W3CDTF">2016-08-04T08:40:00Z</dcterms:created>
  <dcterms:modified xsi:type="dcterms:W3CDTF">2016-08-04T08:40:00Z</dcterms:modified>
</cp:coreProperties>
</file>