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5C1FA4" w:rsidRDefault="005C1FA4" w:rsidP="00D23B42">
      <w:pPr>
        <w:tabs>
          <w:tab w:val="left" w:pos="3945"/>
        </w:tabs>
        <w:jc w:val="both"/>
      </w:pPr>
      <w:bookmarkStart w:id="0" w:name="_GoBack"/>
      <w:bookmarkEnd w:id="0"/>
    </w:p>
    <w:p w:rsidR="008464B3" w:rsidRDefault="008464B3" w:rsidP="008464B3">
      <w:pPr>
        <w:ind w:left="5103"/>
      </w:pPr>
      <w:r w:rsidRPr="004001B2">
        <w:t>Приложение</w:t>
      </w:r>
      <w:r>
        <w:t xml:space="preserve"> к решению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от 6.09.2018 г. № 17/59</w:t>
      </w:r>
    </w:p>
    <w:p w:rsidR="008464B3" w:rsidRDefault="008464B3" w:rsidP="008464B3">
      <w:pPr>
        <w:ind w:left="5103"/>
      </w:pPr>
    </w:p>
    <w:p w:rsidR="008464B3" w:rsidRPr="004001B2" w:rsidRDefault="008464B3" w:rsidP="008464B3">
      <w:pPr>
        <w:rPr>
          <w:b/>
          <w:color w:val="000000"/>
        </w:rPr>
      </w:pPr>
      <w:r w:rsidRPr="004001B2">
        <w:rPr>
          <w:b/>
          <w:color w:val="000000"/>
        </w:rPr>
        <w:t>ПОЛОЖЕНИЕ</w:t>
      </w:r>
    </w:p>
    <w:p w:rsidR="008464B3" w:rsidRPr="004001B2" w:rsidRDefault="008464B3" w:rsidP="008464B3">
      <w:pPr>
        <w:rPr>
          <w:b/>
          <w:color w:val="000000"/>
        </w:rPr>
      </w:pPr>
      <w:r>
        <w:rPr>
          <w:b/>
          <w:color w:val="000000"/>
        </w:rPr>
        <w:t>о</w:t>
      </w:r>
      <w:r w:rsidRPr="004001B2">
        <w:rPr>
          <w:b/>
          <w:color w:val="000000"/>
        </w:rPr>
        <w:t xml:space="preserve"> конкурсе  детского рисунка «</w:t>
      </w:r>
      <w:r>
        <w:rPr>
          <w:b/>
          <w:color w:val="000000"/>
        </w:rPr>
        <w:t>Выборы глазами детей</w:t>
      </w:r>
      <w:r w:rsidRPr="004001B2">
        <w:rPr>
          <w:b/>
          <w:color w:val="000000"/>
        </w:rPr>
        <w:t>»</w:t>
      </w:r>
    </w:p>
    <w:p w:rsidR="008464B3" w:rsidRPr="004001B2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1. Общие положения</w:t>
      </w:r>
    </w:p>
    <w:p w:rsidR="008464B3" w:rsidRPr="004001B2" w:rsidRDefault="008464B3" w:rsidP="008464B3">
      <w:pPr>
        <w:rPr>
          <w:color w:val="000000"/>
        </w:rPr>
      </w:pP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>
        <w:rPr>
          <w:color w:val="000000"/>
        </w:rPr>
        <w:t>1.1. Настоящее Положение  о</w:t>
      </w:r>
      <w:r w:rsidRPr="004001B2">
        <w:rPr>
          <w:color w:val="000000"/>
        </w:rPr>
        <w:t xml:space="preserve"> конкурсе детского рисунка «</w:t>
      </w:r>
      <w:r>
        <w:t>Выборы глазами детей</w:t>
      </w:r>
      <w:r w:rsidRPr="004001B2">
        <w:rPr>
          <w:color w:val="000000"/>
        </w:rPr>
        <w:t>» (далее - Положение) определяет  порядок организации и проведения конкурса  (далее - Конкурс), его организационное обеспечение, условия и  порядок определения победителей.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1.2.Конкурс проводится с целью реализации творческого потенциала школьников, учащейся молодежи, привлечения  внимания общественности к вопросам избирательного права,</w:t>
      </w:r>
      <w:r>
        <w:rPr>
          <w:color w:val="000000"/>
        </w:rPr>
        <w:t xml:space="preserve"> </w:t>
      </w:r>
      <w:r w:rsidRPr="004001B2">
        <w:rPr>
          <w:color w:val="000000"/>
        </w:rPr>
        <w:t xml:space="preserve"> повышения уровня  общей правовой культуры избирателей.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1.3.Основной задачей Конкурса является создание рисунков, пробуждающих гражданскую сознательность и активность гражданина.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 xml:space="preserve">1.4.Конкурс   проводится  </w:t>
      </w:r>
      <w:proofErr w:type="spellStart"/>
      <w:r>
        <w:rPr>
          <w:color w:val="000000"/>
        </w:rPr>
        <w:t>Таборинской</w:t>
      </w:r>
      <w:proofErr w:type="spellEnd"/>
      <w:r>
        <w:rPr>
          <w:color w:val="000000"/>
        </w:rPr>
        <w:t xml:space="preserve"> районной территориальной избирательной комиссией совместно с учреждениями культуры и образования </w:t>
      </w:r>
      <w:proofErr w:type="spellStart"/>
      <w:r>
        <w:rPr>
          <w:color w:val="000000"/>
        </w:rPr>
        <w:t>Таборинского</w:t>
      </w:r>
      <w:proofErr w:type="spellEnd"/>
      <w:r>
        <w:rPr>
          <w:color w:val="000000"/>
        </w:rPr>
        <w:t xml:space="preserve"> муниципального района</w:t>
      </w:r>
      <w:r w:rsidRPr="004001B2">
        <w:rPr>
          <w:color w:val="000000"/>
        </w:rPr>
        <w:t>.</w:t>
      </w:r>
    </w:p>
    <w:p w:rsidR="008464B3" w:rsidRDefault="008464B3" w:rsidP="008464B3">
      <w:pPr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2. Участники конкурса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2.1.Учащиеся общеобразовательных учреждений, участники  клубных формирований, молодежных и д</w:t>
      </w:r>
      <w:r>
        <w:rPr>
          <w:color w:val="000000"/>
        </w:rPr>
        <w:t xml:space="preserve">етских общественных объединений </w:t>
      </w:r>
      <w:proofErr w:type="spellStart"/>
      <w:r>
        <w:rPr>
          <w:color w:val="000000"/>
        </w:rPr>
        <w:t>Таборинского</w:t>
      </w:r>
      <w:proofErr w:type="spellEnd"/>
      <w:r>
        <w:rPr>
          <w:color w:val="000000"/>
        </w:rPr>
        <w:t xml:space="preserve"> муниципального района</w:t>
      </w:r>
      <w:r w:rsidRPr="004001B2">
        <w:rPr>
          <w:color w:val="000000"/>
        </w:rPr>
        <w:t>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 xml:space="preserve">2.2.К участию в Конкурсе допускаются лица не младше 7 лет и не старше  </w:t>
      </w:r>
      <w:r>
        <w:rPr>
          <w:color w:val="000000"/>
        </w:rPr>
        <w:t>30</w:t>
      </w:r>
      <w:r w:rsidRPr="004001B2">
        <w:rPr>
          <w:color w:val="000000"/>
        </w:rPr>
        <w:t xml:space="preserve"> лет. </w:t>
      </w: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3. Условия и порядок проведения конкурса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3.1.Конкурс проводится  в </w:t>
      </w:r>
      <w:r>
        <w:rPr>
          <w:color w:val="000000"/>
        </w:rPr>
        <w:t>сентябре – ноябре  2018</w:t>
      </w:r>
      <w:r w:rsidRPr="004001B2">
        <w:rPr>
          <w:color w:val="000000"/>
        </w:rPr>
        <w:t xml:space="preserve"> года.</w:t>
      </w:r>
      <w:r>
        <w:rPr>
          <w:color w:val="000000"/>
        </w:rPr>
        <w:t xml:space="preserve"> Работы участников должны быть предоставлены в </w:t>
      </w:r>
      <w:proofErr w:type="spellStart"/>
      <w:r>
        <w:rPr>
          <w:color w:val="000000"/>
        </w:rPr>
        <w:t>Таборинскую</w:t>
      </w:r>
      <w:proofErr w:type="spellEnd"/>
      <w:r>
        <w:rPr>
          <w:color w:val="000000"/>
        </w:rPr>
        <w:t xml:space="preserve"> районную территориальную избирательную комиссию не позднее 14 ноября 2018 года по адресу: с. Таборы ул. Советская,4, кааб. 6.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3.2.К участию в Конкурсе допускаются: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рисунок, выполненный  на бумаге (формат А 4</w:t>
      </w:r>
      <w:r>
        <w:rPr>
          <w:color w:val="000000"/>
        </w:rPr>
        <w:t>, А 3</w:t>
      </w:r>
      <w:r w:rsidRPr="004001B2">
        <w:rPr>
          <w:color w:val="000000"/>
        </w:rPr>
        <w:t>) в любой  технике исполнения;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полноцветная  электронная версия рисунка  с распечаткой на цветном принтере (формат А 4).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 3.3.Рисунок  может иметь название, может содержать  текст, соответствующий рисунку.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3.4. К каждой работе  необходимо  приложить данные об авторе: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lastRenderedPageBreak/>
        <w:t>фамилия, имя, возраст;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наименование образовательного учреждения</w:t>
      </w:r>
      <w:r>
        <w:rPr>
          <w:color w:val="000000"/>
        </w:rPr>
        <w:t>, детского объединения</w:t>
      </w:r>
      <w:r w:rsidRPr="004001B2">
        <w:rPr>
          <w:color w:val="000000"/>
        </w:rPr>
        <w:t>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почтовый индекс, адрес и телефон  образовательного учреждения, клубного  формирования, молодежного  или детского общественного объединения;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дома</w:t>
      </w:r>
      <w:r>
        <w:rPr>
          <w:color w:val="000000"/>
        </w:rPr>
        <w:t>шний адрес с почтовым  индексом.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3.5.Работы могут быть направлены авторами как индивидуально, так и от образовательных учреждений, клубных формирований, молодежных, детских и иных общественных объединений.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</w:t>
      </w:r>
      <w:r w:rsidR="001D5053">
        <w:rPr>
          <w:color w:val="000000"/>
        </w:rPr>
        <w:t>6</w:t>
      </w:r>
      <w:r w:rsidRPr="004001B2">
        <w:rPr>
          <w:color w:val="000000"/>
        </w:rPr>
        <w:t>.Рисунки, присланные на Конкурс с нарушением настоящего Положения, Комиссией не рассматриваются.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3.</w:t>
      </w:r>
      <w:r w:rsidR="001D5053">
        <w:rPr>
          <w:color w:val="000000"/>
        </w:rPr>
        <w:t>7</w:t>
      </w:r>
      <w:r w:rsidRPr="004001B2">
        <w:rPr>
          <w:color w:val="000000"/>
        </w:rPr>
        <w:t>. Работы, представленные на Конкурс не рецензируются и не возвращаются.</w:t>
      </w:r>
    </w:p>
    <w:p w:rsidR="008464B3" w:rsidRPr="004001B2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4. Подведение итогов Конкурса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4.1. Для подведения итогов Конкурса  создается Комиссия по подведению итогов Конкурса из членов </w:t>
      </w:r>
      <w:proofErr w:type="spellStart"/>
      <w:r>
        <w:rPr>
          <w:color w:val="000000"/>
        </w:rPr>
        <w:t>Таборинской</w:t>
      </w:r>
      <w:proofErr w:type="spellEnd"/>
      <w:r>
        <w:rPr>
          <w:color w:val="000000"/>
        </w:rPr>
        <w:t xml:space="preserve"> районной территориальной избирательной комиссии</w:t>
      </w:r>
      <w:r w:rsidR="001D5053">
        <w:rPr>
          <w:color w:val="000000"/>
        </w:rPr>
        <w:t>, представителей образовательных учреждений</w:t>
      </w:r>
      <w:r w:rsidRPr="004001B2">
        <w:rPr>
          <w:color w:val="000000"/>
        </w:rPr>
        <w:t xml:space="preserve">. 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4.2.При регистрации поступивших на Конкурс рисунков им присваивается анонимный номер.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4.3.При рассмотрении и оценке поступивших  работ фамилии и иные данные  авторов рисунков членам  Комиссии не сообщаются.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4.4.Комиссия распределяет поступившие рисунки по возрастным группам участников и определяет лучшие: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1 возрастная группа – 7-</w:t>
      </w:r>
      <w:r>
        <w:rPr>
          <w:color w:val="000000"/>
        </w:rPr>
        <w:t>10</w:t>
      </w:r>
      <w:r w:rsidRPr="004001B2">
        <w:rPr>
          <w:color w:val="000000"/>
        </w:rPr>
        <w:t xml:space="preserve"> лет;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>2 возрастная группа – 10-</w:t>
      </w:r>
      <w:r>
        <w:rPr>
          <w:color w:val="000000"/>
        </w:rPr>
        <w:t>15</w:t>
      </w:r>
      <w:r w:rsidRPr="004001B2">
        <w:rPr>
          <w:color w:val="000000"/>
        </w:rPr>
        <w:t xml:space="preserve"> лет;</w:t>
      </w:r>
    </w:p>
    <w:p w:rsidR="008464B3" w:rsidRPr="004001B2" w:rsidRDefault="008464B3" w:rsidP="008464B3">
      <w:pPr>
        <w:ind w:firstLine="567"/>
        <w:jc w:val="both"/>
        <w:rPr>
          <w:color w:val="000000"/>
        </w:rPr>
      </w:pPr>
      <w:r w:rsidRPr="004001B2">
        <w:rPr>
          <w:color w:val="000000"/>
        </w:rPr>
        <w:t xml:space="preserve">3 возрастная группа – </w:t>
      </w:r>
      <w:r>
        <w:rPr>
          <w:color w:val="000000"/>
        </w:rPr>
        <w:t>15</w:t>
      </w:r>
      <w:r w:rsidRPr="004001B2">
        <w:rPr>
          <w:color w:val="000000"/>
        </w:rPr>
        <w:t>-</w:t>
      </w:r>
      <w:r>
        <w:rPr>
          <w:color w:val="000000"/>
        </w:rPr>
        <w:t>30</w:t>
      </w:r>
      <w:r w:rsidRPr="004001B2">
        <w:rPr>
          <w:color w:val="000000"/>
        </w:rPr>
        <w:t xml:space="preserve"> лет.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4.5.Комиссия открытым голосованием определяет победителей Конкурса в каждой возрастной группе.  Заседание  Комиссии по подведению итогов Конкурса считается  правомочным, если в нем  принимает участие    большинство ее  членов.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4.6.Решение Комиссии принимается простым  большинством  голосов от числа  ее членов, присутствующих на заседании. При равенстве голосов  голос председателя  является решающим.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4.</w:t>
      </w:r>
      <w:r>
        <w:rPr>
          <w:color w:val="000000"/>
        </w:rPr>
        <w:t>7</w:t>
      </w:r>
      <w:r w:rsidRPr="004001B2">
        <w:rPr>
          <w:color w:val="000000"/>
        </w:rPr>
        <w:t xml:space="preserve">. Победителям вручаются памятные дипломы </w:t>
      </w:r>
      <w:r>
        <w:rPr>
          <w:color w:val="000000"/>
        </w:rPr>
        <w:t xml:space="preserve"> и подарки</w:t>
      </w:r>
      <w:r w:rsidRPr="004001B2">
        <w:rPr>
          <w:color w:val="000000"/>
        </w:rPr>
        <w:t>.</w:t>
      </w:r>
    </w:p>
    <w:p w:rsidR="008464B3" w:rsidRDefault="008464B3" w:rsidP="008464B3">
      <w:pPr>
        <w:jc w:val="both"/>
        <w:rPr>
          <w:color w:val="000000"/>
        </w:rPr>
      </w:pPr>
    </w:p>
    <w:p w:rsidR="008464B3" w:rsidRPr="004001B2" w:rsidRDefault="008464B3" w:rsidP="008464B3">
      <w:pPr>
        <w:rPr>
          <w:color w:val="000000"/>
        </w:rPr>
      </w:pPr>
      <w:r w:rsidRPr="004001B2">
        <w:rPr>
          <w:color w:val="000000"/>
        </w:rPr>
        <w:t>5. Права организаторов Конкурса</w:t>
      </w:r>
    </w:p>
    <w:p w:rsidR="008464B3" w:rsidRPr="004001B2" w:rsidRDefault="008464B3" w:rsidP="008464B3">
      <w:pPr>
        <w:ind w:firstLine="709"/>
        <w:jc w:val="both"/>
        <w:rPr>
          <w:color w:val="000000"/>
        </w:rPr>
      </w:pPr>
      <w:r w:rsidRPr="004001B2">
        <w:rPr>
          <w:color w:val="000000"/>
        </w:rPr>
        <w:t>5.1.Участие в Конкурсе означает согласие автора на  публикацию его работы в прессе, каталогах, брошюрах и других печатных изданиях.</w:t>
      </w:r>
    </w:p>
    <w:p w:rsidR="005C1FA4" w:rsidRPr="005C1FA4" w:rsidRDefault="008464B3" w:rsidP="001D5053">
      <w:pPr>
        <w:tabs>
          <w:tab w:val="left" w:pos="3945"/>
        </w:tabs>
        <w:ind w:firstLine="709"/>
        <w:jc w:val="both"/>
      </w:pPr>
      <w:r w:rsidRPr="004001B2">
        <w:rPr>
          <w:color w:val="000000"/>
        </w:rPr>
        <w:t>5.2.Организаторы Конкурса сохраняют за собой право на публикацию лучших рисунков и их распространение в неограниченных количествах.</w:t>
      </w:r>
    </w:p>
    <w:sectPr w:rsidR="005C1FA4" w:rsidRPr="005C1FA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ED" w:rsidRDefault="00AD53ED">
      <w:r>
        <w:separator/>
      </w:r>
    </w:p>
  </w:endnote>
  <w:endnote w:type="continuationSeparator" w:id="0">
    <w:p w:rsidR="00AD53ED" w:rsidRDefault="00AD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ED" w:rsidRDefault="00AD53ED">
      <w:r>
        <w:separator/>
      </w:r>
    </w:p>
  </w:footnote>
  <w:footnote w:type="continuationSeparator" w:id="0">
    <w:p w:rsidR="00AD53ED" w:rsidRDefault="00AD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B3" w:rsidRDefault="008464B3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E2F"/>
    <w:multiLevelType w:val="hybridMultilevel"/>
    <w:tmpl w:val="ADBCB390"/>
    <w:lvl w:ilvl="0" w:tplc="FD1813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03A8"/>
    <w:rsid w:val="0001737C"/>
    <w:rsid w:val="000209C4"/>
    <w:rsid w:val="00064103"/>
    <w:rsid w:val="0007349E"/>
    <w:rsid w:val="00076F98"/>
    <w:rsid w:val="000C07A6"/>
    <w:rsid w:val="00137589"/>
    <w:rsid w:val="001432C3"/>
    <w:rsid w:val="001640BC"/>
    <w:rsid w:val="001D5053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577E"/>
    <w:rsid w:val="003C75F0"/>
    <w:rsid w:val="003F0820"/>
    <w:rsid w:val="003F553F"/>
    <w:rsid w:val="004142DA"/>
    <w:rsid w:val="00417A4C"/>
    <w:rsid w:val="00420787"/>
    <w:rsid w:val="00440185"/>
    <w:rsid w:val="00461FD4"/>
    <w:rsid w:val="00462E91"/>
    <w:rsid w:val="00471B71"/>
    <w:rsid w:val="00483CF7"/>
    <w:rsid w:val="0049604B"/>
    <w:rsid w:val="004B1B59"/>
    <w:rsid w:val="004B4B7C"/>
    <w:rsid w:val="004B70EB"/>
    <w:rsid w:val="004C6209"/>
    <w:rsid w:val="00577EA3"/>
    <w:rsid w:val="005824C6"/>
    <w:rsid w:val="005B5A24"/>
    <w:rsid w:val="005C1FA4"/>
    <w:rsid w:val="005C38CC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6408"/>
    <w:rsid w:val="007C7B53"/>
    <w:rsid w:val="007D4B7F"/>
    <w:rsid w:val="007F436A"/>
    <w:rsid w:val="008225AF"/>
    <w:rsid w:val="00830C74"/>
    <w:rsid w:val="008464B3"/>
    <w:rsid w:val="00863F7E"/>
    <w:rsid w:val="00891CCB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D53ED"/>
    <w:rsid w:val="00AF5F15"/>
    <w:rsid w:val="00B34948"/>
    <w:rsid w:val="00B54E2F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DD73FC"/>
    <w:rsid w:val="00E12CDB"/>
    <w:rsid w:val="00E13BCB"/>
    <w:rsid w:val="00E20F05"/>
    <w:rsid w:val="00E31796"/>
    <w:rsid w:val="00E5110E"/>
    <w:rsid w:val="00E6572E"/>
    <w:rsid w:val="00E75E97"/>
    <w:rsid w:val="00E8175E"/>
    <w:rsid w:val="00E968D2"/>
    <w:rsid w:val="00ED784E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654F-4087-4205-807D-4C1C474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2018-09-06T08:22:00Z</cp:lastPrinted>
  <dcterms:created xsi:type="dcterms:W3CDTF">2018-09-10T07:44:00Z</dcterms:created>
  <dcterms:modified xsi:type="dcterms:W3CDTF">2018-09-10T07:44:00Z</dcterms:modified>
</cp:coreProperties>
</file>