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AE5E" w14:textId="03A91F7B" w:rsidR="0059587B" w:rsidRDefault="007740D7" w:rsidP="0059587B">
      <w:pPr>
        <w:jc w:val="center"/>
        <w:rPr>
          <w:b/>
          <w:sz w:val="28"/>
          <w:szCs w:val="28"/>
        </w:rPr>
      </w:pPr>
      <w:r>
        <w:rPr>
          <w:noProof/>
        </w:rPr>
        <w:drawing>
          <wp:inline distT="0" distB="0" distL="0" distR="0" wp14:anchorId="7A2A97E6" wp14:editId="04D53D9B">
            <wp:extent cx="400050" cy="723900"/>
            <wp:effectExtent l="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14:paraId="3315CBFE" w14:textId="77777777" w:rsidR="0059587B" w:rsidRDefault="0059587B" w:rsidP="0059587B">
      <w:pPr>
        <w:jc w:val="center"/>
        <w:rPr>
          <w:b/>
          <w:sz w:val="28"/>
          <w:szCs w:val="28"/>
        </w:rPr>
      </w:pPr>
      <w:r>
        <w:rPr>
          <w:b/>
          <w:sz w:val="28"/>
          <w:szCs w:val="28"/>
        </w:rPr>
        <w:t>СЕВЕРОУРАЛЬСКАЯ ГОРОДСКАЯ</w:t>
      </w:r>
    </w:p>
    <w:p w14:paraId="663FA1EB" w14:textId="77777777" w:rsidR="0059587B" w:rsidRDefault="0059587B" w:rsidP="0059587B">
      <w:pPr>
        <w:jc w:val="center"/>
        <w:rPr>
          <w:b/>
          <w:sz w:val="28"/>
          <w:szCs w:val="28"/>
        </w:rPr>
      </w:pPr>
      <w:r>
        <w:rPr>
          <w:b/>
          <w:sz w:val="28"/>
          <w:szCs w:val="28"/>
        </w:rPr>
        <w:t>ТЕРРИТОРИАЛЬНАЯ ИЗБИРАТЕЛЬНАЯ КОМИССИЯ</w:t>
      </w:r>
    </w:p>
    <w:p w14:paraId="32339BA0" w14:textId="77777777" w:rsidR="0059587B" w:rsidRDefault="0059587B" w:rsidP="0059587B">
      <w:pPr>
        <w:jc w:val="center"/>
        <w:rPr>
          <w:b/>
        </w:rPr>
      </w:pPr>
    </w:p>
    <w:p w14:paraId="00E60825" w14:textId="77777777" w:rsidR="0059587B" w:rsidRDefault="0059587B" w:rsidP="0059587B">
      <w:pPr>
        <w:jc w:val="center"/>
        <w:rPr>
          <w:b/>
          <w:spacing w:val="60"/>
          <w:sz w:val="30"/>
          <w:szCs w:val="30"/>
        </w:rPr>
      </w:pPr>
      <w:r>
        <w:rPr>
          <w:b/>
          <w:spacing w:val="60"/>
          <w:sz w:val="30"/>
          <w:szCs w:val="30"/>
        </w:rPr>
        <w:t>РЕШЕНИЕ</w:t>
      </w:r>
    </w:p>
    <w:p w14:paraId="13D31DB4" w14:textId="77777777" w:rsidR="0059587B" w:rsidRDefault="0059587B" w:rsidP="0059587B">
      <w:pPr>
        <w:pStyle w:val="12"/>
        <w:keepNext w:val="0"/>
        <w:rPr>
          <w:szCs w:val="28"/>
        </w:rPr>
      </w:pPr>
    </w:p>
    <w:tbl>
      <w:tblPr>
        <w:tblW w:w="0" w:type="auto"/>
        <w:tblLayout w:type="fixed"/>
        <w:tblLook w:val="0000" w:firstRow="0" w:lastRow="0" w:firstColumn="0" w:lastColumn="0" w:noHBand="0" w:noVBand="0"/>
      </w:tblPr>
      <w:tblGrid>
        <w:gridCol w:w="3107"/>
        <w:gridCol w:w="3107"/>
        <w:gridCol w:w="3254"/>
      </w:tblGrid>
      <w:tr w:rsidR="0059587B" w:rsidRPr="0006478A" w14:paraId="0F30A580" w14:textId="77777777" w:rsidTr="008E7BEA">
        <w:trPr>
          <w:trHeight w:val="282"/>
        </w:trPr>
        <w:tc>
          <w:tcPr>
            <w:tcW w:w="3107" w:type="dxa"/>
          </w:tcPr>
          <w:p w14:paraId="252746F4" w14:textId="3B226350" w:rsidR="0059587B" w:rsidRPr="0006478A" w:rsidRDefault="0059587B" w:rsidP="0059587B">
            <w:pPr>
              <w:rPr>
                <w:b/>
              </w:rPr>
            </w:pPr>
            <w:r>
              <w:rPr>
                <w:b/>
              </w:rPr>
              <w:t>19 декабря 2018</w:t>
            </w:r>
            <w:r w:rsidRPr="0006478A">
              <w:rPr>
                <w:b/>
              </w:rPr>
              <w:t xml:space="preserve"> г</w:t>
            </w:r>
            <w:r>
              <w:rPr>
                <w:b/>
              </w:rPr>
              <w:t>ода</w:t>
            </w:r>
            <w:r w:rsidRPr="0006478A">
              <w:rPr>
                <w:b/>
              </w:rPr>
              <w:t>.</w:t>
            </w:r>
          </w:p>
        </w:tc>
        <w:tc>
          <w:tcPr>
            <w:tcW w:w="3107" w:type="dxa"/>
          </w:tcPr>
          <w:p w14:paraId="6ED9C555" w14:textId="77777777" w:rsidR="0059587B" w:rsidRPr="0006478A" w:rsidRDefault="0059587B" w:rsidP="008E7BEA">
            <w:pPr>
              <w:jc w:val="center"/>
              <w:rPr>
                <w:b/>
              </w:rPr>
            </w:pPr>
          </w:p>
        </w:tc>
        <w:tc>
          <w:tcPr>
            <w:tcW w:w="3254" w:type="dxa"/>
          </w:tcPr>
          <w:p w14:paraId="33744966" w14:textId="13C71946" w:rsidR="0059587B" w:rsidRPr="0006478A" w:rsidRDefault="0059587B" w:rsidP="0077398B">
            <w:pPr>
              <w:jc w:val="center"/>
              <w:rPr>
                <w:b/>
              </w:rPr>
            </w:pPr>
            <w:r w:rsidRPr="0006478A">
              <w:rPr>
                <w:b/>
              </w:rPr>
              <w:t xml:space="preserve">  </w:t>
            </w:r>
            <w:r>
              <w:rPr>
                <w:b/>
              </w:rPr>
              <w:t xml:space="preserve">                           № 2</w:t>
            </w:r>
            <w:r w:rsidR="0077398B">
              <w:rPr>
                <w:b/>
              </w:rPr>
              <w:t>2</w:t>
            </w:r>
            <w:r>
              <w:rPr>
                <w:b/>
              </w:rPr>
              <w:t>/10</w:t>
            </w:r>
            <w:r w:rsidR="0077398B">
              <w:rPr>
                <w:b/>
              </w:rPr>
              <w:t>5</w:t>
            </w:r>
          </w:p>
        </w:tc>
      </w:tr>
    </w:tbl>
    <w:p w14:paraId="5849D200" w14:textId="77777777" w:rsidR="0059587B" w:rsidRDefault="0059587B" w:rsidP="0059587B">
      <w:pPr>
        <w:jc w:val="center"/>
      </w:pPr>
      <w:r>
        <w:t>г. Североуральск</w:t>
      </w:r>
    </w:p>
    <w:p w14:paraId="230A342D" w14:textId="77777777" w:rsidR="0059587B" w:rsidRPr="00081125" w:rsidRDefault="0059587B" w:rsidP="0059587B">
      <w:pPr>
        <w:pStyle w:val="1"/>
        <w:ind w:firstLine="720"/>
        <w:rPr>
          <w:b/>
          <w:sz w:val="16"/>
          <w:szCs w:val="16"/>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4"/>
      </w:tblGrid>
      <w:tr w:rsidR="0059587B" w:rsidRPr="00081125" w14:paraId="035E78AC" w14:textId="77777777" w:rsidTr="008E7BEA">
        <w:tc>
          <w:tcPr>
            <w:tcW w:w="9570" w:type="dxa"/>
          </w:tcPr>
          <w:p w14:paraId="5E913300" w14:textId="7DF64E0B" w:rsidR="0059587B" w:rsidRPr="007740D7" w:rsidRDefault="0059587B" w:rsidP="007740D7">
            <w:pPr>
              <w:jc w:val="center"/>
              <w:rPr>
                <w:b/>
                <w:sz w:val="28"/>
                <w:szCs w:val="28"/>
              </w:rPr>
            </w:pPr>
            <w:r w:rsidRPr="007740D7">
              <w:rPr>
                <w:b/>
                <w:sz w:val="28"/>
                <w:szCs w:val="28"/>
              </w:rPr>
              <w:t>Об отчёт</w:t>
            </w:r>
            <w:r w:rsidR="007740D7" w:rsidRPr="007740D7">
              <w:rPr>
                <w:b/>
                <w:sz w:val="28"/>
                <w:szCs w:val="28"/>
              </w:rPr>
              <w:t>е</w:t>
            </w:r>
            <w:r w:rsidRPr="007740D7">
              <w:rPr>
                <w:b/>
                <w:sz w:val="28"/>
                <w:szCs w:val="28"/>
              </w:rPr>
              <w:t xml:space="preserve"> Североуральской городской территориальной избирательной комиссии </w:t>
            </w:r>
            <w:r w:rsidR="007740D7" w:rsidRPr="007740D7">
              <w:rPr>
                <w:b/>
                <w:sz w:val="28"/>
                <w:szCs w:val="28"/>
              </w:rPr>
              <w:t xml:space="preserve">о результатах своей деятельности в 2018 году </w:t>
            </w:r>
          </w:p>
        </w:tc>
      </w:tr>
    </w:tbl>
    <w:p w14:paraId="7F3D8322" w14:textId="77777777" w:rsidR="007740D7" w:rsidRDefault="007740D7" w:rsidP="0059587B">
      <w:pPr>
        <w:pStyle w:val="a4"/>
        <w:spacing w:line="360" w:lineRule="auto"/>
        <w:ind w:firstLine="720"/>
        <w:jc w:val="both"/>
        <w:rPr>
          <w:b w:val="0"/>
        </w:rPr>
      </w:pPr>
    </w:p>
    <w:p w14:paraId="5A4800A7" w14:textId="5CDC0FF5" w:rsidR="0059587B" w:rsidRPr="00F9064B" w:rsidRDefault="0059587B" w:rsidP="0059587B">
      <w:pPr>
        <w:pStyle w:val="a4"/>
        <w:spacing w:line="360" w:lineRule="auto"/>
        <w:ind w:firstLine="720"/>
        <w:jc w:val="both"/>
        <w:rPr>
          <w:b w:val="0"/>
        </w:rPr>
      </w:pPr>
      <w:r w:rsidRPr="00F9064B">
        <w:rPr>
          <w:b w:val="0"/>
        </w:rPr>
        <w:t>Заслушав и обсудив отчет председателя Североуральской городской территориальной избирательной комиссии</w:t>
      </w:r>
      <w:r w:rsidR="007740D7">
        <w:rPr>
          <w:b w:val="0"/>
        </w:rPr>
        <w:t xml:space="preserve"> Т.Я. </w:t>
      </w:r>
      <w:proofErr w:type="spellStart"/>
      <w:r w:rsidR="007740D7">
        <w:rPr>
          <w:b w:val="0"/>
        </w:rPr>
        <w:t>Гусаковой</w:t>
      </w:r>
      <w:proofErr w:type="spellEnd"/>
      <w:r w:rsidRPr="00F9064B">
        <w:rPr>
          <w:b w:val="0"/>
        </w:rPr>
        <w:t xml:space="preserve"> </w:t>
      </w:r>
      <w:r w:rsidR="007740D7">
        <w:rPr>
          <w:b w:val="0"/>
        </w:rPr>
        <w:t xml:space="preserve">о результатах деятельности </w:t>
      </w:r>
      <w:r w:rsidR="007740D7" w:rsidRPr="00F9064B">
        <w:rPr>
          <w:b w:val="0"/>
        </w:rPr>
        <w:t>Североуральской городской территориальной избирательной комиссии</w:t>
      </w:r>
      <w:r w:rsidR="007740D7">
        <w:rPr>
          <w:b w:val="0"/>
        </w:rPr>
        <w:t xml:space="preserve"> в 2018 году</w:t>
      </w:r>
      <w:r w:rsidRPr="00F9064B">
        <w:rPr>
          <w:b w:val="0"/>
          <w:bCs w:val="0"/>
        </w:rPr>
        <w:t>, руководствуясь</w:t>
      </w:r>
      <w:r w:rsidRPr="00F9064B">
        <w:rPr>
          <w:b w:val="0"/>
        </w:rPr>
        <w:t xml:space="preserve"> подпунктом 3 пункта 1 статьи 25 Избирательного Кодекса Свердловской области Североуральская городская территориальная избирательная комиссия </w:t>
      </w:r>
      <w:r w:rsidR="007740D7">
        <w:t xml:space="preserve">р е ш и </w:t>
      </w:r>
      <w:proofErr w:type="gramStart"/>
      <w:r w:rsidR="007740D7">
        <w:t>л</w:t>
      </w:r>
      <w:proofErr w:type="gramEnd"/>
      <w:r w:rsidR="007740D7">
        <w:t xml:space="preserve"> а</w:t>
      </w:r>
      <w:r w:rsidRPr="00F9064B">
        <w:t>:</w:t>
      </w:r>
    </w:p>
    <w:p w14:paraId="174DD9EB" w14:textId="159F8D41" w:rsidR="0059587B" w:rsidRPr="007740D7" w:rsidRDefault="0059587B" w:rsidP="0059587B">
      <w:pPr>
        <w:spacing w:line="360" w:lineRule="auto"/>
        <w:ind w:firstLine="720"/>
        <w:jc w:val="both"/>
        <w:rPr>
          <w:sz w:val="28"/>
          <w:szCs w:val="28"/>
        </w:rPr>
      </w:pPr>
      <w:r w:rsidRPr="00081125">
        <w:rPr>
          <w:sz w:val="28"/>
          <w:szCs w:val="28"/>
        </w:rPr>
        <w:t>1.</w:t>
      </w:r>
      <w:r w:rsidRPr="00081125">
        <w:rPr>
          <w:sz w:val="28"/>
          <w:szCs w:val="28"/>
        </w:rPr>
        <w:tab/>
      </w:r>
      <w:r>
        <w:rPr>
          <w:sz w:val="28"/>
          <w:szCs w:val="28"/>
        </w:rPr>
        <w:t xml:space="preserve">Утвердить </w:t>
      </w:r>
      <w:r w:rsidRPr="00F9064B">
        <w:rPr>
          <w:sz w:val="28"/>
          <w:szCs w:val="28"/>
        </w:rPr>
        <w:t xml:space="preserve">отчет Североуральской городской территориальной избирательной комиссии </w:t>
      </w:r>
      <w:r w:rsidR="007740D7" w:rsidRPr="007740D7">
        <w:rPr>
          <w:sz w:val="28"/>
          <w:szCs w:val="28"/>
        </w:rPr>
        <w:t>о результатах деятельности в 2018 году</w:t>
      </w:r>
      <w:r w:rsidRPr="007740D7">
        <w:rPr>
          <w:bCs/>
          <w:sz w:val="28"/>
          <w:szCs w:val="28"/>
        </w:rPr>
        <w:t xml:space="preserve"> </w:t>
      </w:r>
      <w:r w:rsidRPr="007740D7">
        <w:rPr>
          <w:sz w:val="28"/>
          <w:szCs w:val="28"/>
        </w:rPr>
        <w:t>(прилагается).</w:t>
      </w:r>
    </w:p>
    <w:p w14:paraId="20ADB848" w14:textId="718FAA41" w:rsidR="0059587B" w:rsidRPr="00081125" w:rsidRDefault="0059587B" w:rsidP="0059587B">
      <w:pPr>
        <w:spacing w:line="360" w:lineRule="auto"/>
        <w:ind w:firstLine="720"/>
        <w:jc w:val="both"/>
        <w:rPr>
          <w:sz w:val="28"/>
          <w:szCs w:val="28"/>
        </w:rPr>
      </w:pPr>
      <w:r w:rsidRPr="00081125">
        <w:rPr>
          <w:sz w:val="28"/>
          <w:szCs w:val="28"/>
        </w:rPr>
        <w:t>2.</w:t>
      </w:r>
      <w:r w:rsidRPr="00081125">
        <w:rPr>
          <w:sz w:val="28"/>
          <w:szCs w:val="28"/>
        </w:rPr>
        <w:tab/>
        <w:t>Направить настоящее решение Избирательной комиссии Свердловской области, органам местного самоуправления Североуральского городского округа, средствам массовой информации</w:t>
      </w:r>
      <w:r>
        <w:rPr>
          <w:sz w:val="28"/>
          <w:szCs w:val="28"/>
        </w:rPr>
        <w:t xml:space="preserve">, опубликовать на </w:t>
      </w:r>
      <w:r w:rsidR="007740D7">
        <w:rPr>
          <w:sz w:val="28"/>
          <w:szCs w:val="28"/>
        </w:rPr>
        <w:t xml:space="preserve">странице </w:t>
      </w:r>
      <w:r w:rsidRPr="00E21053">
        <w:rPr>
          <w:sz w:val="28"/>
          <w:szCs w:val="28"/>
        </w:rPr>
        <w:t>Североуральской городской территориальной избирательной комиссии</w:t>
      </w:r>
      <w:r>
        <w:rPr>
          <w:sz w:val="28"/>
          <w:szCs w:val="28"/>
        </w:rPr>
        <w:t xml:space="preserve"> в сети Интернет</w:t>
      </w:r>
      <w:r w:rsidRPr="00081125">
        <w:rPr>
          <w:sz w:val="28"/>
          <w:szCs w:val="28"/>
        </w:rPr>
        <w:t>.</w:t>
      </w:r>
    </w:p>
    <w:p w14:paraId="43836691" w14:textId="77777777" w:rsidR="0059587B" w:rsidRDefault="0059587B" w:rsidP="0059587B">
      <w:pPr>
        <w:spacing w:line="360" w:lineRule="auto"/>
        <w:ind w:firstLine="720"/>
        <w:jc w:val="both"/>
        <w:rPr>
          <w:sz w:val="28"/>
          <w:szCs w:val="28"/>
        </w:rPr>
      </w:pPr>
      <w:r w:rsidRPr="00081125">
        <w:rPr>
          <w:sz w:val="28"/>
          <w:szCs w:val="28"/>
        </w:rPr>
        <w:t>3.</w:t>
      </w:r>
      <w:r w:rsidRPr="00081125">
        <w:rPr>
          <w:sz w:val="28"/>
          <w:szCs w:val="28"/>
        </w:rPr>
        <w:tab/>
        <w:t xml:space="preserve">Контроль исполнения настоящего решения возложить на </w:t>
      </w:r>
      <w:r>
        <w:rPr>
          <w:sz w:val="28"/>
          <w:szCs w:val="28"/>
        </w:rPr>
        <w:t xml:space="preserve">председателя </w:t>
      </w:r>
      <w:r w:rsidRPr="00081125">
        <w:rPr>
          <w:sz w:val="28"/>
          <w:szCs w:val="28"/>
        </w:rPr>
        <w:t xml:space="preserve">комиссии </w:t>
      </w:r>
      <w:proofErr w:type="spellStart"/>
      <w:r>
        <w:rPr>
          <w:sz w:val="28"/>
          <w:szCs w:val="28"/>
        </w:rPr>
        <w:t>Гусакову</w:t>
      </w:r>
      <w:proofErr w:type="spellEnd"/>
      <w:r>
        <w:rPr>
          <w:sz w:val="28"/>
          <w:szCs w:val="28"/>
        </w:rPr>
        <w:t xml:space="preserve"> Т.Я.</w:t>
      </w:r>
    </w:p>
    <w:tbl>
      <w:tblPr>
        <w:tblStyle w:val="aff"/>
        <w:tblW w:w="92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9"/>
        <w:gridCol w:w="1110"/>
        <w:gridCol w:w="3599"/>
      </w:tblGrid>
      <w:tr w:rsidR="0059587B" w14:paraId="7A080F48" w14:textId="77777777" w:rsidTr="008E7BEA">
        <w:trPr>
          <w:jc w:val="center"/>
        </w:trPr>
        <w:tc>
          <w:tcPr>
            <w:tcW w:w="4539" w:type="dxa"/>
          </w:tcPr>
          <w:p w14:paraId="58894597" w14:textId="77777777" w:rsidR="0059587B" w:rsidRDefault="0059587B" w:rsidP="008E7BEA">
            <w:pPr>
              <w:jc w:val="center"/>
              <w:rPr>
                <w:sz w:val="28"/>
                <w:szCs w:val="28"/>
              </w:rPr>
            </w:pPr>
          </w:p>
          <w:p w14:paraId="253F875A" w14:textId="77777777" w:rsidR="0059587B" w:rsidRDefault="0059587B" w:rsidP="008E7BEA">
            <w:pPr>
              <w:jc w:val="center"/>
              <w:rPr>
                <w:sz w:val="28"/>
                <w:szCs w:val="28"/>
              </w:rPr>
            </w:pPr>
            <w:r>
              <w:rPr>
                <w:sz w:val="28"/>
                <w:szCs w:val="28"/>
              </w:rPr>
              <w:t>Председатель</w:t>
            </w:r>
          </w:p>
          <w:p w14:paraId="113844D7" w14:textId="77777777" w:rsidR="0059587B" w:rsidRDefault="0059587B" w:rsidP="008E7BEA">
            <w:pPr>
              <w:jc w:val="center"/>
              <w:rPr>
                <w:sz w:val="28"/>
                <w:szCs w:val="28"/>
              </w:rPr>
            </w:pPr>
            <w:r>
              <w:rPr>
                <w:sz w:val="28"/>
                <w:szCs w:val="28"/>
              </w:rPr>
              <w:t>Североуральской городской</w:t>
            </w:r>
          </w:p>
          <w:p w14:paraId="36B5A7F9" w14:textId="77777777" w:rsidR="0059587B" w:rsidRDefault="0059587B" w:rsidP="008E7BEA">
            <w:pPr>
              <w:jc w:val="center"/>
              <w:rPr>
                <w:sz w:val="28"/>
                <w:szCs w:val="28"/>
              </w:rPr>
            </w:pPr>
            <w:r>
              <w:rPr>
                <w:sz w:val="28"/>
                <w:szCs w:val="28"/>
              </w:rPr>
              <w:t>территориальной избирательной</w:t>
            </w:r>
          </w:p>
          <w:p w14:paraId="71F9DA50" w14:textId="77777777" w:rsidR="0059587B" w:rsidRDefault="0059587B" w:rsidP="008E7BEA">
            <w:pPr>
              <w:jc w:val="center"/>
              <w:rPr>
                <w:sz w:val="28"/>
                <w:szCs w:val="28"/>
              </w:rPr>
            </w:pPr>
            <w:r>
              <w:rPr>
                <w:sz w:val="28"/>
                <w:szCs w:val="28"/>
              </w:rPr>
              <w:t>комиссии</w:t>
            </w:r>
          </w:p>
          <w:p w14:paraId="19392D9E" w14:textId="77777777" w:rsidR="0059587B" w:rsidRDefault="0059587B" w:rsidP="008E7BEA">
            <w:pPr>
              <w:jc w:val="center"/>
              <w:rPr>
                <w:sz w:val="28"/>
                <w:szCs w:val="28"/>
              </w:rPr>
            </w:pPr>
          </w:p>
        </w:tc>
        <w:tc>
          <w:tcPr>
            <w:tcW w:w="1110" w:type="dxa"/>
          </w:tcPr>
          <w:p w14:paraId="4197D84C" w14:textId="77777777" w:rsidR="0059587B" w:rsidRDefault="0059587B" w:rsidP="008E7BEA">
            <w:pPr>
              <w:rPr>
                <w:sz w:val="28"/>
                <w:szCs w:val="28"/>
              </w:rPr>
            </w:pPr>
          </w:p>
        </w:tc>
        <w:tc>
          <w:tcPr>
            <w:tcW w:w="3599" w:type="dxa"/>
          </w:tcPr>
          <w:p w14:paraId="7951A38A" w14:textId="77777777" w:rsidR="0059587B" w:rsidRDefault="0059587B" w:rsidP="008E7BEA">
            <w:pPr>
              <w:jc w:val="right"/>
              <w:rPr>
                <w:sz w:val="28"/>
                <w:szCs w:val="28"/>
              </w:rPr>
            </w:pPr>
          </w:p>
          <w:p w14:paraId="4BFBCD5C" w14:textId="77777777" w:rsidR="0059587B" w:rsidRDefault="0059587B" w:rsidP="008E7BEA">
            <w:pPr>
              <w:jc w:val="right"/>
              <w:rPr>
                <w:sz w:val="28"/>
                <w:szCs w:val="28"/>
              </w:rPr>
            </w:pPr>
          </w:p>
          <w:p w14:paraId="16020F60" w14:textId="77777777" w:rsidR="0059587B" w:rsidRDefault="0059587B" w:rsidP="008E7BEA">
            <w:pPr>
              <w:jc w:val="right"/>
              <w:rPr>
                <w:sz w:val="28"/>
                <w:szCs w:val="28"/>
              </w:rPr>
            </w:pPr>
          </w:p>
          <w:p w14:paraId="68149E41" w14:textId="77777777" w:rsidR="0059587B" w:rsidRDefault="0059587B" w:rsidP="008E7BEA">
            <w:pPr>
              <w:jc w:val="right"/>
              <w:rPr>
                <w:sz w:val="28"/>
                <w:szCs w:val="28"/>
              </w:rPr>
            </w:pPr>
            <w:r>
              <w:rPr>
                <w:sz w:val="28"/>
                <w:szCs w:val="28"/>
              </w:rPr>
              <w:t>Т.Я. Гусакова</w:t>
            </w:r>
          </w:p>
        </w:tc>
      </w:tr>
      <w:tr w:rsidR="0059587B" w14:paraId="50487B0E" w14:textId="77777777" w:rsidTr="008E7BEA">
        <w:trPr>
          <w:jc w:val="center"/>
        </w:trPr>
        <w:tc>
          <w:tcPr>
            <w:tcW w:w="4539" w:type="dxa"/>
          </w:tcPr>
          <w:p w14:paraId="223F3E09" w14:textId="77777777" w:rsidR="0059587B" w:rsidRDefault="0059587B" w:rsidP="008E7BEA">
            <w:pPr>
              <w:jc w:val="center"/>
              <w:rPr>
                <w:sz w:val="28"/>
                <w:szCs w:val="28"/>
              </w:rPr>
            </w:pPr>
            <w:r>
              <w:rPr>
                <w:sz w:val="28"/>
                <w:szCs w:val="28"/>
              </w:rPr>
              <w:t>Секретарь</w:t>
            </w:r>
          </w:p>
          <w:p w14:paraId="6F3BA2ED" w14:textId="77777777" w:rsidR="0059587B" w:rsidRDefault="0059587B" w:rsidP="008E7BEA">
            <w:pPr>
              <w:jc w:val="center"/>
              <w:rPr>
                <w:sz w:val="28"/>
                <w:szCs w:val="28"/>
              </w:rPr>
            </w:pPr>
            <w:r>
              <w:rPr>
                <w:sz w:val="28"/>
                <w:szCs w:val="28"/>
              </w:rPr>
              <w:t>Североуральской городской</w:t>
            </w:r>
          </w:p>
          <w:p w14:paraId="5DE65F1F" w14:textId="77777777" w:rsidR="0059587B" w:rsidRDefault="0059587B" w:rsidP="008E7BEA">
            <w:pPr>
              <w:jc w:val="center"/>
              <w:rPr>
                <w:sz w:val="28"/>
                <w:szCs w:val="28"/>
              </w:rPr>
            </w:pPr>
            <w:r>
              <w:rPr>
                <w:sz w:val="28"/>
                <w:szCs w:val="28"/>
              </w:rPr>
              <w:t>территориальной избирательной</w:t>
            </w:r>
          </w:p>
          <w:p w14:paraId="69DC205F" w14:textId="77777777" w:rsidR="0059587B" w:rsidRDefault="0059587B" w:rsidP="008E7BEA">
            <w:pPr>
              <w:jc w:val="center"/>
              <w:rPr>
                <w:sz w:val="28"/>
                <w:szCs w:val="28"/>
              </w:rPr>
            </w:pPr>
            <w:r>
              <w:rPr>
                <w:sz w:val="28"/>
                <w:szCs w:val="28"/>
              </w:rPr>
              <w:t>комиссии</w:t>
            </w:r>
          </w:p>
        </w:tc>
        <w:tc>
          <w:tcPr>
            <w:tcW w:w="1110" w:type="dxa"/>
          </w:tcPr>
          <w:p w14:paraId="3CD2BCDF" w14:textId="77777777" w:rsidR="0059587B" w:rsidRDefault="0059587B" w:rsidP="008E7BEA">
            <w:pPr>
              <w:rPr>
                <w:sz w:val="28"/>
                <w:szCs w:val="28"/>
              </w:rPr>
            </w:pPr>
          </w:p>
        </w:tc>
        <w:tc>
          <w:tcPr>
            <w:tcW w:w="3599" w:type="dxa"/>
          </w:tcPr>
          <w:p w14:paraId="7BA4811D" w14:textId="77777777" w:rsidR="0059587B" w:rsidRDefault="0059587B" w:rsidP="008E7BEA">
            <w:pPr>
              <w:jc w:val="right"/>
              <w:rPr>
                <w:sz w:val="28"/>
                <w:szCs w:val="28"/>
              </w:rPr>
            </w:pPr>
          </w:p>
          <w:p w14:paraId="70FA2806" w14:textId="77777777" w:rsidR="0059587B" w:rsidRDefault="0059587B" w:rsidP="008E7BEA">
            <w:pPr>
              <w:jc w:val="right"/>
              <w:rPr>
                <w:sz w:val="28"/>
                <w:szCs w:val="28"/>
              </w:rPr>
            </w:pPr>
          </w:p>
          <w:p w14:paraId="47DE5D00" w14:textId="77777777" w:rsidR="0059587B" w:rsidRDefault="0059587B" w:rsidP="008E7BEA">
            <w:pPr>
              <w:jc w:val="right"/>
              <w:rPr>
                <w:sz w:val="28"/>
                <w:szCs w:val="28"/>
              </w:rPr>
            </w:pPr>
          </w:p>
          <w:p w14:paraId="38A2955A" w14:textId="77777777" w:rsidR="0059587B" w:rsidRDefault="0059587B" w:rsidP="008E7BEA">
            <w:pPr>
              <w:jc w:val="right"/>
              <w:rPr>
                <w:sz w:val="28"/>
                <w:szCs w:val="28"/>
              </w:rPr>
            </w:pPr>
            <w:r>
              <w:rPr>
                <w:sz w:val="28"/>
                <w:szCs w:val="28"/>
              </w:rPr>
              <w:t xml:space="preserve">В.В. </w:t>
            </w:r>
            <w:proofErr w:type="spellStart"/>
            <w:r>
              <w:rPr>
                <w:sz w:val="28"/>
                <w:szCs w:val="28"/>
              </w:rPr>
              <w:t>Паукова</w:t>
            </w:r>
            <w:proofErr w:type="spellEnd"/>
          </w:p>
        </w:tc>
      </w:tr>
    </w:tbl>
    <w:p w14:paraId="5FC164B1" w14:textId="77777777" w:rsidR="008E7337" w:rsidRDefault="008E7337" w:rsidP="00C34DF0">
      <w:pPr>
        <w:ind w:left="5040"/>
        <w:jc w:val="center"/>
        <w:rPr>
          <w:sz w:val="28"/>
          <w:szCs w:val="28"/>
        </w:rPr>
        <w:sectPr w:rsidR="008E7337" w:rsidSect="008E7337">
          <w:headerReference w:type="default" r:id="rId9"/>
          <w:pgSz w:w="11906" w:h="16838"/>
          <w:pgMar w:top="426" w:right="851" w:bottom="426" w:left="1701" w:header="709" w:footer="709" w:gutter="0"/>
          <w:pgNumType w:start="1"/>
          <w:cols w:space="708"/>
          <w:titlePg/>
          <w:docGrid w:linePitch="360"/>
        </w:sectPr>
      </w:pPr>
    </w:p>
    <w:p w14:paraId="61848797" w14:textId="77777777" w:rsidR="00C34DF0" w:rsidRPr="007740D7" w:rsidRDefault="00C34DF0" w:rsidP="00C34DF0">
      <w:pPr>
        <w:ind w:left="5040"/>
        <w:jc w:val="center"/>
      </w:pPr>
      <w:r w:rsidRPr="007740D7">
        <w:lastRenderedPageBreak/>
        <w:t xml:space="preserve">Приложение </w:t>
      </w:r>
    </w:p>
    <w:p w14:paraId="34528D7D" w14:textId="77777777" w:rsidR="00C34DF0" w:rsidRPr="007740D7" w:rsidRDefault="00C34DF0" w:rsidP="00C34DF0">
      <w:pPr>
        <w:ind w:left="5040"/>
        <w:jc w:val="center"/>
      </w:pPr>
      <w:r w:rsidRPr="007740D7">
        <w:t xml:space="preserve">к решению Североуральской городской территориальной избирательной комиссии </w:t>
      </w:r>
    </w:p>
    <w:p w14:paraId="5E0AC1E2" w14:textId="773EC001" w:rsidR="00C34DF0" w:rsidRPr="007740D7" w:rsidRDefault="00C34DF0" w:rsidP="00C34DF0">
      <w:pPr>
        <w:ind w:left="5040"/>
        <w:jc w:val="center"/>
      </w:pPr>
      <w:r w:rsidRPr="007740D7">
        <w:t xml:space="preserve">от </w:t>
      </w:r>
      <w:r w:rsidR="00B10239" w:rsidRPr="007740D7">
        <w:t>19</w:t>
      </w:r>
      <w:r w:rsidRPr="007740D7">
        <w:t xml:space="preserve"> декабря </w:t>
      </w:r>
      <w:smartTag w:uri="urn:schemas-microsoft-com:office:smarttags" w:element="metricconverter">
        <w:smartTagPr>
          <w:attr w:name="ProductID" w:val="2018 г"/>
        </w:smartTagPr>
        <w:r w:rsidRPr="007740D7">
          <w:t>2018 г</w:t>
        </w:r>
      </w:smartTag>
      <w:r w:rsidRPr="007740D7">
        <w:t xml:space="preserve">. № </w:t>
      </w:r>
      <w:r w:rsidR="00B10239" w:rsidRPr="007740D7">
        <w:t>2</w:t>
      </w:r>
      <w:r w:rsidR="0077398B">
        <w:t>2</w:t>
      </w:r>
      <w:bookmarkStart w:id="0" w:name="_GoBack"/>
      <w:bookmarkEnd w:id="0"/>
      <w:r w:rsidR="00B10239" w:rsidRPr="007740D7">
        <w:t>/10</w:t>
      </w:r>
      <w:r w:rsidR="0077398B">
        <w:t>5</w:t>
      </w:r>
    </w:p>
    <w:p w14:paraId="5DBCF442" w14:textId="77777777" w:rsidR="00C34DF0" w:rsidRDefault="00C34DF0" w:rsidP="00C34DF0">
      <w:pPr>
        <w:pStyle w:val="ConsPlusTitle"/>
        <w:widowControl/>
        <w:ind w:firstLine="360"/>
        <w:jc w:val="center"/>
      </w:pPr>
    </w:p>
    <w:p w14:paraId="34F37D2A" w14:textId="77777777" w:rsidR="00C34DF0" w:rsidRPr="00792920" w:rsidRDefault="00C34DF0" w:rsidP="00C34DF0">
      <w:pPr>
        <w:pStyle w:val="ConsPlusTitle"/>
        <w:widowControl/>
        <w:ind w:firstLine="360"/>
        <w:jc w:val="center"/>
        <w:rPr>
          <w:b w:val="0"/>
          <w:color w:val="000000"/>
        </w:rPr>
      </w:pPr>
      <w:r>
        <w:t>О</w:t>
      </w:r>
      <w:r w:rsidRPr="00792920">
        <w:t xml:space="preserve">тчет </w:t>
      </w:r>
      <w:r>
        <w:t>Североуральской городской т</w:t>
      </w:r>
      <w:r w:rsidRPr="00792920">
        <w:t>ерриториальной избирательной комиссии о результатах своей деятельности</w:t>
      </w:r>
      <w:r>
        <w:t xml:space="preserve"> </w:t>
      </w:r>
      <w:r w:rsidRPr="00792920">
        <w:t>в 201</w:t>
      </w:r>
      <w:r>
        <w:t>8</w:t>
      </w:r>
      <w:r w:rsidRPr="00792920">
        <w:t xml:space="preserve"> году</w:t>
      </w:r>
    </w:p>
    <w:p w14:paraId="7C159164" w14:textId="77777777" w:rsidR="00C34DF0" w:rsidRPr="00792920" w:rsidRDefault="00C34DF0" w:rsidP="00C34DF0">
      <w:pPr>
        <w:jc w:val="both"/>
        <w:rPr>
          <w:sz w:val="28"/>
          <w:szCs w:val="28"/>
        </w:rPr>
      </w:pPr>
    </w:p>
    <w:p w14:paraId="6277A110" w14:textId="77777777" w:rsidR="00C34DF0" w:rsidRPr="00792920" w:rsidRDefault="00C34DF0" w:rsidP="00C34DF0">
      <w:pPr>
        <w:ind w:firstLine="709"/>
        <w:jc w:val="both"/>
        <w:rPr>
          <w:sz w:val="28"/>
          <w:szCs w:val="28"/>
        </w:rPr>
      </w:pPr>
    </w:p>
    <w:p w14:paraId="226AC6D8" w14:textId="1989CB17" w:rsidR="00C34DF0" w:rsidRPr="00BF15F3" w:rsidRDefault="008E7337" w:rsidP="008E7337">
      <w:pPr>
        <w:widowControl w:val="0"/>
        <w:autoSpaceDE w:val="0"/>
        <w:autoSpaceDN w:val="0"/>
        <w:adjustRightInd w:val="0"/>
        <w:spacing w:line="276" w:lineRule="auto"/>
        <w:ind w:firstLine="709"/>
        <w:jc w:val="center"/>
        <w:rPr>
          <w:b/>
          <w:sz w:val="28"/>
          <w:szCs w:val="28"/>
        </w:rPr>
      </w:pPr>
      <w:r>
        <w:rPr>
          <w:b/>
          <w:sz w:val="28"/>
          <w:szCs w:val="28"/>
        </w:rPr>
        <w:t>1.</w:t>
      </w:r>
      <w:r w:rsidR="00C34DF0" w:rsidRPr="00BF15F3">
        <w:rPr>
          <w:b/>
          <w:sz w:val="28"/>
          <w:szCs w:val="28"/>
        </w:rPr>
        <w:t>Обеспечение реализации мероприятий, связанных с подготовкой и проведением выборов, референдумов на территории муниципального района, городского округа</w:t>
      </w:r>
    </w:p>
    <w:p w14:paraId="755B12C0" w14:textId="77777777" w:rsidR="00C34DF0" w:rsidRPr="00BF15F3" w:rsidRDefault="00C34DF0" w:rsidP="00BF15F3">
      <w:pPr>
        <w:widowControl w:val="0"/>
        <w:shd w:val="clear" w:color="auto" w:fill="FFFFFF"/>
        <w:spacing w:line="276" w:lineRule="auto"/>
        <w:ind w:firstLine="709"/>
        <w:jc w:val="both"/>
        <w:rPr>
          <w:b/>
          <w:bCs/>
          <w:sz w:val="28"/>
          <w:szCs w:val="28"/>
        </w:rPr>
      </w:pPr>
    </w:p>
    <w:p w14:paraId="41EB3820" w14:textId="1D99B59E" w:rsidR="00C34DF0" w:rsidRPr="00BF15F3" w:rsidRDefault="00E00D7F" w:rsidP="00E00D7F">
      <w:pPr>
        <w:widowControl w:val="0"/>
        <w:shd w:val="clear" w:color="auto" w:fill="FFFFFF"/>
        <w:spacing w:line="276" w:lineRule="auto"/>
        <w:ind w:left="709"/>
        <w:jc w:val="center"/>
        <w:rPr>
          <w:b/>
          <w:bCs/>
          <w:sz w:val="28"/>
          <w:szCs w:val="28"/>
        </w:rPr>
      </w:pPr>
      <w:r>
        <w:rPr>
          <w:b/>
          <w:bCs/>
          <w:sz w:val="28"/>
          <w:szCs w:val="28"/>
        </w:rPr>
        <w:t xml:space="preserve">1.1. </w:t>
      </w:r>
      <w:r w:rsidR="00C34DF0" w:rsidRPr="00BF15F3">
        <w:rPr>
          <w:b/>
          <w:bCs/>
          <w:sz w:val="28"/>
          <w:szCs w:val="28"/>
        </w:rPr>
        <w:t>Осуществление контроля за соблюдением избирательных прав граждан Российской Федерации.  Результаты выборов</w:t>
      </w:r>
    </w:p>
    <w:p w14:paraId="4134CE18" w14:textId="799A7504" w:rsidR="00C34DF0" w:rsidRPr="002E25DF" w:rsidRDefault="009F6F8A" w:rsidP="002E25DF">
      <w:pPr>
        <w:widowControl w:val="0"/>
        <w:shd w:val="clear" w:color="auto" w:fill="FFFFFF"/>
        <w:spacing w:line="276" w:lineRule="auto"/>
        <w:ind w:firstLine="708"/>
        <w:jc w:val="both"/>
        <w:rPr>
          <w:sz w:val="28"/>
          <w:szCs w:val="28"/>
        </w:rPr>
      </w:pPr>
      <w:r w:rsidRPr="002E25DF">
        <w:rPr>
          <w:sz w:val="28"/>
          <w:szCs w:val="28"/>
        </w:rPr>
        <w:t>За отчетный период работы Североуральская городская территориальная избирательная комиссия</w:t>
      </w:r>
      <w:r w:rsidR="00394782" w:rsidRPr="002E25DF">
        <w:rPr>
          <w:sz w:val="28"/>
          <w:szCs w:val="28"/>
        </w:rPr>
        <w:t xml:space="preserve"> (ТИК)</w:t>
      </w:r>
      <w:r w:rsidRPr="002E25DF">
        <w:rPr>
          <w:sz w:val="28"/>
          <w:szCs w:val="28"/>
        </w:rPr>
        <w:t xml:space="preserve"> участвовала в </w:t>
      </w:r>
      <w:r w:rsidR="00C34DF0" w:rsidRPr="002E25DF">
        <w:rPr>
          <w:sz w:val="28"/>
          <w:szCs w:val="28"/>
        </w:rPr>
        <w:t>проведен</w:t>
      </w:r>
      <w:r w:rsidRPr="002E25DF">
        <w:rPr>
          <w:sz w:val="28"/>
          <w:szCs w:val="28"/>
        </w:rPr>
        <w:t>ии</w:t>
      </w:r>
      <w:r w:rsidR="00C34DF0" w:rsidRPr="002E25DF">
        <w:rPr>
          <w:sz w:val="28"/>
          <w:szCs w:val="28"/>
        </w:rPr>
        <w:t xml:space="preserve"> избирательн</w:t>
      </w:r>
      <w:r w:rsidRPr="002E25DF">
        <w:rPr>
          <w:sz w:val="28"/>
          <w:szCs w:val="28"/>
        </w:rPr>
        <w:t>ой</w:t>
      </w:r>
      <w:r w:rsidR="00C34DF0" w:rsidRPr="002E25DF">
        <w:rPr>
          <w:sz w:val="28"/>
          <w:szCs w:val="28"/>
        </w:rPr>
        <w:t xml:space="preserve"> кампани</w:t>
      </w:r>
      <w:r w:rsidRPr="002E25DF">
        <w:rPr>
          <w:sz w:val="28"/>
          <w:szCs w:val="28"/>
        </w:rPr>
        <w:t>и по выборам Президента российской Федерации 18 марта 2018 года.</w:t>
      </w:r>
      <w:r w:rsidR="00C34DF0" w:rsidRPr="002E25DF">
        <w:rPr>
          <w:sz w:val="28"/>
          <w:szCs w:val="28"/>
        </w:rPr>
        <w:t xml:space="preserve"> </w:t>
      </w:r>
    </w:p>
    <w:p w14:paraId="1805C6D9" w14:textId="0EFD487D" w:rsidR="004935E4" w:rsidRDefault="004935E4" w:rsidP="002E25DF">
      <w:pPr>
        <w:pStyle w:val="af7"/>
        <w:widowControl w:val="0"/>
        <w:spacing w:before="0" w:beforeAutospacing="0" w:after="0" w:afterAutospacing="0" w:line="276" w:lineRule="auto"/>
        <w:ind w:firstLine="708"/>
        <w:jc w:val="both"/>
        <w:rPr>
          <w:rFonts w:ascii="Times New Roman" w:hAnsi="Times New Roman" w:cs="Times New Roman"/>
          <w:sz w:val="28"/>
          <w:szCs w:val="28"/>
        </w:rPr>
      </w:pPr>
      <w:r>
        <w:rPr>
          <w:rFonts w:ascii="Times New Roman" w:hAnsi="Times New Roman" w:cs="Times New Roman"/>
          <w:sz w:val="28"/>
          <w:szCs w:val="28"/>
        </w:rPr>
        <w:t>Регистрация и учет избирателей на территории Североуральского</w:t>
      </w:r>
      <w:r w:rsidRPr="004935E4">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округа ведется в соответствии с </w:t>
      </w:r>
      <w:r w:rsidR="00E00D7F">
        <w:rPr>
          <w:rFonts w:ascii="Times New Roman" w:hAnsi="Times New Roman" w:cs="Times New Roman"/>
          <w:sz w:val="28"/>
          <w:szCs w:val="28"/>
        </w:rPr>
        <w:t>«Положением о государственной системе регистрации (учета) избирателей…»,</w:t>
      </w:r>
      <w:r>
        <w:rPr>
          <w:rFonts w:ascii="Times New Roman" w:hAnsi="Times New Roman" w:cs="Times New Roman"/>
          <w:sz w:val="28"/>
          <w:szCs w:val="28"/>
        </w:rPr>
        <w:t xml:space="preserve"> Данные о количестве избирателей</w:t>
      </w:r>
      <w:r w:rsidR="006C7AF6">
        <w:rPr>
          <w:rFonts w:ascii="Times New Roman" w:hAnsi="Times New Roman" w:cs="Times New Roman"/>
          <w:sz w:val="28"/>
          <w:szCs w:val="28"/>
        </w:rPr>
        <w:t xml:space="preserve"> по территории формируются и передаются в Избирательную комиссию Свердловской области </w:t>
      </w:r>
      <w:r w:rsidR="00E00D7F">
        <w:rPr>
          <w:rFonts w:ascii="Times New Roman" w:hAnsi="Times New Roman" w:cs="Times New Roman"/>
          <w:sz w:val="28"/>
          <w:szCs w:val="28"/>
        </w:rPr>
        <w:t xml:space="preserve">согласно Регламента </w:t>
      </w:r>
      <w:r w:rsidR="006C7AF6">
        <w:rPr>
          <w:rFonts w:ascii="Times New Roman" w:hAnsi="Times New Roman" w:cs="Times New Roman"/>
          <w:sz w:val="28"/>
          <w:szCs w:val="28"/>
        </w:rPr>
        <w:t>по состоянию на 1 января и 1 июля</w:t>
      </w:r>
      <w:r w:rsidR="00E00D7F">
        <w:rPr>
          <w:rFonts w:ascii="Times New Roman" w:hAnsi="Times New Roman" w:cs="Times New Roman"/>
          <w:sz w:val="28"/>
          <w:szCs w:val="28"/>
        </w:rPr>
        <w:t>.</w:t>
      </w:r>
      <w:r w:rsidR="006C7AF6">
        <w:rPr>
          <w:rFonts w:ascii="Times New Roman" w:hAnsi="Times New Roman" w:cs="Times New Roman"/>
          <w:sz w:val="28"/>
          <w:szCs w:val="28"/>
        </w:rPr>
        <w:t xml:space="preserve"> </w:t>
      </w:r>
    </w:p>
    <w:p w14:paraId="508AA323" w14:textId="30AA2DA7" w:rsidR="00C40F66" w:rsidRPr="00BF15F3" w:rsidRDefault="00C40F66" w:rsidP="002E25DF">
      <w:pPr>
        <w:pStyle w:val="af7"/>
        <w:widowControl w:val="0"/>
        <w:spacing w:before="0" w:beforeAutospacing="0" w:after="0" w:afterAutospacing="0" w:line="276" w:lineRule="auto"/>
        <w:ind w:firstLine="708"/>
        <w:jc w:val="both"/>
        <w:rPr>
          <w:rFonts w:ascii="Times New Roman" w:hAnsi="Times New Roman" w:cs="Times New Roman"/>
          <w:sz w:val="28"/>
          <w:szCs w:val="28"/>
        </w:rPr>
      </w:pPr>
      <w:r w:rsidRPr="00BF15F3">
        <w:rPr>
          <w:rFonts w:ascii="Times New Roman" w:hAnsi="Times New Roman" w:cs="Times New Roman"/>
          <w:sz w:val="28"/>
          <w:szCs w:val="28"/>
        </w:rPr>
        <w:t>Составление списков избирателей - одно из наиболее важных избирательных действий избирательных комиссий для целей реализации активного избирательного права граждан РФ. Списки избирателей необходимы для того, чтобы идентифицировать личность избирателя при его явке на избирательный участок и обеспечить его избирательные права, допустив к участию в процедуре голосования. Только при условии включения гражданина в список избирателей он может получить избирательный бюллетень и принять участие в голосовании.</w:t>
      </w:r>
    </w:p>
    <w:p w14:paraId="71A15758" w14:textId="6B758F42" w:rsidR="00C40F66" w:rsidRPr="00BF15F3" w:rsidRDefault="00C40F66" w:rsidP="00BF15F3">
      <w:pPr>
        <w:pStyle w:val="af7"/>
        <w:widowControl w:val="0"/>
        <w:spacing w:before="0" w:beforeAutospacing="0" w:after="0" w:afterAutospacing="0" w:line="276" w:lineRule="auto"/>
        <w:ind w:firstLine="709"/>
        <w:jc w:val="both"/>
        <w:rPr>
          <w:rFonts w:ascii="Times New Roman" w:hAnsi="Times New Roman" w:cs="Times New Roman"/>
          <w:sz w:val="28"/>
          <w:szCs w:val="28"/>
        </w:rPr>
      </w:pPr>
      <w:r w:rsidRPr="00BF15F3">
        <w:rPr>
          <w:rFonts w:ascii="Times New Roman" w:hAnsi="Times New Roman" w:cs="Times New Roman"/>
          <w:sz w:val="28"/>
          <w:szCs w:val="28"/>
        </w:rPr>
        <w:t>Прежде чем составить списки избирателей, необходимо получить и обработать данные об избирателях. В этой работе приним</w:t>
      </w:r>
      <w:r w:rsidR="004935E4">
        <w:rPr>
          <w:rFonts w:ascii="Times New Roman" w:hAnsi="Times New Roman" w:cs="Times New Roman"/>
          <w:sz w:val="28"/>
          <w:szCs w:val="28"/>
        </w:rPr>
        <w:t>а</w:t>
      </w:r>
      <w:r w:rsidR="008E7BEA" w:rsidRPr="00BF15F3">
        <w:rPr>
          <w:rFonts w:ascii="Times New Roman" w:hAnsi="Times New Roman" w:cs="Times New Roman"/>
          <w:sz w:val="28"/>
          <w:szCs w:val="28"/>
        </w:rPr>
        <w:t>ли</w:t>
      </w:r>
      <w:r w:rsidRPr="00BF15F3">
        <w:rPr>
          <w:rFonts w:ascii="Times New Roman" w:hAnsi="Times New Roman" w:cs="Times New Roman"/>
          <w:sz w:val="28"/>
          <w:szCs w:val="28"/>
        </w:rPr>
        <w:t xml:space="preserve"> участие различные государственные органы: 1) органы регистрационного учета населения; 2) органы ЗАГС; 3) органы, осуществляющие воинский учет; 4) суды; 5) органы (учреждения) уголовно-исполнительной системы. Эти органы не реже чем один раз в месяц представля</w:t>
      </w:r>
      <w:r w:rsidR="008E7BEA" w:rsidRPr="00BF15F3">
        <w:rPr>
          <w:rFonts w:ascii="Times New Roman" w:hAnsi="Times New Roman" w:cs="Times New Roman"/>
          <w:sz w:val="28"/>
          <w:szCs w:val="28"/>
        </w:rPr>
        <w:t>ли</w:t>
      </w:r>
      <w:r w:rsidRPr="00BF15F3">
        <w:rPr>
          <w:rFonts w:ascii="Times New Roman" w:hAnsi="Times New Roman" w:cs="Times New Roman"/>
          <w:sz w:val="28"/>
          <w:szCs w:val="28"/>
        </w:rPr>
        <w:t xml:space="preserve"> главе местной администрации сведения об избирателях, которые не реже чем один раз в месяц переда</w:t>
      </w:r>
      <w:r w:rsidR="008E7BEA" w:rsidRPr="00BF15F3">
        <w:rPr>
          <w:rFonts w:ascii="Times New Roman" w:hAnsi="Times New Roman" w:cs="Times New Roman"/>
          <w:sz w:val="28"/>
          <w:szCs w:val="28"/>
        </w:rPr>
        <w:t>вались</w:t>
      </w:r>
      <w:r w:rsidRPr="00BF15F3">
        <w:rPr>
          <w:rFonts w:ascii="Times New Roman" w:hAnsi="Times New Roman" w:cs="Times New Roman"/>
          <w:sz w:val="28"/>
          <w:szCs w:val="28"/>
        </w:rPr>
        <w:t xml:space="preserve"> </w:t>
      </w:r>
      <w:r w:rsidRPr="00BF15F3">
        <w:rPr>
          <w:rFonts w:ascii="Times New Roman" w:hAnsi="Times New Roman" w:cs="Times New Roman"/>
          <w:sz w:val="28"/>
          <w:szCs w:val="28"/>
        </w:rPr>
        <w:lastRenderedPageBreak/>
        <w:t xml:space="preserve">в избирательную комиссию для формирования и ведения "Регистра избирателей, участников референдума". </w:t>
      </w:r>
    </w:p>
    <w:p w14:paraId="55A0BECF" w14:textId="77777777" w:rsidR="00C40F66" w:rsidRPr="00BF15F3" w:rsidRDefault="00C40F66" w:rsidP="00BF15F3">
      <w:pPr>
        <w:pStyle w:val="af7"/>
        <w:widowControl w:val="0"/>
        <w:spacing w:before="0" w:beforeAutospacing="0" w:after="0" w:afterAutospacing="0" w:line="276" w:lineRule="auto"/>
        <w:ind w:firstLine="709"/>
        <w:jc w:val="both"/>
        <w:rPr>
          <w:rFonts w:ascii="Times New Roman" w:hAnsi="Times New Roman" w:cs="Times New Roman"/>
          <w:sz w:val="28"/>
          <w:szCs w:val="28"/>
        </w:rPr>
      </w:pPr>
      <w:r w:rsidRPr="00BF15F3">
        <w:rPr>
          <w:rFonts w:ascii="Times New Roman" w:hAnsi="Times New Roman" w:cs="Times New Roman"/>
          <w:sz w:val="28"/>
          <w:szCs w:val="28"/>
        </w:rPr>
        <w:t>Отметим, что за последние годы наблюдается тенденция к повышению точности составления списков избирателей уменьшении показателей погрешности в них.</w:t>
      </w:r>
    </w:p>
    <w:p w14:paraId="12C4DE26" w14:textId="129995CA" w:rsidR="00C40F66" w:rsidRPr="00BF15F3" w:rsidRDefault="00C40F66" w:rsidP="00BF15F3">
      <w:pPr>
        <w:pStyle w:val="af7"/>
        <w:widowControl w:val="0"/>
        <w:spacing w:before="0" w:beforeAutospacing="0" w:after="0" w:afterAutospacing="0" w:line="276" w:lineRule="auto"/>
        <w:ind w:firstLine="709"/>
        <w:jc w:val="both"/>
        <w:rPr>
          <w:rFonts w:ascii="Times New Roman" w:hAnsi="Times New Roman" w:cs="Times New Roman"/>
          <w:sz w:val="28"/>
          <w:szCs w:val="28"/>
        </w:rPr>
      </w:pPr>
      <w:r w:rsidRPr="00BF15F3">
        <w:rPr>
          <w:rFonts w:ascii="Times New Roman" w:hAnsi="Times New Roman" w:cs="Times New Roman"/>
          <w:sz w:val="28"/>
          <w:szCs w:val="28"/>
        </w:rPr>
        <w:t>Позитивные изменения последних лет во многом связаны с расширением использования средств автоматизации при проведении выборов, развитием ГАС "Выборы", использованием на сайте комиссии сервиса "Найди свой избирательный участок". Повышается активность граждан при проверке избирательных списков как в сети Интернет, так и при обращении в избирательные комиссии. Зачастую бывает, что граждане, пришедшие на избирательный участок, сообщают членам участковой комиссии о том, что кто-то из их родственников или соседей умер или выбыл по иной причине. Тем не менее</w:t>
      </w:r>
      <w:r w:rsidR="008E7BEA" w:rsidRPr="00BF15F3">
        <w:rPr>
          <w:rFonts w:ascii="Times New Roman" w:hAnsi="Times New Roman" w:cs="Times New Roman"/>
          <w:sz w:val="28"/>
          <w:szCs w:val="28"/>
        </w:rPr>
        <w:t>,</w:t>
      </w:r>
      <w:r w:rsidRPr="00BF15F3">
        <w:rPr>
          <w:rFonts w:ascii="Times New Roman" w:hAnsi="Times New Roman" w:cs="Times New Roman"/>
          <w:sz w:val="28"/>
          <w:szCs w:val="28"/>
        </w:rPr>
        <w:t xml:space="preserve"> на следующих выборах эти люди вновь оказываются в списке, и история повторяется. Бывает и наоборот: избирателя забывают включить в список на нескольких выборах подряд. Однако в настоящее время такие случаи сокращаются, что связано с возможностью использования для уточнения сведений, содержащихся в Регистре избирателей, всех изменений, внесенных в списки избирателей до дня и в день голосования, после опубликования результатов выборов. </w:t>
      </w:r>
    </w:p>
    <w:p w14:paraId="535A2F4D" w14:textId="650EA380" w:rsidR="008E7BEA" w:rsidRPr="00BF15F3" w:rsidRDefault="002E25DF" w:rsidP="002E25DF">
      <w:pPr>
        <w:widowControl w:val="0"/>
        <w:shd w:val="clear" w:color="auto" w:fill="FFFFFF"/>
        <w:tabs>
          <w:tab w:val="left" w:leader="dot" w:pos="0"/>
        </w:tabs>
        <w:spacing w:line="276" w:lineRule="auto"/>
        <w:jc w:val="both"/>
        <w:rPr>
          <w:bCs/>
          <w:sz w:val="28"/>
          <w:szCs w:val="28"/>
        </w:rPr>
      </w:pPr>
      <w:r>
        <w:rPr>
          <w:sz w:val="28"/>
          <w:szCs w:val="28"/>
        </w:rPr>
        <w:tab/>
      </w:r>
      <w:r w:rsidR="009F6F8A" w:rsidRPr="00BF15F3">
        <w:rPr>
          <w:sz w:val="28"/>
          <w:szCs w:val="28"/>
        </w:rPr>
        <w:t>В соответствии с решением Североуральской городской территориальной избирательной комиссии от 20.02.2018г. на территории Североуральского городского округа была организована р</w:t>
      </w:r>
      <w:r w:rsidR="00C34DF0" w:rsidRPr="00BF15F3">
        <w:rPr>
          <w:sz w:val="28"/>
          <w:szCs w:val="28"/>
        </w:rPr>
        <w:t xml:space="preserve">абота «Горячей линии» </w:t>
      </w:r>
      <w:r w:rsidR="009F6F8A" w:rsidRPr="00BF15F3">
        <w:rPr>
          <w:sz w:val="28"/>
          <w:szCs w:val="28"/>
        </w:rPr>
        <w:t xml:space="preserve">для </w:t>
      </w:r>
      <w:r w:rsidR="00C34DF0" w:rsidRPr="00BF15F3">
        <w:rPr>
          <w:sz w:val="28"/>
          <w:szCs w:val="28"/>
        </w:rPr>
        <w:t>связи с избирателями на выборах</w:t>
      </w:r>
      <w:r w:rsidR="00394782" w:rsidRPr="00BF15F3">
        <w:rPr>
          <w:sz w:val="28"/>
          <w:szCs w:val="28"/>
        </w:rPr>
        <w:t xml:space="preserve"> Президента Российской Федерации</w:t>
      </w:r>
      <w:r w:rsidR="009F6F8A" w:rsidRPr="00BF15F3">
        <w:rPr>
          <w:sz w:val="28"/>
          <w:szCs w:val="28"/>
        </w:rPr>
        <w:t>. Настоящая работа была организована городской территориальной избирательной комиссией совместно с Администрацией Североуральского городского округа. Телефон горячей линии</w:t>
      </w:r>
      <w:r w:rsidR="00394782" w:rsidRPr="00BF15F3">
        <w:rPr>
          <w:sz w:val="28"/>
          <w:szCs w:val="28"/>
        </w:rPr>
        <w:t xml:space="preserve"> территориально находился в помещении Североуральской городской ТИК, что по опыту проведения предыдущих избирательных кампаний гораздо удобнее. </w:t>
      </w:r>
      <w:r w:rsidR="002735F7" w:rsidRPr="00BF15F3">
        <w:rPr>
          <w:sz w:val="28"/>
          <w:szCs w:val="28"/>
        </w:rPr>
        <w:t>Избирателям возможность воспользоваться «Горячей линией» была предоставлена ежедневн</w:t>
      </w:r>
      <w:r w:rsidR="003F7114" w:rsidRPr="00BF15F3">
        <w:rPr>
          <w:sz w:val="28"/>
          <w:szCs w:val="28"/>
        </w:rPr>
        <w:t>о. Информация о режиме работы телефона «Горячей линии» была опубликована на сайте Североуральской городской ТИК</w:t>
      </w:r>
      <w:r w:rsidR="008E7BEA" w:rsidRPr="00BF15F3">
        <w:rPr>
          <w:sz w:val="28"/>
          <w:szCs w:val="28"/>
        </w:rPr>
        <w:t>, на стенде территориальной комиссии</w:t>
      </w:r>
      <w:r w:rsidR="003F7114" w:rsidRPr="00BF15F3">
        <w:rPr>
          <w:sz w:val="28"/>
          <w:szCs w:val="28"/>
        </w:rPr>
        <w:t xml:space="preserve"> и в местных СМИ. Однако за время избирательной кампании ни один избиратель на телефон «Горячей линии» не обратился ни в предвыборный период, ни в день голосования. Скорее всего</w:t>
      </w:r>
      <w:r w:rsidR="008E7BEA" w:rsidRPr="00BF15F3">
        <w:rPr>
          <w:sz w:val="28"/>
          <w:szCs w:val="28"/>
        </w:rPr>
        <w:t>,</w:t>
      </w:r>
      <w:r w:rsidR="003F7114" w:rsidRPr="00BF15F3">
        <w:rPr>
          <w:sz w:val="28"/>
          <w:szCs w:val="28"/>
        </w:rPr>
        <w:t xml:space="preserve"> это связано с тем, что выборы федерального значения и информирование было на достаточно высоком уровне: и в СМИ, и путем территориального размещения информационных плакатов и баннеров, листовок, буклетов, и путем двух, а кое где и трехразового обхода избирателей членами участковых </w:t>
      </w:r>
      <w:r w:rsidR="003F7114" w:rsidRPr="00BF15F3">
        <w:rPr>
          <w:sz w:val="28"/>
          <w:szCs w:val="28"/>
        </w:rPr>
        <w:lastRenderedPageBreak/>
        <w:t>избирательных комиссий</w:t>
      </w:r>
      <w:r w:rsidR="008F0E5E">
        <w:rPr>
          <w:sz w:val="28"/>
          <w:szCs w:val="28"/>
        </w:rPr>
        <w:t xml:space="preserve"> (Приложение 1).</w:t>
      </w:r>
    </w:p>
    <w:p w14:paraId="21E1B691" w14:textId="77777777" w:rsidR="008E7337" w:rsidRDefault="008E7337" w:rsidP="00E00D7F">
      <w:pPr>
        <w:widowControl w:val="0"/>
        <w:shd w:val="clear" w:color="auto" w:fill="FFFFFF"/>
        <w:tabs>
          <w:tab w:val="left" w:leader="dot" w:pos="0"/>
        </w:tabs>
        <w:spacing w:line="276" w:lineRule="auto"/>
        <w:ind w:left="709"/>
        <w:jc w:val="center"/>
        <w:rPr>
          <w:b/>
          <w:bCs/>
          <w:sz w:val="28"/>
          <w:szCs w:val="28"/>
        </w:rPr>
      </w:pPr>
    </w:p>
    <w:p w14:paraId="165DE505" w14:textId="25D2A892" w:rsidR="00C34DF0" w:rsidRPr="00BF15F3" w:rsidRDefault="00E00D7F" w:rsidP="00E00D7F">
      <w:pPr>
        <w:widowControl w:val="0"/>
        <w:shd w:val="clear" w:color="auto" w:fill="FFFFFF"/>
        <w:tabs>
          <w:tab w:val="left" w:leader="dot" w:pos="0"/>
        </w:tabs>
        <w:spacing w:line="276" w:lineRule="auto"/>
        <w:ind w:left="709"/>
        <w:jc w:val="center"/>
        <w:rPr>
          <w:b/>
          <w:bCs/>
          <w:sz w:val="28"/>
          <w:szCs w:val="28"/>
        </w:rPr>
      </w:pPr>
      <w:r>
        <w:rPr>
          <w:b/>
          <w:bCs/>
          <w:sz w:val="28"/>
          <w:szCs w:val="28"/>
        </w:rPr>
        <w:t xml:space="preserve">1.2. </w:t>
      </w:r>
      <w:r w:rsidR="00C34DF0" w:rsidRPr="00BF15F3">
        <w:rPr>
          <w:b/>
          <w:bCs/>
          <w:sz w:val="28"/>
          <w:szCs w:val="28"/>
        </w:rPr>
        <w:t>Система избирательных комиссий на выборах</w:t>
      </w:r>
    </w:p>
    <w:p w14:paraId="2B85FB08" w14:textId="5A2268C5" w:rsidR="00C34DF0" w:rsidRPr="00BF15F3" w:rsidRDefault="002E25DF" w:rsidP="002E25DF">
      <w:pPr>
        <w:widowControl w:val="0"/>
        <w:shd w:val="clear" w:color="auto" w:fill="FFFFFF"/>
        <w:tabs>
          <w:tab w:val="left" w:leader="dot" w:pos="0"/>
        </w:tabs>
        <w:spacing w:line="276" w:lineRule="auto"/>
        <w:jc w:val="both"/>
        <w:rPr>
          <w:bCs/>
          <w:sz w:val="28"/>
          <w:szCs w:val="28"/>
        </w:rPr>
      </w:pPr>
      <w:r>
        <w:rPr>
          <w:bCs/>
          <w:sz w:val="28"/>
          <w:szCs w:val="28"/>
        </w:rPr>
        <w:tab/>
      </w:r>
      <w:r w:rsidR="003F7114" w:rsidRPr="00BF15F3">
        <w:rPr>
          <w:bCs/>
          <w:sz w:val="28"/>
          <w:szCs w:val="28"/>
        </w:rPr>
        <w:t>Североуральская городская территориальная избирательная комиссия состоит из 9</w:t>
      </w:r>
      <w:r w:rsidR="00C34DF0" w:rsidRPr="00BF15F3">
        <w:rPr>
          <w:bCs/>
          <w:sz w:val="28"/>
          <w:szCs w:val="28"/>
        </w:rPr>
        <w:t xml:space="preserve"> членов ТИК</w:t>
      </w:r>
      <w:r w:rsidR="003F7114" w:rsidRPr="00BF15F3">
        <w:rPr>
          <w:bCs/>
          <w:sz w:val="28"/>
          <w:szCs w:val="28"/>
        </w:rPr>
        <w:t xml:space="preserve"> с правом решающего голоса</w:t>
      </w:r>
      <w:r w:rsidR="00C34DF0" w:rsidRPr="00BF15F3">
        <w:rPr>
          <w:bCs/>
          <w:sz w:val="28"/>
          <w:szCs w:val="28"/>
        </w:rPr>
        <w:t xml:space="preserve">, в том числе по предложению </w:t>
      </w:r>
      <w:r w:rsidR="0002433C" w:rsidRPr="00BF15F3">
        <w:rPr>
          <w:bCs/>
          <w:sz w:val="28"/>
          <w:szCs w:val="28"/>
        </w:rPr>
        <w:t xml:space="preserve">политических </w:t>
      </w:r>
      <w:r w:rsidR="00C34DF0" w:rsidRPr="00BF15F3">
        <w:rPr>
          <w:bCs/>
          <w:sz w:val="28"/>
          <w:szCs w:val="28"/>
        </w:rPr>
        <w:t>партий</w:t>
      </w:r>
      <w:r w:rsidR="0002433C" w:rsidRPr="00BF15F3">
        <w:rPr>
          <w:bCs/>
          <w:sz w:val="28"/>
          <w:szCs w:val="28"/>
        </w:rPr>
        <w:t xml:space="preserve"> в состав комиссии назначено семь представителей, один от представительного органа местного самоуправления, один от ТИК прежнего состава.</w:t>
      </w:r>
      <w:r w:rsidR="00C34DF0" w:rsidRPr="00BF15F3">
        <w:rPr>
          <w:bCs/>
          <w:sz w:val="28"/>
          <w:szCs w:val="28"/>
        </w:rPr>
        <w:t xml:space="preserve"> </w:t>
      </w:r>
      <w:r w:rsidR="0002433C" w:rsidRPr="00BF15F3">
        <w:rPr>
          <w:bCs/>
          <w:sz w:val="28"/>
          <w:szCs w:val="28"/>
        </w:rPr>
        <w:t>Основной состав Североуральской городской ТИК стабильный в течение последних пятнадцати лет</w:t>
      </w:r>
      <w:r w:rsidR="006C7AF6">
        <w:rPr>
          <w:bCs/>
          <w:sz w:val="28"/>
          <w:szCs w:val="28"/>
        </w:rPr>
        <w:t>.</w:t>
      </w:r>
      <w:r w:rsidR="0002433C" w:rsidRPr="00BF15F3">
        <w:rPr>
          <w:bCs/>
          <w:sz w:val="28"/>
          <w:szCs w:val="28"/>
        </w:rPr>
        <w:t xml:space="preserve"> И</w:t>
      </w:r>
      <w:r w:rsidR="00C34DF0" w:rsidRPr="00BF15F3">
        <w:rPr>
          <w:bCs/>
          <w:sz w:val="28"/>
          <w:szCs w:val="28"/>
        </w:rPr>
        <w:t xml:space="preserve">зменения </w:t>
      </w:r>
      <w:r w:rsidR="0002433C" w:rsidRPr="00BF15F3">
        <w:rPr>
          <w:bCs/>
          <w:sz w:val="28"/>
          <w:szCs w:val="28"/>
        </w:rPr>
        <w:t>происходят в отношении представителей партии ЛДПР</w:t>
      </w:r>
      <w:r w:rsidR="00C34DF0" w:rsidRPr="00BF15F3">
        <w:rPr>
          <w:bCs/>
          <w:sz w:val="28"/>
          <w:szCs w:val="28"/>
        </w:rPr>
        <w:t>, причины выбытия членов комиссии</w:t>
      </w:r>
      <w:r w:rsidR="001E244C" w:rsidRPr="00BF15F3">
        <w:rPr>
          <w:bCs/>
          <w:sz w:val="28"/>
          <w:szCs w:val="28"/>
        </w:rPr>
        <w:t xml:space="preserve"> – личное заявление.</w:t>
      </w:r>
    </w:p>
    <w:p w14:paraId="4DFC2617" w14:textId="749A86BE" w:rsidR="00C34DF0" w:rsidRPr="00BF15F3" w:rsidRDefault="002E25DF" w:rsidP="002E25DF">
      <w:pPr>
        <w:widowControl w:val="0"/>
        <w:shd w:val="clear" w:color="auto" w:fill="FFFFFF"/>
        <w:tabs>
          <w:tab w:val="left" w:leader="dot" w:pos="0"/>
        </w:tabs>
        <w:spacing w:line="276" w:lineRule="auto"/>
        <w:jc w:val="both"/>
        <w:rPr>
          <w:bCs/>
          <w:sz w:val="28"/>
          <w:szCs w:val="28"/>
        </w:rPr>
      </w:pPr>
      <w:r>
        <w:rPr>
          <w:bCs/>
          <w:sz w:val="28"/>
          <w:szCs w:val="28"/>
        </w:rPr>
        <w:tab/>
      </w:r>
      <w:r w:rsidR="001E244C" w:rsidRPr="00BF15F3">
        <w:rPr>
          <w:bCs/>
          <w:sz w:val="28"/>
          <w:szCs w:val="28"/>
        </w:rPr>
        <w:t>Североуральская городская</w:t>
      </w:r>
      <w:r w:rsidR="00C34DF0" w:rsidRPr="00BF15F3">
        <w:rPr>
          <w:bCs/>
          <w:sz w:val="28"/>
          <w:szCs w:val="28"/>
        </w:rPr>
        <w:t xml:space="preserve"> ТИК иных полномочий в отчетном период</w:t>
      </w:r>
      <w:r w:rsidR="001E244C" w:rsidRPr="00BF15F3">
        <w:rPr>
          <w:bCs/>
          <w:sz w:val="28"/>
          <w:szCs w:val="28"/>
        </w:rPr>
        <w:t xml:space="preserve"> не совмещала</w:t>
      </w:r>
      <w:r w:rsidR="00C34DF0" w:rsidRPr="00BF15F3">
        <w:rPr>
          <w:bCs/>
          <w:sz w:val="28"/>
          <w:szCs w:val="28"/>
        </w:rPr>
        <w:t xml:space="preserve">. </w:t>
      </w:r>
    </w:p>
    <w:p w14:paraId="5D4E256F" w14:textId="67301F95" w:rsidR="00C34DF0" w:rsidRPr="00BF15F3" w:rsidRDefault="002E25DF" w:rsidP="002E25DF">
      <w:pPr>
        <w:widowControl w:val="0"/>
        <w:shd w:val="clear" w:color="auto" w:fill="FFFFFF"/>
        <w:tabs>
          <w:tab w:val="left" w:leader="dot" w:pos="0"/>
        </w:tabs>
        <w:spacing w:line="276" w:lineRule="auto"/>
        <w:jc w:val="both"/>
        <w:rPr>
          <w:sz w:val="28"/>
          <w:szCs w:val="28"/>
        </w:rPr>
      </w:pPr>
      <w:r>
        <w:rPr>
          <w:sz w:val="28"/>
          <w:szCs w:val="28"/>
        </w:rPr>
        <w:tab/>
      </w:r>
      <w:r w:rsidR="00A448BF" w:rsidRPr="00BF15F3">
        <w:rPr>
          <w:sz w:val="28"/>
          <w:szCs w:val="28"/>
        </w:rPr>
        <w:t>На момент проведения выборов Президента Российской Федерации в составах</w:t>
      </w:r>
      <w:r w:rsidR="0040386C" w:rsidRPr="00BF15F3">
        <w:rPr>
          <w:sz w:val="28"/>
          <w:szCs w:val="28"/>
        </w:rPr>
        <w:t xml:space="preserve"> 25 </w:t>
      </w:r>
      <w:r w:rsidR="00A448BF" w:rsidRPr="00BF15F3">
        <w:rPr>
          <w:sz w:val="28"/>
          <w:szCs w:val="28"/>
        </w:rPr>
        <w:t>участков</w:t>
      </w:r>
      <w:r w:rsidR="0040386C" w:rsidRPr="00BF15F3">
        <w:rPr>
          <w:sz w:val="28"/>
          <w:szCs w:val="28"/>
        </w:rPr>
        <w:t>ы</w:t>
      </w:r>
      <w:r w:rsidR="00A448BF" w:rsidRPr="00BF15F3">
        <w:rPr>
          <w:sz w:val="28"/>
          <w:szCs w:val="28"/>
        </w:rPr>
        <w:t>х избирательных комиссий Североуральского городского</w:t>
      </w:r>
      <w:r w:rsidR="0040386C" w:rsidRPr="00BF15F3">
        <w:rPr>
          <w:sz w:val="28"/>
          <w:szCs w:val="28"/>
        </w:rPr>
        <w:t xml:space="preserve"> было 260 человек, в том числе предложенных политическими партиями 145, имеющих высшее образование было 127 человек, в том числе высшее юридическое - 5. В июне 2018 года, в связи с окончанием полномочий участковых избирательных комиссий, сформированных в 2013 году, н</w:t>
      </w:r>
      <w:r w:rsidR="001658F5" w:rsidRPr="00BF15F3">
        <w:rPr>
          <w:sz w:val="28"/>
          <w:szCs w:val="28"/>
        </w:rPr>
        <w:t>а территории Североуральского городского округа</w:t>
      </w:r>
      <w:r w:rsidR="000203F9" w:rsidRPr="00BF15F3">
        <w:rPr>
          <w:sz w:val="28"/>
          <w:szCs w:val="28"/>
        </w:rPr>
        <w:t xml:space="preserve"> сформировано 25 участковых избирательных комиссий, общим количеством членов УИК 243 человека</w:t>
      </w:r>
      <w:r w:rsidR="00C34DF0" w:rsidRPr="00BF15F3">
        <w:rPr>
          <w:sz w:val="28"/>
          <w:szCs w:val="28"/>
        </w:rPr>
        <w:t>.</w:t>
      </w:r>
      <w:r w:rsidR="000203F9" w:rsidRPr="00BF15F3">
        <w:rPr>
          <w:sz w:val="28"/>
          <w:szCs w:val="28"/>
        </w:rPr>
        <w:t xml:space="preserve"> По предло</w:t>
      </w:r>
      <w:r w:rsidR="00A448BF" w:rsidRPr="00BF15F3">
        <w:rPr>
          <w:sz w:val="28"/>
          <w:szCs w:val="28"/>
        </w:rPr>
        <w:t>жениям политических партий в составы УИК назначено 189 человек, 53 назначены по предложению представительного органа, 1 собранием избирателей по месту работы.</w:t>
      </w:r>
      <w:r w:rsidR="00C34DF0" w:rsidRPr="00BF15F3">
        <w:rPr>
          <w:sz w:val="28"/>
          <w:szCs w:val="28"/>
        </w:rPr>
        <w:t xml:space="preserve"> </w:t>
      </w:r>
      <w:r w:rsidR="00A448BF" w:rsidRPr="00BF15F3">
        <w:rPr>
          <w:sz w:val="28"/>
          <w:szCs w:val="28"/>
        </w:rPr>
        <w:t>В общем составе УИК имеют высшее образование 131 член комиссии, в том числе высшее (юридическое) – 9. 182 члена УИК имеют опыт работы в предыдущих составах УИК, женщин в составах УИК 223, государственных и муниципальных служащих – 19.</w:t>
      </w:r>
      <w:r w:rsidR="00B05B08" w:rsidRPr="00BF15F3">
        <w:rPr>
          <w:sz w:val="28"/>
          <w:szCs w:val="28"/>
        </w:rPr>
        <w:t xml:space="preserve"> Кадровый резерв участковых избирательных комиссий ведется. В соответствии с решением Североуральской городской ТИК от 13.06.2018г. № 17/86 в резерв было зачислено 118 человек. В настоящее время в резерве кадров УИК состоит 115 человек. В связи с выбытием членов УИК 3 человека были переведены из резерва в составы УИК.</w:t>
      </w:r>
    </w:p>
    <w:p w14:paraId="19FEEE71" w14:textId="751A3484" w:rsidR="00C34DF0" w:rsidRPr="00BF15F3" w:rsidRDefault="00C34DF0" w:rsidP="00BF15F3">
      <w:pPr>
        <w:widowControl w:val="0"/>
        <w:shd w:val="clear" w:color="auto" w:fill="FFFFFF"/>
        <w:tabs>
          <w:tab w:val="left" w:leader="dot" w:pos="0"/>
        </w:tabs>
        <w:spacing w:line="276" w:lineRule="auto"/>
        <w:ind w:firstLine="709"/>
        <w:jc w:val="both"/>
        <w:rPr>
          <w:sz w:val="28"/>
          <w:szCs w:val="28"/>
        </w:rPr>
      </w:pPr>
      <w:r w:rsidRPr="00BF15F3">
        <w:rPr>
          <w:sz w:val="28"/>
          <w:szCs w:val="28"/>
        </w:rPr>
        <w:t xml:space="preserve">Ротация председателей УИК </w:t>
      </w:r>
      <w:r w:rsidR="0031641B" w:rsidRPr="00BF15F3">
        <w:rPr>
          <w:sz w:val="28"/>
          <w:szCs w:val="28"/>
        </w:rPr>
        <w:t xml:space="preserve">произошла в </w:t>
      </w:r>
      <w:r w:rsidR="00452E18" w:rsidRPr="00BF15F3">
        <w:rPr>
          <w:sz w:val="28"/>
          <w:szCs w:val="28"/>
        </w:rPr>
        <w:t>6</w:t>
      </w:r>
      <w:r w:rsidR="0031641B" w:rsidRPr="00BF15F3">
        <w:rPr>
          <w:sz w:val="28"/>
          <w:szCs w:val="28"/>
        </w:rPr>
        <w:t xml:space="preserve"> УИК по причине окончания полномочий состава комиссий и нежелании продолжения работы в УИК в основном по возрасту</w:t>
      </w:r>
      <w:r w:rsidR="00452E18" w:rsidRPr="00BF15F3">
        <w:rPr>
          <w:sz w:val="28"/>
          <w:szCs w:val="28"/>
        </w:rPr>
        <w:t xml:space="preserve"> (В 5-ти из 6-ти комиссий председатели УИК </w:t>
      </w:r>
      <w:r w:rsidR="006C7AF6">
        <w:rPr>
          <w:sz w:val="28"/>
          <w:szCs w:val="28"/>
        </w:rPr>
        <w:t xml:space="preserve">были </w:t>
      </w:r>
      <w:r w:rsidR="00452E18" w:rsidRPr="00BF15F3">
        <w:rPr>
          <w:sz w:val="28"/>
          <w:szCs w:val="28"/>
        </w:rPr>
        <w:t>пенсионного возраста)</w:t>
      </w:r>
      <w:r w:rsidRPr="00BF15F3">
        <w:rPr>
          <w:sz w:val="28"/>
          <w:szCs w:val="28"/>
        </w:rPr>
        <w:t>.</w:t>
      </w:r>
    </w:p>
    <w:p w14:paraId="6B259E22" w14:textId="77777777" w:rsidR="008E7337" w:rsidRDefault="008E7337" w:rsidP="00E00D7F">
      <w:pPr>
        <w:widowControl w:val="0"/>
        <w:shd w:val="clear" w:color="auto" w:fill="FFFFFF"/>
        <w:tabs>
          <w:tab w:val="left" w:leader="dot" w:pos="0"/>
        </w:tabs>
        <w:spacing w:line="276" w:lineRule="auto"/>
        <w:ind w:left="709"/>
        <w:jc w:val="center"/>
        <w:rPr>
          <w:b/>
          <w:bCs/>
          <w:sz w:val="28"/>
          <w:szCs w:val="28"/>
        </w:rPr>
      </w:pPr>
    </w:p>
    <w:p w14:paraId="1D3066CE" w14:textId="77777777" w:rsidR="008E7337" w:rsidRDefault="008E7337" w:rsidP="00E00D7F">
      <w:pPr>
        <w:widowControl w:val="0"/>
        <w:shd w:val="clear" w:color="auto" w:fill="FFFFFF"/>
        <w:tabs>
          <w:tab w:val="left" w:leader="dot" w:pos="0"/>
        </w:tabs>
        <w:spacing w:line="276" w:lineRule="auto"/>
        <w:ind w:left="709"/>
        <w:jc w:val="center"/>
        <w:rPr>
          <w:b/>
          <w:bCs/>
          <w:sz w:val="28"/>
          <w:szCs w:val="28"/>
        </w:rPr>
      </w:pPr>
    </w:p>
    <w:p w14:paraId="64E4A867" w14:textId="77777777" w:rsidR="008E7337" w:rsidRDefault="008E7337" w:rsidP="00E00D7F">
      <w:pPr>
        <w:widowControl w:val="0"/>
        <w:shd w:val="clear" w:color="auto" w:fill="FFFFFF"/>
        <w:tabs>
          <w:tab w:val="left" w:leader="dot" w:pos="0"/>
        </w:tabs>
        <w:spacing w:line="276" w:lineRule="auto"/>
        <w:ind w:left="709"/>
        <w:jc w:val="center"/>
        <w:rPr>
          <w:b/>
          <w:bCs/>
          <w:sz w:val="28"/>
          <w:szCs w:val="28"/>
        </w:rPr>
      </w:pPr>
    </w:p>
    <w:p w14:paraId="640E13BB" w14:textId="2CD93A4D" w:rsidR="00C34DF0" w:rsidRPr="00BF15F3" w:rsidRDefault="00E00D7F" w:rsidP="00E00D7F">
      <w:pPr>
        <w:widowControl w:val="0"/>
        <w:shd w:val="clear" w:color="auto" w:fill="FFFFFF"/>
        <w:tabs>
          <w:tab w:val="left" w:leader="dot" w:pos="0"/>
        </w:tabs>
        <w:spacing w:line="276" w:lineRule="auto"/>
        <w:ind w:left="709"/>
        <w:jc w:val="center"/>
        <w:rPr>
          <w:b/>
          <w:bCs/>
          <w:sz w:val="28"/>
          <w:szCs w:val="28"/>
        </w:rPr>
      </w:pPr>
      <w:r>
        <w:rPr>
          <w:b/>
          <w:bCs/>
          <w:sz w:val="28"/>
          <w:szCs w:val="28"/>
        </w:rPr>
        <w:lastRenderedPageBreak/>
        <w:t xml:space="preserve">1.3. </w:t>
      </w:r>
      <w:r w:rsidR="00C34DF0" w:rsidRPr="00BF15F3">
        <w:rPr>
          <w:b/>
          <w:bCs/>
          <w:sz w:val="28"/>
          <w:szCs w:val="28"/>
        </w:rPr>
        <w:t>Политические партии, принявшие участие в избирательной кампании</w:t>
      </w:r>
    </w:p>
    <w:p w14:paraId="0B17CCFF" w14:textId="09FA24E1" w:rsidR="00C34DF0" w:rsidRPr="00BF15F3" w:rsidRDefault="002E25DF" w:rsidP="002E25DF">
      <w:pPr>
        <w:widowControl w:val="0"/>
        <w:shd w:val="clear" w:color="auto" w:fill="FFFFFF"/>
        <w:tabs>
          <w:tab w:val="left" w:leader="dot" w:pos="0"/>
        </w:tabs>
        <w:spacing w:line="276" w:lineRule="auto"/>
        <w:jc w:val="both"/>
        <w:rPr>
          <w:sz w:val="28"/>
          <w:szCs w:val="28"/>
        </w:rPr>
      </w:pPr>
      <w:r>
        <w:rPr>
          <w:bCs/>
          <w:sz w:val="28"/>
          <w:szCs w:val="28"/>
        </w:rPr>
        <w:tab/>
      </w:r>
      <w:r w:rsidR="00452E18" w:rsidRPr="00BF15F3">
        <w:rPr>
          <w:bCs/>
          <w:sz w:val="28"/>
          <w:szCs w:val="28"/>
        </w:rPr>
        <w:t xml:space="preserve">Североуральская городская территориальная избирательная комиссия в выборный и </w:t>
      </w:r>
      <w:proofErr w:type="spellStart"/>
      <w:r w:rsidR="00452E18" w:rsidRPr="00BF15F3">
        <w:rPr>
          <w:bCs/>
          <w:sz w:val="28"/>
          <w:szCs w:val="28"/>
        </w:rPr>
        <w:t>межвыборный</w:t>
      </w:r>
      <w:proofErr w:type="spellEnd"/>
      <w:r w:rsidR="00452E18" w:rsidRPr="00BF15F3">
        <w:rPr>
          <w:bCs/>
          <w:sz w:val="28"/>
          <w:szCs w:val="28"/>
        </w:rPr>
        <w:t xml:space="preserve"> период активно взаимодействует как с местными отделениями политических партий, так и с иными общественными организациями. В период избирательной кампании по выборам Президента Российской Федерации с представителями местных отделений политических партий было проведено два совещания, одно из которых посвящено порядку проведения предвыборной агитации в период выборов, а второе порядку назначения наблюдателей и членов комиссий с правом совещательного голоса. Кроме того, представителям местных отделений политических партий всегда давались разъяснения по вопросам проведения выборов как при личных встречах, так и по телефону.</w:t>
      </w:r>
      <w:r w:rsidR="00C34DF0" w:rsidRPr="00BF15F3">
        <w:rPr>
          <w:bCs/>
          <w:sz w:val="28"/>
          <w:szCs w:val="28"/>
        </w:rPr>
        <w:t xml:space="preserve"> </w:t>
      </w:r>
      <w:r w:rsidR="00452E18" w:rsidRPr="00BF15F3">
        <w:rPr>
          <w:bCs/>
          <w:sz w:val="28"/>
          <w:szCs w:val="28"/>
        </w:rPr>
        <w:t xml:space="preserve">В </w:t>
      </w:r>
      <w:proofErr w:type="spellStart"/>
      <w:r w:rsidR="00452E18" w:rsidRPr="00BF15F3">
        <w:rPr>
          <w:bCs/>
          <w:sz w:val="28"/>
          <w:szCs w:val="28"/>
        </w:rPr>
        <w:t>межвыборный</w:t>
      </w:r>
      <w:proofErr w:type="spellEnd"/>
      <w:r w:rsidR="00452E18" w:rsidRPr="00BF15F3">
        <w:rPr>
          <w:bCs/>
          <w:sz w:val="28"/>
          <w:szCs w:val="28"/>
        </w:rPr>
        <w:t xml:space="preserve"> период председатель территориальной избирательной комиссии</w:t>
      </w:r>
      <w:r w:rsidR="008E7BEA" w:rsidRPr="00BF15F3">
        <w:rPr>
          <w:bCs/>
          <w:sz w:val="28"/>
          <w:szCs w:val="28"/>
        </w:rPr>
        <w:t xml:space="preserve"> периодически проводил</w:t>
      </w:r>
      <w:r w:rsidR="00E34F8B" w:rsidRPr="00BF15F3">
        <w:rPr>
          <w:bCs/>
          <w:sz w:val="28"/>
          <w:szCs w:val="28"/>
        </w:rPr>
        <w:t xml:space="preserve"> информационные встречи и мероприятия в общественных организациях города. Так последняя встреча прошла в городском </w:t>
      </w:r>
      <w:r w:rsidR="008E7BEA" w:rsidRPr="00BF15F3">
        <w:rPr>
          <w:bCs/>
          <w:sz w:val="28"/>
          <w:szCs w:val="28"/>
        </w:rPr>
        <w:t>С</w:t>
      </w:r>
      <w:r w:rsidR="00E34F8B" w:rsidRPr="00BF15F3">
        <w:rPr>
          <w:bCs/>
          <w:sz w:val="28"/>
          <w:szCs w:val="28"/>
        </w:rPr>
        <w:t>овете ветеранов 19 декабря 2018 года, которая была посвящена 25-летию Конституции Российской Федерации.</w:t>
      </w:r>
    </w:p>
    <w:p w14:paraId="2B2000DE" w14:textId="32829DC8" w:rsidR="00C34DF0" w:rsidRPr="00BF15F3" w:rsidRDefault="002E25DF" w:rsidP="002E25DF">
      <w:pPr>
        <w:widowControl w:val="0"/>
        <w:shd w:val="clear" w:color="auto" w:fill="FFFFFF"/>
        <w:tabs>
          <w:tab w:val="left" w:leader="dot" w:pos="0"/>
        </w:tabs>
        <w:spacing w:line="276" w:lineRule="auto"/>
        <w:jc w:val="both"/>
        <w:rPr>
          <w:sz w:val="28"/>
          <w:szCs w:val="28"/>
        </w:rPr>
      </w:pPr>
      <w:r>
        <w:rPr>
          <w:sz w:val="28"/>
          <w:szCs w:val="28"/>
        </w:rPr>
        <w:tab/>
      </w:r>
      <w:r w:rsidR="003032E4" w:rsidRPr="00BF15F3">
        <w:rPr>
          <w:sz w:val="28"/>
          <w:szCs w:val="28"/>
        </w:rPr>
        <w:t xml:space="preserve">Согласно статистическим данным, собранным в день голосования на выборах Президента Российской Федерации 18 марта 2018 года </w:t>
      </w:r>
      <w:r w:rsidR="00C34DF0" w:rsidRPr="00BF15F3">
        <w:rPr>
          <w:sz w:val="28"/>
          <w:szCs w:val="28"/>
        </w:rPr>
        <w:t xml:space="preserve">о количестве наблюдателей и </w:t>
      </w:r>
      <w:r w:rsidR="00C34DF0" w:rsidRPr="00BF15F3">
        <w:rPr>
          <w:bCs/>
          <w:sz w:val="28"/>
          <w:szCs w:val="28"/>
        </w:rPr>
        <w:t>членах УИК с правом совещательного голоса</w:t>
      </w:r>
      <w:r w:rsidR="00C34DF0" w:rsidRPr="00BF15F3">
        <w:rPr>
          <w:sz w:val="28"/>
          <w:szCs w:val="28"/>
        </w:rPr>
        <w:t xml:space="preserve"> на избирательных участках в день голосования</w:t>
      </w:r>
      <w:r w:rsidR="003032E4" w:rsidRPr="00BF15F3">
        <w:rPr>
          <w:sz w:val="28"/>
          <w:szCs w:val="28"/>
        </w:rPr>
        <w:t xml:space="preserve"> присутствовало 18 членов участковых избирательных комиссий с правом совещательного голоса, назначенных кандидатами (Путин В.В.  – 17, </w:t>
      </w:r>
      <w:proofErr w:type="spellStart"/>
      <w:r w:rsidR="003032E4" w:rsidRPr="00BF15F3">
        <w:rPr>
          <w:sz w:val="28"/>
          <w:szCs w:val="28"/>
        </w:rPr>
        <w:t>Грудинин</w:t>
      </w:r>
      <w:proofErr w:type="spellEnd"/>
      <w:r w:rsidR="003032E4" w:rsidRPr="00BF15F3">
        <w:rPr>
          <w:sz w:val="28"/>
          <w:szCs w:val="28"/>
        </w:rPr>
        <w:t xml:space="preserve"> – 1) и 31 наблюдатель, тридцать из которых назначены кандидатами (Путин В.В.  – 25, </w:t>
      </w:r>
      <w:proofErr w:type="spellStart"/>
      <w:r w:rsidR="003032E4" w:rsidRPr="00BF15F3">
        <w:rPr>
          <w:sz w:val="28"/>
          <w:szCs w:val="28"/>
        </w:rPr>
        <w:t>Грудинин</w:t>
      </w:r>
      <w:proofErr w:type="spellEnd"/>
      <w:r w:rsidR="003032E4" w:rsidRPr="00BF15F3">
        <w:rPr>
          <w:sz w:val="28"/>
          <w:szCs w:val="28"/>
        </w:rPr>
        <w:t xml:space="preserve"> – 5), и один наблюдатель был назначен общественной палатой Свердловской области</w:t>
      </w:r>
      <w:r w:rsidR="008F0E5E">
        <w:rPr>
          <w:sz w:val="28"/>
          <w:szCs w:val="28"/>
        </w:rPr>
        <w:t xml:space="preserve"> (Приложение 2)</w:t>
      </w:r>
      <w:r w:rsidR="00C34DF0" w:rsidRPr="00BF15F3">
        <w:rPr>
          <w:sz w:val="28"/>
          <w:szCs w:val="28"/>
        </w:rPr>
        <w:t>.</w:t>
      </w:r>
    </w:p>
    <w:p w14:paraId="331D60C5" w14:textId="77777777" w:rsidR="008E7337" w:rsidRDefault="008E7337" w:rsidP="00E00D7F">
      <w:pPr>
        <w:widowControl w:val="0"/>
        <w:shd w:val="clear" w:color="auto" w:fill="FFFFFF"/>
        <w:spacing w:line="276" w:lineRule="auto"/>
        <w:ind w:firstLine="709"/>
        <w:jc w:val="center"/>
        <w:rPr>
          <w:b/>
          <w:bCs/>
          <w:sz w:val="28"/>
          <w:szCs w:val="28"/>
        </w:rPr>
      </w:pPr>
    </w:p>
    <w:p w14:paraId="05CE2144" w14:textId="77777777" w:rsidR="00C34DF0" w:rsidRPr="00BF15F3" w:rsidRDefault="00C34DF0" w:rsidP="00E00D7F">
      <w:pPr>
        <w:widowControl w:val="0"/>
        <w:shd w:val="clear" w:color="auto" w:fill="FFFFFF"/>
        <w:spacing w:line="276" w:lineRule="auto"/>
        <w:ind w:firstLine="709"/>
        <w:jc w:val="center"/>
        <w:rPr>
          <w:b/>
          <w:bCs/>
          <w:sz w:val="28"/>
          <w:szCs w:val="28"/>
        </w:rPr>
      </w:pPr>
      <w:r w:rsidRPr="00BF15F3">
        <w:rPr>
          <w:b/>
          <w:bCs/>
          <w:sz w:val="28"/>
          <w:szCs w:val="28"/>
        </w:rPr>
        <w:t>1.4. Информационное обеспечение выборов</w:t>
      </w:r>
    </w:p>
    <w:p w14:paraId="4FDECE4C" w14:textId="77777777" w:rsidR="00E85A1D" w:rsidRPr="00BF15F3" w:rsidRDefault="00E85A1D" w:rsidP="00BF15F3">
      <w:pPr>
        <w:widowControl w:val="0"/>
        <w:spacing w:line="276" w:lineRule="auto"/>
        <w:ind w:firstLine="709"/>
        <w:jc w:val="both"/>
        <w:rPr>
          <w:sz w:val="20"/>
          <w:szCs w:val="20"/>
        </w:rPr>
      </w:pPr>
      <w:r w:rsidRPr="00BF15F3">
        <w:rPr>
          <w:sz w:val="28"/>
          <w:szCs w:val="28"/>
        </w:rPr>
        <w:t>Информационно</w:t>
      </w:r>
      <w:r w:rsidRPr="00BF15F3">
        <w:rPr>
          <w:rFonts w:ascii="Times" w:eastAsia="Times" w:hAnsi="Times" w:cs="Times"/>
          <w:sz w:val="28"/>
          <w:szCs w:val="28"/>
        </w:rPr>
        <w:t>-</w:t>
      </w:r>
      <w:r w:rsidRPr="00BF15F3">
        <w:rPr>
          <w:sz w:val="28"/>
          <w:szCs w:val="28"/>
        </w:rPr>
        <w:t>разъяснительная деятельность Североуральской городской территориальной избирательной комиссии в период подготовки и проведения выборов Президента Российской Федерации была направлена на достижение цели</w:t>
      </w:r>
      <w:r w:rsidRPr="00BF15F3">
        <w:rPr>
          <w:rFonts w:ascii="Times" w:eastAsia="Times" w:hAnsi="Times" w:cs="Times"/>
          <w:sz w:val="28"/>
          <w:szCs w:val="28"/>
        </w:rPr>
        <w:t>,</w:t>
      </w:r>
      <w:r w:rsidRPr="00BF15F3">
        <w:rPr>
          <w:sz w:val="28"/>
          <w:szCs w:val="28"/>
        </w:rPr>
        <w:t xml:space="preserve"> обозначенной в Федеральном законе </w:t>
      </w:r>
      <w:r w:rsidRPr="00BF15F3">
        <w:rPr>
          <w:rFonts w:ascii="Times" w:eastAsia="Times" w:hAnsi="Times" w:cs="Times"/>
          <w:sz w:val="28"/>
          <w:szCs w:val="28"/>
        </w:rPr>
        <w:t>«</w:t>
      </w:r>
      <w:r w:rsidRPr="00BF15F3">
        <w:rPr>
          <w:sz w:val="28"/>
          <w:szCs w:val="28"/>
        </w:rPr>
        <w:t>Об основных гарантиях</w:t>
      </w:r>
      <w:r w:rsidRPr="00BF15F3">
        <w:rPr>
          <w:rFonts w:ascii="Times" w:eastAsia="Times" w:hAnsi="Times" w:cs="Times"/>
          <w:sz w:val="28"/>
          <w:szCs w:val="28"/>
        </w:rPr>
        <w:t>…» –</w:t>
      </w:r>
      <w:r w:rsidRPr="00BF15F3">
        <w:rPr>
          <w:sz w:val="28"/>
          <w:szCs w:val="28"/>
        </w:rPr>
        <w:t xml:space="preserve"> способствовать осознанному волеизъявлению граждан</w:t>
      </w:r>
      <w:r w:rsidRPr="00BF15F3">
        <w:rPr>
          <w:rFonts w:ascii="Times" w:eastAsia="Times" w:hAnsi="Times" w:cs="Times"/>
          <w:sz w:val="28"/>
          <w:szCs w:val="28"/>
        </w:rPr>
        <w:t>,</w:t>
      </w:r>
      <w:r w:rsidRPr="00BF15F3">
        <w:rPr>
          <w:sz w:val="28"/>
          <w:szCs w:val="28"/>
        </w:rPr>
        <w:t xml:space="preserve"> гласности выборов</w:t>
      </w:r>
      <w:r w:rsidRPr="00BF15F3">
        <w:rPr>
          <w:rFonts w:ascii="Times" w:eastAsia="Times" w:hAnsi="Times" w:cs="Times"/>
          <w:sz w:val="28"/>
          <w:szCs w:val="28"/>
        </w:rPr>
        <w:t>.</w:t>
      </w:r>
    </w:p>
    <w:p w14:paraId="7214138B" w14:textId="77777777" w:rsidR="00E85A1D" w:rsidRPr="00BF15F3" w:rsidRDefault="00E85A1D" w:rsidP="00BF15F3">
      <w:pPr>
        <w:widowControl w:val="0"/>
        <w:spacing w:line="276" w:lineRule="auto"/>
        <w:ind w:firstLine="709"/>
        <w:jc w:val="both"/>
        <w:rPr>
          <w:sz w:val="20"/>
          <w:szCs w:val="20"/>
        </w:rPr>
      </w:pPr>
      <w:r w:rsidRPr="00BF15F3">
        <w:rPr>
          <w:sz w:val="28"/>
          <w:szCs w:val="28"/>
        </w:rPr>
        <w:t>Система включала в себя органы государственной власти</w:t>
      </w:r>
      <w:r w:rsidRPr="00BF15F3">
        <w:rPr>
          <w:rFonts w:ascii="Times" w:eastAsia="Times" w:hAnsi="Times" w:cs="Times"/>
          <w:sz w:val="28"/>
          <w:szCs w:val="28"/>
        </w:rPr>
        <w:t>,</w:t>
      </w:r>
      <w:r w:rsidRPr="00BF15F3">
        <w:rPr>
          <w:sz w:val="28"/>
          <w:szCs w:val="28"/>
        </w:rPr>
        <w:t xml:space="preserve"> органы местного самоуправления</w:t>
      </w:r>
      <w:r w:rsidRPr="00BF15F3">
        <w:rPr>
          <w:rFonts w:ascii="Times" w:eastAsia="Times" w:hAnsi="Times" w:cs="Times"/>
          <w:sz w:val="28"/>
          <w:szCs w:val="28"/>
        </w:rPr>
        <w:t>,</w:t>
      </w:r>
      <w:r w:rsidRPr="00BF15F3">
        <w:rPr>
          <w:sz w:val="28"/>
          <w:szCs w:val="28"/>
        </w:rPr>
        <w:t xml:space="preserve"> избирательные комиссии</w:t>
      </w:r>
      <w:r w:rsidRPr="00BF15F3">
        <w:rPr>
          <w:rFonts w:ascii="Times" w:eastAsia="Times" w:hAnsi="Times" w:cs="Times"/>
          <w:sz w:val="28"/>
          <w:szCs w:val="28"/>
        </w:rPr>
        <w:t>,</w:t>
      </w:r>
      <w:r w:rsidRPr="00BF15F3">
        <w:rPr>
          <w:sz w:val="28"/>
          <w:szCs w:val="28"/>
        </w:rPr>
        <w:t xml:space="preserve"> организации</w:t>
      </w:r>
      <w:r w:rsidRPr="00BF15F3">
        <w:rPr>
          <w:rFonts w:ascii="Times" w:eastAsia="Times" w:hAnsi="Times" w:cs="Times"/>
          <w:sz w:val="28"/>
          <w:szCs w:val="28"/>
        </w:rPr>
        <w:t>,</w:t>
      </w:r>
      <w:r w:rsidRPr="00BF15F3">
        <w:rPr>
          <w:sz w:val="28"/>
          <w:szCs w:val="28"/>
        </w:rPr>
        <w:t xml:space="preserve"> осуществляющие выпуск средств массовой информации</w:t>
      </w:r>
      <w:r w:rsidRPr="00BF15F3">
        <w:rPr>
          <w:rFonts w:ascii="Times" w:eastAsia="Times" w:hAnsi="Times" w:cs="Times"/>
          <w:sz w:val="28"/>
          <w:szCs w:val="28"/>
        </w:rPr>
        <w:t>,</w:t>
      </w:r>
      <w:r w:rsidRPr="00BF15F3">
        <w:rPr>
          <w:sz w:val="28"/>
          <w:szCs w:val="28"/>
        </w:rPr>
        <w:t xml:space="preserve"> физические и юридические лица</w:t>
      </w:r>
      <w:r w:rsidRPr="00BF15F3">
        <w:rPr>
          <w:rFonts w:ascii="Times" w:eastAsia="Times" w:hAnsi="Times" w:cs="Times"/>
          <w:sz w:val="28"/>
          <w:szCs w:val="28"/>
        </w:rPr>
        <w:t>.</w:t>
      </w:r>
    </w:p>
    <w:p w14:paraId="084FA645" w14:textId="77777777" w:rsidR="00E85A1D" w:rsidRPr="00BF15F3" w:rsidRDefault="00E85A1D" w:rsidP="00BF15F3">
      <w:pPr>
        <w:widowControl w:val="0"/>
        <w:spacing w:line="276" w:lineRule="auto"/>
        <w:ind w:firstLine="709"/>
        <w:jc w:val="both"/>
        <w:rPr>
          <w:sz w:val="20"/>
          <w:szCs w:val="20"/>
        </w:rPr>
      </w:pPr>
      <w:r w:rsidRPr="00BF15F3">
        <w:rPr>
          <w:sz w:val="28"/>
          <w:szCs w:val="28"/>
        </w:rPr>
        <w:lastRenderedPageBreak/>
        <w:t>Информирование со стороны Североуральской городской ТИК представляло собой систематическую деятельность по доведению до сведения участников и организаторов избирательного процесса объективной</w:t>
      </w:r>
      <w:r w:rsidRPr="00BF15F3">
        <w:rPr>
          <w:rFonts w:ascii="Times" w:eastAsia="Times" w:hAnsi="Times" w:cs="Times"/>
          <w:sz w:val="28"/>
          <w:szCs w:val="28"/>
        </w:rPr>
        <w:t>,</w:t>
      </w:r>
      <w:r w:rsidRPr="00BF15F3">
        <w:rPr>
          <w:sz w:val="28"/>
          <w:szCs w:val="28"/>
        </w:rPr>
        <w:t xml:space="preserve"> беспристрастной и достоверной информации</w:t>
      </w:r>
      <w:r w:rsidRPr="00BF15F3">
        <w:rPr>
          <w:rFonts w:ascii="Times" w:eastAsia="Times" w:hAnsi="Times" w:cs="Times"/>
          <w:sz w:val="28"/>
          <w:szCs w:val="28"/>
        </w:rPr>
        <w:t>,</w:t>
      </w:r>
      <w:r w:rsidRPr="00BF15F3">
        <w:rPr>
          <w:sz w:val="28"/>
          <w:szCs w:val="28"/>
        </w:rPr>
        <w:t xml:space="preserve"> связанной с выборами</w:t>
      </w:r>
      <w:r w:rsidRPr="00BF15F3">
        <w:rPr>
          <w:rFonts w:ascii="Times" w:eastAsia="Times" w:hAnsi="Times" w:cs="Times"/>
          <w:sz w:val="28"/>
          <w:szCs w:val="28"/>
        </w:rPr>
        <w:t>.</w:t>
      </w:r>
    </w:p>
    <w:p w14:paraId="0C053ED1" w14:textId="77777777" w:rsidR="00E85A1D" w:rsidRPr="00BF15F3" w:rsidRDefault="00E85A1D" w:rsidP="00BF15F3">
      <w:pPr>
        <w:widowControl w:val="0"/>
        <w:spacing w:line="276" w:lineRule="auto"/>
        <w:ind w:firstLine="709"/>
        <w:jc w:val="both"/>
        <w:rPr>
          <w:sz w:val="20"/>
          <w:szCs w:val="20"/>
        </w:rPr>
      </w:pPr>
      <w:r w:rsidRPr="00BF15F3">
        <w:rPr>
          <w:sz w:val="28"/>
          <w:szCs w:val="28"/>
        </w:rPr>
        <w:t>Информационное обеспечение выборов является составной частью общей информационной политики комиссий</w:t>
      </w:r>
      <w:r w:rsidRPr="00BF15F3">
        <w:rPr>
          <w:rFonts w:ascii="Times" w:eastAsia="Times" w:hAnsi="Times" w:cs="Times"/>
          <w:sz w:val="28"/>
          <w:szCs w:val="28"/>
        </w:rPr>
        <w:t>.</w:t>
      </w:r>
      <w:r w:rsidRPr="00BF15F3">
        <w:rPr>
          <w:sz w:val="28"/>
          <w:szCs w:val="28"/>
        </w:rPr>
        <w:t xml:space="preserve"> Целями этой политики являются не только донесение конкретных сведений до избирателей</w:t>
      </w:r>
      <w:r w:rsidRPr="00BF15F3">
        <w:rPr>
          <w:rFonts w:ascii="Times" w:eastAsia="Times" w:hAnsi="Times" w:cs="Times"/>
          <w:sz w:val="28"/>
          <w:szCs w:val="28"/>
        </w:rPr>
        <w:t>,</w:t>
      </w:r>
      <w:r w:rsidRPr="00BF15F3">
        <w:rPr>
          <w:sz w:val="28"/>
          <w:szCs w:val="28"/>
        </w:rPr>
        <w:t xml:space="preserve"> но и формирование в обществе позитивного восприятия выборов</w:t>
      </w:r>
      <w:r w:rsidRPr="00BF15F3">
        <w:rPr>
          <w:rFonts w:ascii="Times" w:eastAsia="Times" w:hAnsi="Times" w:cs="Times"/>
          <w:sz w:val="28"/>
          <w:szCs w:val="28"/>
        </w:rPr>
        <w:t>,</w:t>
      </w:r>
      <w:r w:rsidRPr="00BF15F3">
        <w:rPr>
          <w:sz w:val="28"/>
          <w:szCs w:val="28"/>
        </w:rPr>
        <w:t xml:space="preserve"> убежденности избирателей в том</w:t>
      </w:r>
      <w:r w:rsidRPr="00BF15F3">
        <w:rPr>
          <w:rFonts w:ascii="Times" w:eastAsia="Times" w:hAnsi="Times" w:cs="Times"/>
          <w:sz w:val="28"/>
          <w:szCs w:val="28"/>
        </w:rPr>
        <w:t>,</w:t>
      </w:r>
      <w:r w:rsidRPr="00BF15F3">
        <w:rPr>
          <w:sz w:val="28"/>
          <w:szCs w:val="28"/>
        </w:rPr>
        <w:t xml:space="preserve"> что голосование </w:t>
      </w:r>
      <w:r w:rsidRPr="00BF15F3">
        <w:rPr>
          <w:rFonts w:ascii="Times" w:eastAsia="Times" w:hAnsi="Times" w:cs="Times"/>
          <w:sz w:val="28"/>
          <w:szCs w:val="28"/>
        </w:rPr>
        <w:t>–</w:t>
      </w:r>
      <w:r w:rsidRPr="00BF15F3">
        <w:rPr>
          <w:sz w:val="28"/>
          <w:szCs w:val="28"/>
        </w:rPr>
        <w:t xml:space="preserve"> это эффективный инструмент выражения гражданской позиции и воздействия на власть</w:t>
      </w:r>
      <w:r w:rsidRPr="00BF15F3">
        <w:rPr>
          <w:rFonts w:ascii="Times" w:eastAsia="Times" w:hAnsi="Times" w:cs="Times"/>
          <w:sz w:val="28"/>
          <w:szCs w:val="28"/>
        </w:rPr>
        <w:t>,</w:t>
      </w:r>
      <w:r w:rsidRPr="00BF15F3">
        <w:rPr>
          <w:sz w:val="28"/>
          <w:szCs w:val="28"/>
        </w:rPr>
        <w:t xml:space="preserve"> кроме того</w:t>
      </w:r>
      <w:r w:rsidRPr="00BF15F3">
        <w:rPr>
          <w:rFonts w:ascii="Times" w:eastAsia="Times" w:hAnsi="Times" w:cs="Times"/>
          <w:sz w:val="28"/>
          <w:szCs w:val="28"/>
        </w:rPr>
        <w:t>,</w:t>
      </w:r>
      <w:r w:rsidRPr="00BF15F3">
        <w:rPr>
          <w:sz w:val="28"/>
          <w:szCs w:val="28"/>
        </w:rPr>
        <w:t xml:space="preserve"> формирование позитивного восприятия обществом самих избирательных комиссий и их деятельности</w:t>
      </w:r>
      <w:r w:rsidRPr="00BF15F3">
        <w:rPr>
          <w:rFonts w:ascii="Times" w:eastAsia="Times" w:hAnsi="Times" w:cs="Times"/>
          <w:sz w:val="28"/>
          <w:szCs w:val="28"/>
        </w:rPr>
        <w:t>.</w:t>
      </w:r>
    </w:p>
    <w:p w14:paraId="16C3DD2D" w14:textId="47F9E968" w:rsidR="00E85A1D" w:rsidRPr="00BF15F3" w:rsidRDefault="008E7BEA" w:rsidP="00BF15F3">
      <w:pPr>
        <w:widowControl w:val="0"/>
        <w:tabs>
          <w:tab w:val="left" w:pos="929"/>
        </w:tabs>
        <w:spacing w:line="276" w:lineRule="auto"/>
        <w:ind w:firstLine="709"/>
        <w:jc w:val="both"/>
        <w:rPr>
          <w:rFonts w:ascii="Times" w:eastAsia="Times" w:hAnsi="Times" w:cs="Times"/>
          <w:sz w:val="28"/>
          <w:szCs w:val="28"/>
        </w:rPr>
      </w:pPr>
      <w:r w:rsidRPr="00BF15F3">
        <w:rPr>
          <w:sz w:val="28"/>
          <w:szCs w:val="28"/>
        </w:rPr>
        <w:tab/>
      </w:r>
      <w:r w:rsidR="00E85A1D" w:rsidRPr="00BF15F3">
        <w:rPr>
          <w:sz w:val="28"/>
          <w:szCs w:val="28"/>
        </w:rPr>
        <w:t>В силу своего статуса</w:t>
      </w:r>
      <w:r w:rsidR="00E85A1D" w:rsidRPr="00BF15F3">
        <w:rPr>
          <w:rFonts w:ascii="Times" w:eastAsia="Times" w:hAnsi="Times" w:cs="Times"/>
          <w:sz w:val="28"/>
          <w:szCs w:val="28"/>
        </w:rPr>
        <w:t>,</w:t>
      </w:r>
      <w:r w:rsidR="00E85A1D" w:rsidRPr="00BF15F3">
        <w:rPr>
          <w:sz w:val="28"/>
          <w:szCs w:val="28"/>
        </w:rPr>
        <w:t xml:space="preserve"> полномочий и обязанностей</w:t>
      </w:r>
      <w:r w:rsidR="00E85A1D" w:rsidRPr="00BF15F3">
        <w:rPr>
          <w:rFonts w:ascii="Times" w:eastAsia="Times" w:hAnsi="Times" w:cs="Times"/>
          <w:sz w:val="28"/>
          <w:szCs w:val="28"/>
        </w:rPr>
        <w:t>,</w:t>
      </w:r>
      <w:r w:rsidR="00E85A1D" w:rsidRPr="00BF15F3">
        <w:rPr>
          <w:sz w:val="28"/>
          <w:szCs w:val="28"/>
        </w:rPr>
        <w:t xml:space="preserve"> Североуральская городская ТИК выступала координатором</w:t>
      </w:r>
      <w:r w:rsidR="00E85A1D" w:rsidRPr="00BF15F3">
        <w:rPr>
          <w:rFonts w:ascii="Times" w:eastAsia="Times" w:hAnsi="Times" w:cs="Times"/>
          <w:sz w:val="28"/>
          <w:szCs w:val="28"/>
        </w:rPr>
        <w:t>,</w:t>
      </w:r>
      <w:r w:rsidR="00E85A1D" w:rsidRPr="00BF15F3">
        <w:rPr>
          <w:sz w:val="28"/>
          <w:szCs w:val="28"/>
        </w:rPr>
        <w:t xml:space="preserve"> посредником</w:t>
      </w:r>
      <w:r w:rsidR="00E85A1D" w:rsidRPr="00BF15F3">
        <w:rPr>
          <w:rFonts w:ascii="Times" w:eastAsia="Times" w:hAnsi="Times" w:cs="Times"/>
          <w:sz w:val="28"/>
          <w:szCs w:val="28"/>
        </w:rPr>
        <w:t>,</w:t>
      </w:r>
      <w:r w:rsidR="00E85A1D" w:rsidRPr="00BF15F3">
        <w:rPr>
          <w:sz w:val="28"/>
          <w:szCs w:val="28"/>
        </w:rPr>
        <w:t xml:space="preserve"> уравновешивающим интересы других участников процесса информационного обеспечения выборов в части гарантий прав граждан</w:t>
      </w:r>
      <w:r w:rsidR="00E85A1D" w:rsidRPr="00BF15F3">
        <w:rPr>
          <w:rFonts w:ascii="Times" w:eastAsia="Times" w:hAnsi="Times" w:cs="Times"/>
          <w:sz w:val="28"/>
          <w:szCs w:val="28"/>
        </w:rPr>
        <w:t>,</w:t>
      </w:r>
      <w:r w:rsidR="00E85A1D" w:rsidRPr="00BF15F3">
        <w:rPr>
          <w:sz w:val="28"/>
          <w:szCs w:val="28"/>
        </w:rPr>
        <w:t xml:space="preserve"> кандидатов</w:t>
      </w:r>
      <w:r w:rsidR="00E85A1D" w:rsidRPr="00BF15F3">
        <w:rPr>
          <w:rFonts w:ascii="Times" w:eastAsia="Times" w:hAnsi="Times" w:cs="Times"/>
          <w:sz w:val="28"/>
          <w:szCs w:val="28"/>
        </w:rPr>
        <w:t>,</w:t>
      </w:r>
      <w:r w:rsidR="00E85A1D" w:rsidRPr="00BF15F3">
        <w:rPr>
          <w:sz w:val="28"/>
          <w:szCs w:val="28"/>
        </w:rPr>
        <w:t xml:space="preserve"> избирательных объединений</w:t>
      </w:r>
      <w:r w:rsidR="00E85A1D" w:rsidRPr="00BF15F3">
        <w:rPr>
          <w:rFonts w:ascii="Times" w:eastAsia="Times" w:hAnsi="Times" w:cs="Times"/>
          <w:sz w:val="28"/>
          <w:szCs w:val="28"/>
        </w:rPr>
        <w:t>,</w:t>
      </w:r>
      <w:r w:rsidR="00E85A1D" w:rsidRPr="00BF15F3">
        <w:rPr>
          <w:sz w:val="28"/>
          <w:szCs w:val="28"/>
        </w:rPr>
        <w:t xml:space="preserve"> средств массовой информации и контролировала исполнение ими своих обязанностей</w:t>
      </w:r>
      <w:r w:rsidR="00E85A1D" w:rsidRPr="00BF15F3">
        <w:rPr>
          <w:rFonts w:ascii="Times" w:eastAsia="Times" w:hAnsi="Times" w:cs="Times"/>
          <w:sz w:val="28"/>
          <w:szCs w:val="28"/>
        </w:rPr>
        <w:t>.</w:t>
      </w:r>
    </w:p>
    <w:p w14:paraId="7308BA39" w14:textId="77777777" w:rsidR="00E85A1D" w:rsidRPr="00BF15F3" w:rsidRDefault="00E85A1D" w:rsidP="00BF15F3">
      <w:pPr>
        <w:widowControl w:val="0"/>
        <w:spacing w:line="276" w:lineRule="auto"/>
        <w:ind w:firstLine="709"/>
        <w:jc w:val="both"/>
        <w:rPr>
          <w:sz w:val="20"/>
          <w:szCs w:val="20"/>
        </w:rPr>
      </w:pPr>
      <w:r w:rsidRPr="00BF15F3">
        <w:rPr>
          <w:sz w:val="28"/>
          <w:szCs w:val="28"/>
        </w:rPr>
        <w:t>Мероприятия информационно</w:t>
      </w:r>
      <w:r w:rsidRPr="00BF15F3">
        <w:rPr>
          <w:rFonts w:ascii="Times" w:eastAsia="Times" w:hAnsi="Times" w:cs="Times"/>
          <w:sz w:val="28"/>
          <w:szCs w:val="28"/>
        </w:rPr>
        <w:t>-</w:t>
      </w:r>
      <w:r w:rsidRPr="00BF15F3">
        <w:rPr>
          <w:sz w:val="28"/>
          <w:szCs w:val="28"/>
        </w:rPr>
        <w:t>разъяснительного характера спланированы поэтапно</w:t>
      </w:r>
      <w:r w:rsidRPr="00BF15F3">
        <w:rPr>
          <w:rFonts w:ascii="Times" w:eastAsia="Times" w:hAnsi="Times" w:cs="Times"/>
          <w:sz w:val="28"/>
          <w:szCs w:val="28"/>
        </w:rPr>
        <w:t>:</w:t>
      </w:r>
      <w:r w:rsidRPr="00BF15F3">
        <w:rPr>
          <w:sz w:val="28"/>
          <w:szCs w:val="28"/>
        </w:rPr>
        <w:t xml:space="preserve"> до назначения выборов</w:t>
      </w:r>
      <w:r w:rsidRPr="00BF15F3">
        <w:rPr>
          <w:rFonts w:ascii="Times" w:eastAsia="Times" w:hAnsi="Times" w:cs="Times"/>
          <w:sz w:val="28"/>
          <w:szCs w:val="28"/>
        </w:rPr>
        <w:t>,</w:t>
      </w:r>
      <w:r w:rsidRPr="00BF15F3">
        <w:rPr>
          <w:sz w:val="28"/>
          <w:szCs w:val="28"/>
        </w:rPr>
        <w:t xml:space="preserve"> в ходе избирательной кампании</w:t>
      </w:r>
      <w:r w:rsidRPr="00BF15F3">
        <w:rPr>
          <w:rFonts w:ascii="Times" w:eastAsia="Times" w:hAnsi="Times" w:cs="Times"/>
          <w:sz w:val="28"/>
          <w:szCs w:val="28"/>
        </w:rPr>
        <w:t>,</w:t>
      </w:r>
      <w:r w:rsidRPr="00BF15F3">
        <w:rPr>
          <w:sz w:val="28"/>
          <w:szCs w:val="28"/>
        </w:rPr>
        <w:t xml:space="preserve"> в период непосредственно перед днем голосования</w:t>
      </w:r>
      <w:r w:rsidRPr="00BF15F3">
        <w:rPr>
          <w:rFonts w:ascii="Times" w:eastAsia="Times" w:hAnsi="Times" w:cs="Times"/>
          <w:sz w:val="28"/>
          <w:szCs w:val="28"/>
        </w:rPr>
        <w:t>,</w:t>
      </w:r>
      <w:r w:rsidRPr="00BF15F3">
        <w:rPr>
          <w:sz w:val="28"/>
          <w:szCs w:val="28"/>
        </w:rPr>
        <w:t xml:space="preserve"> при установлении его итогов и результатов выборов</w:t>
      </w:r>
      <w:r w:rsidRPr="00BF15F3">
        <w:rPr>
          <w:rFonts w:ascii="Times" w:eastAsia="Times" w:hAnsi="Times" w:cs="Times"/>
          <w:sz w:val="28"/>
          <w:szCs w:val="28"/>
        </w:rPr>
        <w:t>.</w:t>
      </w:r>
    </w:p>
    <w:p w14:paraId="29D6B491" w14:textId="77777777" w:rsidR="00E85A1D" w:rsidRPr="00BF15F3" w:rsidRDefault="00E85A1D" w:rsidP="00BF15F3">
      <w:pPr>
        <w:widowControl w:val="0"/>
        <w:spacing w:line="276" w:lineRule="auto"/>
        <w:ind w:firstLine="709"/>
        <w:jc w:val="both"/>
        <w:rPr>
          <w:sz w:val="20"/>
          <w:szCs w:val="20"/>
        </w:rPr>
      </w:pPr>
      <w:r w:rsidRPr="00BF15F3">
        <w:rPr>
          <w:sz w:val="28"/>
          <w:szCs w:val="28"/>
        </w:rPr>
        <w:t>Так</w:t>
      </w:r>
      <w:r w:rsidRPr="00BF15F3">
        <w:rPr>
          <w:rFonts w:ascii="Times" w:eastAsia="Times" w:hAnsi="Times" w:cs="Times"/>
          <w:sz w:val="28"/>
          <w:szCs w:val="28"/>
        </w:rPr>
        <w:t>,</w:t>
      </w:r>
      <w:r w:rsidRPr="00BF15F3">
        <w:rPr>
          <w:sz w:val="28"/>
          <w:szCs w:val="28"/>
        </w:rPr>
        <w:t xml:space="preserve"> например</w:t>
      </w:r>
      <w:r w:rsidRPr="00BF15F3">
        <w:rPr>
          <w:rFonts w:ascii="Times" w:eastAsia="Times" w:hAnsi="Times" w:cs="Times"/>
          <w:sz w:val="28"/>
          <w:szCs w:val="28"/>
        </w:rPr>
        <w:t>,</w:t>
      </w:r>
      <w:r w:rsidRPr="00BF15F3">
        <w:rPr>
          <w:sz w:val="28"/>
          <w:szCs w:val="28"/>
        </w:rPr>
        <w:t xml:space="preserve"> на первом этапе еще в конце 2017 года решением Североуральской городской ТИК были определены задачи</w:t>
      </w:r>
      <w:r w:rsidRPr="00BF15F3">
        <w:rPr>
          <w:rFonts w:ascii="Times" w:eastAsia="Times" w:hAnsi="Times" w:cs="Times"/>
          <w:sz w:val="28"/>
          <w:szCs w:val="28"/>
        </w:rPr>
        <w:t>,</w:t>
      </w:r>
      <w:r w:rsidRPr="00BF15F3">
        <w:rPr>
          <w:sz w:val="28"/>
          <w:szCs w:val="28"/>
        </w:rPr>
        <w:t xml:space="preserve"> связанные с разъяснением избирателям основных положений законодательства о выборах</w:t>
      </w:r>
      <w:r w:rsidRPr="00BF15F3">
        <w:rPr>
          <w:rFonts w:ascii="Times" w:eastAsia="Times" w:hAnsi="Times" w:cs="Times"/>
          <w:sz w:val="28"/>
          <w:szCs w:val="28"/>
        </w:rPr>
        <w:t>,</w:t>
      </w:r>
      <w:r w:rsidRPr="00BF15F3">
        <w:rPr>
          <w:sz w:val="28"/>
          <w:szCs w:val="28"/>
        </w:rPr>
        <w:t xml:space="preserve"> </w:t>
      </w:r>
      <w:r w:rsidRPr="00BF15F3">
        <w:rPr>
          <w:bCs/>
          <w:sz w:val="28"/>
          <w:szCs w:val="28"/>
        </w:rPr>
        <w:t>в том числе Порядка подачи заявления о включении избирателя в список избирателей по месту нахождения,</w:t>
      </w:r>
      <w:r w:rsidRPr="00BF15F3">
        <w:rPr>
          <w:sz w:val="28"/>
          <w:szCs w:val="28"/>
        </w:rPr>
        <w:t xml:space="preserve"> значимости избирательной кампании для каждого гражданина</w:t>
      </w:r>
      <w:r w:rsidRPr="00BF15F3">
        <w:rPr>
          <w:rFonts w:ascii="Times" w:eastAsia="Times" w:hAnsi="Times" w:cs="Times"/>
          <w:sz w:val="28"/>
          <w:szCs w:val="28"/>
        </w:rPr>
        <w:t>,</w:t>
      </w:r>
      <w:r w:rsidRPr="00BF15F3">
        <w:rPr>
          <w:sz w:val="28"/>
          <w:szCs w:val="28"/>
        </w:rPr>
        <w:t xml:space="preserve"> разъяснение положений о том</w:t>
      </w:r>
      <w:r w:rsidRPr="00BF15F3">
        <w:rPr>
          <w:rFonts w:ascii="Times" w:eastAsia="Times" w:hAnsi="Times" w:cs="Times"/>
          <w:sz w:val="28"/>
          <w:szCs w:val="28"/>
        </w:rPr>
        <w:t>,</w:t>
      </w:r>
      <w:r w:rsidRPr="00BF15F3">
        <w:rPr>
          <w:sz w:val="28"/>
          <w:szCs w:val="28"/>
        </w:rPr>
        <w:t xml:space="preserve"> что участие граждан в выборах </w:t>
      </w:r>
      <w:r w:rsidRPr="00BF15F3">
        <w:rPr>
          <w:rFonts w:ascii="Times" w:eastAsia="Times" w:hAnsi="Times" w:cs="Times"/>
          <w:sz w:val="28"/>
          <w:szCs w:val="28"/>
        </w:rPr>
        <w:t>–</w:t>
      </w:r>
      <w:r w:rsidRPr="00BF15F3">
        <w:rPr>
          <w:sz w:val="28"/>
          <w:szCs w:val="28"/>
        </w:rPr>
        <w:t xml:space="preserve"> единственный механизм формирования власти</w:t>
      </w:r>
      <w:r w:rsidRPr="00BF15F3">
        <w:rPr>
          <w:rFonts w:ascii="Times" w:eastAsia="Times" w:hAnsi="Times" w:cs="Times"/>
          <w:sz w:val="28"/>
          <w:szCs w:val="28"/>
        </w:rPr>
        <w:t>.</w:t>
      </w:r>
    </w:p>
    <w:p w14:paraId="2CD9F7D8" w14:textId="77777777" w:rsidR="00E85A1D" w:rsidRPr="00BF15F3" w:rsidRDefault="00E85A1D" w:rsidP="00BF15F3">
      <w:pPr>
        <w:widowControl w:val="0"/>
        <w:tabs>
          <w:tab w:val="left" w:pos="1084"/>
        </w:tabs>
        <w:spacing w:line="276" w:lineRule="auto"/>
        <w:ind w:firstLine="709"/>
        <w:jc w:val="both"/>
        <w:rPr>
          <w:sz w:val="28"/>
          <w:szCs w:val="28"/>
        </w:rPr>
      </w:pPr>
      <w:r w:rsidRPr="00BF15F3">
        <w:rPr>
          <w:sz w:val="28"/>
          <w:szCs w:val="28"/>
        </w:rPr>
        <w:t>В ходе избирательн</w:t>
      </w:r>
      <w:r w:rsidR="006A5FF3" w:rsidRPr="00BF15F3">
        <w:rPr>
          <w:sz w:val="28"/>
          <w:szCs w:val="28"/>
        </w:rPr>
        <w:t>ой</w:t>
      </w:r>
      <w:r w:rsidRPr="00BF15F3">
        <w:rPr>
          <w:sz w:val="28"/>
          <w:szCs w:val="28"/>
        </w:rPr>
        <w:t xml:space="preserve"> кампании необходимо было обеспечить своевременное</w:t>
      </w:r>
      <w:r w:rsidRPr="00BF15F3">
        <w:rPr>
          <w:rFonts w:ascii="Times" w:eastAsia="Times" w:hAnsi="Times" w:cs="Times"/>
          <w:sz w:val="28"/>
          <w:szCs w:val="28"/>
        </w:rPr>
        <w:t>,</w:t>
      </w:r>
      <w:r w:rsidRPr="00BF15F3">
        <w:rPr>
          <w:sz w:val="28"/>
          <w:szCs w:val="28"/>
        </w:rPr>
        <w:t xml:space="preserve"> объективное информирование избирателей об основных событиях календаря</w:t>
      </w:r>
      <w:r w:rsidRPr="00BF15F3">
        <w:rPr>
          <w:rFonts w:ascii="Times" w:eastAsia="Times" w:hAnsi="Times" w:cs="Times"/>
          <w:sz w:val="28"/>
          <w:szCs w:val="28"/>
        </w:rPr>
        <w:t>,</w:t>
      </w:r>
      <w:r w:rsidRPr="00BF15F3">
        <w:rPr>
          <w:sz w:val="28"/>
          <w:szCs w:val="28"/>
        </w:rPr>
        <w:t xml:space="preserve"> о кандидатах</w:t>
      </w:r>
      <w:r w:rsidRPr="00BF15F3">
        <w:rPr>
          <w:rFonts w:ascii="Times" w:eastAsia="Times" w:hAnsi="Times" w:cs="Times"/>
          <w:sz w:val="28"/>
          <w:szCs w:val="28"/>
        </w:rPr>
        <w:t>,</w:t>
      </w:r>
      <w:r w:rsidRPr="00BF15F3">
        <w:rPr>
          <w:sz w:val="28"/>
          <w:szCs w:val="28"/>
        </w:rPr>
        <w:t xml:space="preserve"> разъяснить порядок</w:t>
      </w:r>
      <w:r w:rsidRPr="00BF15F3">
        <w:rPr>
          <w:rFonts w:ascii="Times" w:eastAsia="Times" w:hAnsi="Times" w:cs="Times"/>
          <w:sz w:val="28"/>
          <w:szCs w:val="28"/>
        </w:rPr>
        <w:t>,</w:t>
      </w:r>
      <w:r w:rsidRPr="00BF15F3">
        <w:rPr>
          <w:sz w:val="28"/>
          <w:szCs w:val="28"/>
        </w:rPr>
        <w:t xml:space="preserve"> правила осуществления избирательных действий</w:t>
      </w:r>
      <w:r w:rsidRPr="00BF15F3">
        <w:rPr>
          <w:rFonts w:ascii="Times" w:eastAsia="Times" w:hAnsi="Times" w:cs="Times"/>
          <w:sz w:val="28"/>
          <w:szCs w:val="28"/>
        </w:rPr>
        <w:t>,</w:t>
      </w:r>
      <w:r w:rsidRPr="00BF15F3">
        <w:rPr>
          <w:sz w:val="28"/>
          <w:szCs w:val="28"/>
        </w:rPr>
        <w:t xml:space="preserve"> возможности</w:t>
      </w:r>
      <w:r w:rsidRPr="00BF15F3">
        <w:rPr>
          <w:rFonts w:ascii="Times" w:eastAsia="Times" w:hAnsi="Times" w:cs="Times"/>
          <w:sz w:val="28"/>
          <w:szCs w:val="28"/>
        </w:rPr>
        <w:t>,</w:t>
      </w:r>
      <w:r w:rsidRPr="00BF15F3">
        <w:rPr>
          <w:sz w:val="28"/>
          <w:szCs w:val="28"/>
        </w:rPr>
        <w:t xml:space="preserve"> формы голосования для различных категорий</w:t>
      </w:r>
      <w:r w:rsidRPr="00BF15F3">
        <w:rPr>
          <w:rFonts w:ascii="Times" w:eastAsia="Times" w:hAnsi="Times" w:cs="Times"/>
          <w:sz w:val="28"/>
          <w:szCs w:val="28"/>
        </w:rPr>
        <w:t>,</w:t>
      </w:r>
      <w:r w:rsidRPr="00BF15F3">
        <w:rPr>
          <w:sz w:val="28"/>
          <w:szCs w:val="28"/>
        </w:rPr>
        <w:t xml:space="preserve"> в том числе для избирателей с ограниченными возможностями здоровья</w:t>
      </w:r>
      <w:r w:rsidRPr="00BF15F3">
        <w:rPr>
          <w:rFonts w:ascii="Times" w:eastAsia="Times" w:hAnsi="Times" w:cs="Times"/>
          <w:sz w:val="28"/>
          <w:szCs w:val="28"/>
        </w:rPr>
        <w:t>.</w:t>
      </w:r>
      <w:r w:rsidRPr="00BF15F3">
        <w:rPr>
          <w:sz w:val="28"/>
          <w:szCs w:val="28"/>
        </w:rPr>
        <w:t xml:space="preserve"> Накануне и в день проведения выборов были запланированы задачи по информированию граждан о необходимости прийти на избирательные участки</w:t>
      </w:r>
      <w:r w:rsidR="006A5FF3" w:rsidRPr="00BF15F3">
        <w:rPr>
          <w:sz w:val="28"/>
          <w:szCs w:val="28"/>
        </w:rPr>
        <w:t xml:space="preserve"> о порядке голосования</w:t>
      </w:r>
      <w:r w:rsidR="006A5FF3" w:rsidRPr="00BF15F3">
        <w:rPr>
          <w:rFonts w:ascii="Times" w:eastAsia="Times" w:hAnsi="Times" w:cs="Times"/>
          <w:sz w:val="28"/>
          <w:szCs w:val="28"/>
        </w:rPr>
        <w:t>,</w:t>
      </w:r>
      <w:r w:rsidR="006A5FF3" w:rsidRPr="00BF15F3">
        <w:rPr>
          <w:sz w:val="28"/>
          <w:szCs w:val="28"/>
        </w:rPr>
        <w:t xml:space="preserve"> его ходе и подведении предварительных итогов голосования на территории Североуральского городского округа</w:t>
      </w:r>
      <w:r w:rsidR="006A5FF3" w:rsidRPr="00BF15F3">
        <w:rPr>
          <w:rFonts w:ascii="Times" w:eastAsia="Times" w:hAnsi="Times" w:cs="Times"/>
          <w:sz w:val="28"/>
          <w:szCs w:val="28"/>
        </w:rPr>
        <w:t>.</w:t>
      </w:r>
      <w:r w:rsidR="006A5FF3" w:rsidRPr="00BF15F3">
        <w:rPr>
          <w:sz w:val="28"/>
          <w:szCs w:val="28"/>
        </w:rPr>
        <w:t xml:space="preserve"> В этот период ставились задачи доведения до сведения избирателей всей </w:t>
      </w:r>
      <w:r w:rsidR="006A5FF3" w:rsidRPr="00BF15F3">
        <w:rPr>
          <w:rFonts w:ascii="Times" w:eastAsia="Times" w:hAnsi="Times" w:cs="Times"/>
          <w:sz w:val="28"/>
          <w:szCs w:val="28"/>
        </w:rPr>
        <w:t>«</w:t>
      </w:r>
      <w:r w:rsidR="006A5FF3" w:rsidRPr="00BF15F3">
        <w:rPr>
          <w:sz w:val="28"/>
          <w:szCs w:val="28"/>
        </w:rPr>
        <w:t>кухни</w:t>
      </w:r>
      <w:r w:rsidR="006A5FF3" w:rsidRPr="00BF15F3">
        <w:rPr>
          <w:rFonts w:ascii="Times" w:eastAsia="Times" w:hAnsi="Times" w:cs="Times"/>
          <w:sz w:val="28"/>
          <w:szCs w:val="28"/>
        </w:rPr>
        <w:t>»</w:t>
      </w:r>
      <w:r w:rsidR="006A5FF3" w:rsidRPr="00BF15F3">
        <w:rPr>
          <w:sz w:val="28"/>
          <w:szCs w:val="28"/>
        </w:rPr>
        <w:t xml:space="preserve"> организации голосования и подведения его итогов </w:t>
      </w:r>
      <w:r w:rsidR="006A5FF3" w:rsidRPr="00BF15F3">
        <w:rPr>
          <w:sz w:val="28"/>
          <w:szCs w:val="28"/>
        </w:rPr>
        <w:lastRenderedPageBreak/>
        <w:t>с тем</w:t>
      </w:r>
      <w:r w:rsidR="006A5FF3" w:rsidRPr="00BF15F3">
        <w:rPr>
          <w:rFonts w:ascii="Times" w:eastAsia="Times" w:hAnsi="Times" w:cs="Times"/>
          <w:sz w:val="28"/>
          <w:szCs w:val="28"/>
        </w:rPr>
        <w:t>,</w:t>
      </w:r>
      <w:r w:rsidR="006A5FF3" w:rsidRPr="00BF15F3">
        <w:rPr>
          <w:sz w:val="28"/>
          <w:szCs w:val="28"/>
        </w:rPr>
        <w:t xml:space="preserve"> чтобы развенчать мифы о предопределенности результатов выборов</w:t>
      </w:r>
      <w:r w:rsidR="006A5FF3" w:rsidRPr="00BF15F3">
        <w:rPr>
          <w:rFonts w:ascii="Times" w:eastAsia="Times" w:hAnsi="Times" w:cs="Times"/>
          <w:sz w:val="28"/>
          <w:szCs w:val="28"/>
        </w:rPr>
        <w:t>.</w:t>
      </w:r>
    </w:p>
    <w:p w14:paraId="4105D2CA" w14:textId="77777777" w:rsidR="00F14127" w:rsidRPr="00BF15F3" w:rsidRDefault="006A5FF3" w:rsidP="00BF15F3">
      <w:pPr>
        <w:widowControl w:val="0"/>
        <w:tabs>
          <w:tab w:val="left" w:pos="929"/>
        </w:tabs>
        <w:spacing w:line="276" w:lineRule="auto"/>
        <w:ind w:firstLine="709"/>
        <w:jc w:val="both"/>
        <w:rPr>
          <w:sz w:val="28"/>
          <w:szCs w:val="28"/>
        </w:rPr>
      </w:pPr>
      <w:r w:rsidRPr="00BF15F3">
        <w:rPr>
          <w:sz w:val="28"/>
          <w:szCs w:val="28"/>
        </w:rPr>
        <w:t>Достижение цели «способствовать осознанному волеизъявлению граждан</w:t>
      </w:r>
      <w:r w:rsidRPr="00BF15F3">
        <w:rPr>
          <w:rFonts w:ascii="Times" w:eastAsia="Times" w:hAnsi="Times" w:cs="Times"/>
          <w:sz w:val="28"/>
          <w:szCs w:val="28"/>
        </w:rPr>
        <w:t>,</w:t>
      </w:r>
      <w:r w:rsidRPr="00BF15F3">
        <w:rPr>
          <w:sz w:val="28"/>
          <w:szCs w:val="28"/>
        </w:rPr>
        <w:t xml:space="preserve"> гласности выборов» на территории Североуральского городского округа в период выборов Президента Российской Федерации осуществлялось</w:t>
      </w:r>
      <w:r w:rsidR="00F22FF4" w:rsidRPr="00BF15F3">
        <w:rPr>
          <w:sz w:val="28"/>
          <w:szCs w:val="28"/>
        </w:rPr>
        <w:t xml:space="preserve"> путем</w:t>
      </w:r>
      <w:r w:rsidRPr="00BF15F3">
        <w:rPr>
          <w:sz w:val="28"/>
          <w:szCs w:val="28"/>
        </w:rPr>
        <w:t>:</w:t>
      </w:r>
    </w:p>
    <w:p w14:paraId="17746780" w14:textId="3A13BB74" w:rsidR="00F14127" w:rsidRPr="00BF15F3" w:rsidRDefault="006A5FF3" w:rsidP="00BF15F3">
      <w:pPr>
        <w:widowControl w:val="0"/>
        <w:tabs>
          <w:tab w:val="left" w:pos="929"/>
        </w:tabs>
        <w:spacing w:line="276" w:lineRule="auto"/>
        <w:ind w:firstLine="709"/>
        <w:jc w:val="both"/>
        <w:rPr>
          <w:rFonts w:ascii="Times" w:eastAsia="Times" w:hAnsi="Times" w:cs="Times"/>
          <w:sz w:val="28"/>
          <w:szCs w:val="28"/>
        </w:rPr>
      </w:pPr>
      <w:r w:rsidRPr="006C7AF6">
        <w:rPr>
          <w:b/>
          <w:bCs/>
          <w:iCs/>
          <w:sz w:val="28"/>
          <w:szCs w:val="28"/>
        </w:rPr>
        <w:t>Информировани</w:t>
      </w:r>
      <w:r w:rsidR="00F22FF4" w:rsidRPr="006C7AF6">
        <w:rPr>
          <w:b/>
          <w:bCs/>
          <w:iCs/>
          <w:sz w:val="28"/>
          <w:szCs w:val="28"/>
        </w:rPr>
        <w:t>я</w:t>
      </w:r>
      <w:r w:rsidRPr="006C7AF6">
        <w:rPr>
          <w:b/>
          <w:bCs/>
          <w:iCs/>
          <w:sz w:val="28"/>
          <w:szCs w:val="28"/>
        </w:rPr>
        <w:t xml:space="preserve"> избирателей через СМИ</w:t>
      </w:r>
      <w:r w:rsidR="00E14265" w:rsidRPr="006C7AF6">
        <w:rPr>
          <w:b/>
          <w:bCs/>
          <w:iCs/>
          <w:sz w:val="28"/>
          <w:szCs w:val="28"/>
        </w:rPr>
        <w:t>.</w:t>
      </w:r>
      <w:r w:rsidR="00E14265" w:rsidRPr="00BF15F3">
        <w:rPr>
          <w:bCs/>
          <w:iCs/>
          <w:sz w:val="28"/>
          <w:szCs w:val="28"/>
        </w:rPr>
        <w:t xml:space="preserve"> </w:t>
      </w:r>
      <w:r w:rsidR="00E14265" w:rsidRPr="00E00D7F">
        <w:rPr>
          <w:b/>
          <w:bCs/>
          <w:iCs/>
          <w:sz w:val="28"/>
          <w:szCs w:val="28"/>
        </w:rPr>
        <w:t>Печатные СМИ.</w:t>
      </w:r>
      <w:r w:rsidR="00F22FF4" w:rsidRPr="00BF15F3">
        <w:rPr>
          <w:bCs/>
          <w:iCs/>
          <w:sz w:val="28"/>
          <w:szCs w:val="28"/>
        </w:rPr>
        <w:t xml:space="preserve"> </w:t>
      </w:r>
      <w:r w:rsidR="00E14265" w:rsidRPr="00BF15F3">
        <w:rPr>
          <w:bCs/>
          <w:iCs/>
          <w:sz w:val="28"/>
          <w:szCs w:val="28"/>
        </w:rPr>
        <w:t>В</w:t>
      </w:r>
      <w:r w:rsidR="00F22FF4" w:rsidRPr="00BF15F3">
        <w:rPr>
          <w:sz w:val="28"/>
          <w:szCs w:val="28"/>
        </w:rPr>
        <w:t xml:space="preserve"> течение избирательной кампании осуществлялись публикации в городской газете «Наше слово» </w:t>
      </w:r>
      <w:r w:rsidR="00D93D1E" w:rsidRPr="00BF15F3">
        <w:rPr>
          <w:sz w:val="28"/>
          <w:szCs w:val="28"/>
        </w:rPr>
        <w:t xml:space="preserve">под </w:t>
      </w:r>
      <w:r w:rsidR="00E00D7F">
        <w:rPr>
          <w:sz w:val="28"/>
          <w:szCs w:val="28"/>
        </w:rPr>
        <w:t>рубрикой</w:t>
      </w:r>
      <w:r w:rsidR="00D93D1E" w:rsidRPr="00BF15F3">
        <w:rPr>
          <w:sz w:val="28"/>
          <w:szCs w:val="28"/>
        </w:rPr>
        <w:t xml:space="preserve"> «ТИК информирует». Всего опубликовано 9 различных статей, заметок. В период активной подачи заявлений о голосовании по месту нахождения в газете опубликовано интервью с председателем ТИК </w:t>
      </w:r>
      <w:r w:rsidR="00F14127" w:rsidRPr="00BF15F3">
        <w:rPr>
          <w:sz w:val="28"/>
          <w:szCs w:val="28"/>
        </w:rPr>
        <w:t>под названием «Голосовать? Легко!», где в доступной форме были разъяснены все возможные способы голосования избирателей. Целенаправленное взаимодействие с редакцией газеты обеспечило информированность широкого круга читателей</w:t>
      </w:r>
      <w:r w:rsidR="00F14127" w:rsidRPr="00BF15F3">
        <w:rPr>
          <w:rFonts w:ascii="Times" w:eastAsia="Times" w:hAnsi="Times" w:cs="Times"/>
          <w:sz w:val="28"/>
          <w:szCs w:val="28"/>
        </w:rPr>
        <w:t>,</w:t>
      </w:r>
      <w:r w:rsidR="00F14127" w:rsidRPr="00BF15F3">
        <w:rPr>
          <w:sz w:val="28"/>
          <w:szCs w:val="28"/>
        </w:rPr>
        <w:t xml:space="preserve"> открытость и гласность деятельности избирательных комиссий</w:t>
      </w:r>
      <w:r w:rsidR="00F14127" w:rsidRPr="00BF15F3">
        <w:rPr>
          <w:rFonts w:ascii="Times" w:eastAsia="Times" w:hAnsi="Times" w:cs="Times"/>
          <w:sz w:val="28"/>
          <w:szCs w:val="28"/>
        </w:rPr>
        <w:t>.</w:t>
      </w:r>
      <w:r w:rsidR="00F14127" w:rsidRPr="00BF15F3">
        <w:rPr>
          <w:sz w:val="28"/>
          <w:szCs w:val="28"/>
        </w:rPr>
        <w:t xml:space="preserve"> Избиратели были вооружены достаточным объемом знаний о кандидатах</w:t>
      </w:r>
      <w:r w:rsidR="00F14127" w:rsidRPr="00BF15F3">
        <w:rPr>
          <w:rFonts w:ascii="Times" w:eastAsia="Times" w:hAnsi="Times" w:cs="Times"/>
          <w:sz w:val="28"/>
          <w:szCs w:val="28"/>
        </w:rPr>
        <w:t>,</w:t>
      </w:r>
      <w:r w:rsidR="00F14127" w:rsidRPr="00BF15F3">
        <w:rPr>
          <w:sz w:val="28"/>
          <w:szCs w:val="28"/>
        </w:rPr>
        <w:t xml:space="preserve"> правилах голосования</w:t>
      </w:r>
      <w:r w:rsidR="00F14127" w:rsidRPr="00BF15F3">
        <w:rPr>
          <w:rFonts w:ascii="Times" w:eastAsia="Times" w:hAnsi="Times" w:cs="Times"/>
          <w:sz w:val="28"/>
          <w:szCs w:val="28"/>
        </w:rPr>
        <w:t>,</w:t>
      </w:r>
      <w:r w:rsidR="00F14127" w:rsidRPr="00BF15F3">
        <w:rPr>
          <w:sz w:val="28"/>
          <w:szCs w:val="28"/>
        </w:rPr>
        <w:t xml:space="preserve"> установления его итогов и определения результатов выборов</w:t>
      </w:r>
      <w:r w:rsidR="00F14127" w:rsidRPr="00BF15F3">
        <w:rPr>
          <w:rFonts w:ascii="Times" w:eastAsia="Times" w:hAnsi="Times" w:cs="Times"/>
          <w:sz w:val="28"/>
          <w:szCs w:val="28"/>
        </w:rPr>
        <w:t>.</w:t>
      </w:r>
      <w:r w:rsidR="00140886" w:rsidRPr="00BF15F3">
        <w:rPr>
          <w:rFonts w:ascii="Times" w:eastAsia="Times" w:hAnsi="Times" w:cs="Times"/>
          <w:sz w:val="28"/>
          <w:szCs w:val="28"/>
        </w:rPr>
        <w:t xml:space="preserve"> В течение года связь с городской газетой продолжается. Выпущены в свет материалы посвященные 25-летию избирательной системы Российской Федерации.</w:t>
      </w:r>
    </w:p>
    <w:p w14:paraId="59C5528C" w14:textId="648FECB6" w:rsidR="00E14265" w:rsidRPr="00BF15F3" w:rsidRDefault="00E00D7F" w:rsidP="00BF15F3">
      <w:pPr>
        <w:widowControl w:val="0"/>
        <w:tabs>
          <w:tab w:val="left" w:pos="929"/>
        </w:tabs>
        <w:spacing w:line="276" w:lineRule="auto"/>
        <w:ind w:firstLine="709"/>
        <w:jc w:val="both"/>
        <w:rPr>
          <w:bCs/>
          <w:iCs/>
          <w:sz w:val="28"/>
          <w:szCs w:val="28"/>
        </w:rPr>
      </w:pPr>
      <w:r w:rsidRPr="00E00D7F">
        <w:rPr>
          <w:b/>
          <w:bCs/>
          <w:iCs/>
          <w:sz w:val="28"/>
          <w:szCs w:val="28"/>
        </w:rPr>
        <w:t>Медиа СМИ.</w:t>
      </w:r>
      <w:r>
        <w:rPr>
          <w:bCs/>
          <w:iCs/>
          <w:sz w:val="28"/>
          <w:szCs w:val="28"/>
        </w:rPr>
        <w:t xml:space="preserve"> </w:t>
      </w:r>
      <w:r w:rsidR="00E14265" w:rsidRPr="00BF15F3">
        <w:rPr>
          <w:bCs/>
          <w:iCs/>
          <w:sz w:val="28"/>
          <w:szCs w:val="28"/>
        </w:rPr>
        <w:t xml:space="preserve">В течение всего периода выборов ТИК с использование городской радиостудии </w:t>
      </w:r>
      <w:r>
        <w:rPr>
          <w:bCs/>
          <w:iCs/>
          <w:sz w:val="28"/>
          <w:szCs w:val="28"/>
        </w:rPr>
        <w:t xml:space="preserve">еженедельно </w:t>
      </w:r>
      <w:r w:rsidR="00E14265" w:rsidRPr="00BF15F3">
        <w:rPr>
          <w:bCs/>
          <w:iCs/>
          <w:sz w:val="28"/>
          <w:szCs w:val="28"/>
        </w:rPr>
        <w:t>информировала избирателей о ходе кампании, кандидатах на должность Президента Российской Федерации, формах и способах голосования.</w:t>
      </w:r>
    </w:p>
    <w:p w14:paraId="01FCA885" w14:textId="62B85520" w:rsidR="00E14265" w:rsidRPr="00BF15F3" w:rsidRDefault="00E14265" w:rsidP="00BF15F3">
      <w:pPr>
        <w:widowControl w:val="0"/>
        <w:tabs>
          <w:tab w:val="left" w:pos="929"/>
        </w:tabs>
        <w:spacing w:line="276" w:lineRule="auto"/>
        <w:ind w:firstLine="709"/>
        <w:jc w:val="both"/>
        <w:rPr>
          <w:sz w:val="28"/>
          <w:szCs w:val="28"/>
        </w:rPr>
      </w:pPr>
      <w:r w:rsidRPr="00BF15F3">
        <w:rPr>
          <w:sz w:val="28"/>
          <w:szCs w:val="28"/>
        </w:rPr>
        <w:t>Учитывая, что городской студии телевидения в городском округе нет с руководством градообразующего предприятия ОАО «СУУБР» была достигнута договоренность о проведении информирования жителей городского округа через их медиа возможности. Здесь транслировались интервью с председателем Североуральско</w:t>
      </w:r>
      <w:r w:rsidR="007B05E2" w:rsidRPr="00BF15F3">
        <w:rPr>
          <w:sz w:val="28"/>
          <w:szCs w:val="28"/>
        </w:rPr>
        <w:t>й</w:t>
      </w:r>
      <w:r w:rsidRPr="00BF15F3">
        <w:rPr>
          <w:sz w:val="28"/>
          <w:szCs w:val="28"/>
        </w:rPr>
        <w:t xml:space="preserve"> городской ТИК, информационным блоком выходила информация о порядке и формах голосования, в том числе и голосовании по месту временного нахождения.</w:t>
      </w:r>
      <w:r w:rsidR="00140886" w:rsidRPr="00BF15F3">
        <w:rPr>
          <w:sz w:val="28"/>
          <w:szCs w:val="28"/>
        </w:rPr>
        <w:t xml:space="preserve"> Так же освещалось торжественное мероприятие, посвященное 25-летию Избирательной системы Российской Федерации</w:t>
      </w:r>
    </w:p>
    <w:p w14:paraId="67B3645A" w14:textId="3CEAB238" w:rsidR="00F14127" w:rsidRPr="00BF15F3" w:rsidRDefault="00F14127" w:rsidP="00BF15F3">
      <w:pPr>
        <w:widowControl w:val="0"/>
        <w:spacing w:line="276" w:lineRule="auto"/>
        <w:ind w:firstLine="709"/>
        <w:jc w:val="both"/>
        <w:rPr>
          <w:bCs/>
          <w:iCs/>
          <w:sz w:val="28"/>
          <w:szCs w:val="28"/>
        </w:rPr>
      </w:pPr>
      <w:r w:rsidRPr="00E00D7F">
        <w:rPr>
          <w:b/>
          <w:bCs/>
          <w:iCs/>
          <w:sz w:val="28"/>
          <w:szCs w:val="28"/>
        </w:rPr>
        <w:t>Использования современных информационных технологий</w:t>
      </w:r>
      <w:r w:rsidRPr="00BF15F3">
        <w:rPr>
          <w:bCs/>
          <w:iCs/>
          <w:sz w:val="28"/>
          <w:szCs w:val="28"/>
        </w:rPr>
        <w:t>.</w:t>
      </w:r>
      <w:r w:rsidRPr="00BF15F3">
        <w:rPr>
          <w:sz w:val="28"/>
          <w:szCs w:val="28"/>
        </w:rPr>
        <w:t xml:space="preserve"> Североуральская городская ТИК активно использовала возможности Интернет</w:t>
      </w:r>
      <w:r w:rsidRPr="00BF15F3">
        <w:rPr>
          <w:rFonts w:ascii="Times" w:eastAsia="Times" w:hAnsi="Times" w:cs="Times"/>
          <w:sz w:val="28"/>
          <w:szCs w:val="28"/>
        </w:rPr>
        <w:t>.</w:t>
      </w:r>
      <w:r w:rsidRPr="00BF15F3">
        <w:rPr>
          <w:sz w:val="28"/>
          <w:szCs w:val="28"/>
        </w:rPr>
        <w:t xml:space="preserve"> На сайте комиссии постоянно обновлялась информация в разделе </w:t>
      </w:r>
      <w:r w:rsidRPr="00BF15F3">
        <w:rPr>
          <w:rFonts w:ascii="Times" w:eastAsia="Times" w:hAnsi="Times" w:cs="Times"/>
          <w:sz w:val="28"/>
          <w:szCs w:val="28"/>
        </w:rPr>
        <w:t>«</w:t>
      </w:r>
      <w:r w:rsidRPr="00BF15F3">
        <w:rPr>
          <w:sz w:val="28"/>
          <w:szCs w:val="28"/>
        </w:rPr>
        <w:t>Выборы Президента Российской Федерации</w:t>
      </w:r>
      <w:r w:rsidRPr="00BF15F3">
        <w:rPr>
          <w:rFonts w:ascii="Times" w:eastAsia="Times" w:hAnsi="Times" w:cs="Times"/>
          <w:sz w:val="28"/>
          <w:szCs w:val="28"/>
        </w:rPr>
        <w:t xml:space="preserve">». </w:t>
      </w:r>
      <w:r w:rsidR="0020391F" w:rsidRPr="00BF15F3">
        <w:rPr>
          <w:rFonts w:ascii="Times" w:eastAsia="Times" w:hAnsi="Times" w:cs="Times"/>
          <w:sz w:val="28"/>
          <w:szCs w:val="28"/>
        </w:rPr>
        <w:t>Журналистам и представителям органов местного самоуправления городского округа каждое отчетное время</w:t>
      </w:r>
      <w:r w:rsidR="0020391F" w:rsidRPr="00BF15F3">
        <w:rPr>
          <w:sz w:val="28"/>
          <w:szCs w:val="28"/>
        </w:rPr>
        <w:t xml:space="preserve"> выдавалась табличная информация о ходе и предварительных итогах голосования</w:t>
      </w:r>
      <w:r w:rsidR="0020391F" w:rsidRPr="00BF15F3">
        <w:rPr>
          <w:rFonts w:ascii="Times" w:eastAsia="Times" w:hAnsi="Times" w:cs="Times"/>
          <w:sz w:val="28"/>
          <w:szCs w:val="28"/>
        </w:rPr>
        <w:t>,</w:t>
      </w:r>
      <w:r w:rsidR="0020391F" w:rsidRPr="00BF15F3">
        <w:rPr>
          <w:sz w:val="28"/>
          <w:szCs w:val="28"/>
        </w:rPr>
        <w:t xml:space="preserve"> для жителей городского округа работала </w:t>
      </w:r>
      <w:r w:rsidR="0020391F" w:rsidRPr="00BF15F3">
        <w:rPr>
          <w:rFonts w:ascii="Times" w:eastAsia="Times" w:hAnsi="Times" w:cs="Times"/>
          <w:sz w:val="28"/>
          <w:szCs w:val="28"/>
        </w:rPr>
        <w:t>«</w:t>
      </w:r>
      <w:r w:rsidR="0020391F" w:rsidRPr="00BF15F3">
        <w:rPr>
          <w:sz w:val="28"/>
          <w:szCs w:val="28"/>
        </w:rPr>
        <w:t>горячая линия</w:t>
      </w:r>
      <w:r w:rsidR="0020391F" w:rsidRPr="00BF15F3">
        <w:rPr>
          <w:rFonts w:ascii="Times" w:eastAsia="Times" w:hAnsi="Times" w:cs="Times"/>
          <w:sz w:val="28"/>
          <w:szCs w:val="28"/>
        </w:rPr>
        <w:t>»</w:t>
      </w:r>
      <w:r w:rsidR="0020391F" w:rsidRPr="00BF15F3">
        <w:rPr>
          <w:sz w:val="28"/>
          <w:szCs w:val="28"/>
        </w:rPr>
        <w:t xml:space="preserve"> </w:t>
      </w:r>
    </w:p>
    <w:p w14:paraId="681DBC24" w14:textId="77777777" w:rsidR="0020391F" w:rsidRPr="00BF15F3" w:rsidRDefault="0020391F" w:rsidP="00BF15F3">
      <w:pPr>
        <w:widowControl w:val="0"/>
        <w:spacing w:line="276" w:lineRule="auto"/>
        <w:ind w:firstLine="709"/>
        <w:jc w:val="both"/>
        <w:rPr>
          <w:rFonts w:eastAsiaTheme="minorEastAsia"/>
          <w:sz w:val="20"/>
          <w:szCs w:val="20"/>
        </w:rPr>
      </w:pPr>
      <w:r w:rsidRPr="00BF15F3">
        <w:rPr>
          <w:sz w:val="28"/>
          <w:szCs w:val="28"/>
        </w:rPr>
        <w:lastRenderedPageBreak/>
        <w:t>Использование современных информационных технологий позволило ТИК оперативно реагировать на настроения избирателей</w:t>
      </w:r>
      <w:r w:rsidRPr="00BF15F3">
        <w:rPr>
          <w:rFonts w:ascii="Times" w:eastAsia="Times" w:hAnsi="Times" w:cs="Times"/>
          <w:sz w:val="28"/>
          <w:szCs w:val="28"/>
        </w:rPr>
        <w:t>,</w:t>
      </w:r>
      <w:r w:rsidRPr="00BF15F3">
        <w:rPr>
          <w:sz w:val="28"/>
          <w:szCs w:val="28"/>
        </w:rPr>
        <w:t xml:space="preserve"> их отношение к событиям избирательной кампании</w:t>
      </w:r>
      <w:r w:rsidRPr="00BF15F3">
        <w:rPr>
          <w:rFonts w:ascii="Times" w:eastAsia="Times" w:hAnsi="Times" w:cs="Times"/>
          <w:sz w:val="28"/>
          <w:szCs w:val="28"/>
        </w:rPr>
        <w:t>,</w:t>
      </w:r>
      <w:r w:rsidRPr="00BF15F3">
        <w:rPr>
          <w:sz w:val="28"/>
          <w:szCs w:val="28"/>
        </w:rPr>
        <w:t xml:space="preserve"> выявлять и вместе с органами местного самоуправления оперативно решать негативные тенденции</w:t>
      </w:r>
      <w:r w:rsidRPr="00BF15F3">
        <w:rPr>
          <w:rFonts w:ascii="Times" w:eastAsia="Times" w:hAnsi="Times" w:cs="Times"/>
          <w:sz w:val="28"/>
          <w:szCs w:val="28"/>
        </w:rPr>
        <w:t>,</w:t>
      </w:r>
      <w:r w:rsidRPr="00BF15F3">
        <w:rPr>
          <w:sz w:val="28"/>
          <w:szCs w:val="28"/>
        </w:rPr>
        <w:t xml:space="preserve"> препятствующие реализации избирательных прав граждан Североуральского городского округа (например, организованная доставка автобусом избирателей, жилье которых находится на отдалении от избирательного участка, или оповещение избирателей автомобилем с громкоговорящей связью о их возможности принять участие в выборах)</w:t>
      </w:r>
      <w:r w:rsidRPr="00BF15F3">
        <w:rPr>
          <w:rFonts w:ascii="Times" w:eastAsia="Times" w:hAnsi="Times" w:cs="Times"/>
          <w:sz w:val="28"/>
          <w:szCs w:val="28"/>
        </w:rPr>
        <w:t>.</w:t>
      </w:r>
    </w:p>
    <w:p w14:paraId="57C79D0C" w14:textId="603B452A" w:rsidR="003A2FEC" w:rsidRPr="00BF15F3" w:rsidRDefault="0020391F" w:rsidP="00BF15F3">
      <w:pPr>
        <w:widowControl w:val="0"/>
        <w:spacing w:line="276" w:lineRule="auto"/>
        <w:ind w:firstLine="709"/>
        <w:jc w:val="both"/>
        <w:rPr>
          <w:sz w:val="28"/>
          <w:szCs w:val="28"/>
        </w:rPr>
      </w:pPr>
      <w:r w:rsidRPr="00E00D7F">
        <w:rPr>
          <w:b/>
          <w:bCs/>
          <w:iCs/>
          <w:sz w:val="28"/>
          <w:szCs w:val="28"/>
        </w:rPr>
        <w:t>Взаимодействия Комиссии с местными отделениями политических партий</w:t>
      </w:r>
      <w:r w:rsidRPr="00E00D7F">
        <w:rPr>
          <w:rFonts w:ascii="Times" w:eastAsia="Times" w:hAnsi="Times" w:cs="Times"/>
          <w:b/>
          <w:bCs/>
          <w:iCs/>
          <w:sz w:val="28"/>
          <w:szCs w:val="28"/>
        </w:rPr>
        <w:t>,</w:t>
      </w:r>
      <w:r w:rsidRPr="00E00D7F">
        <w:rPr>
          <w:b/>
          <w:bCs/>
          <w:iCs/>
          <w:sz w:val="28"/>
          <w:szCs w:val="28"/>
        </w:rPr>
        <w:t xml:space="preserve"> общественными организациями.</w:t>
      </w:r>
      <w:r w:rsidR="003A2FEC" w:rsidRPr="00BF15F3">
        <w:rPr>
          <w:sz w:val="28"/>
          <w:szCs w:val="28"/>
        </w:rPr>
        <w:t xml:space="preserve"> Постоянное взаимодействие с представителями местных отделений политических партий имело как консультативный, так и обучающий характер</w:t>
      </w:r>
      <w:r w:rsidR="003A2FEC" w:rsidRPr="00BF15F3">
        <w:rPr>
          <w:rFonts w:ascii="Times" w:eastAsia="Times" w:hAnsi="Times" w:cs="Times"/>
          <w:sz w:val="28"/>
          <w:szCs w:val="28"/>
        </w:rPr>
        <w:t>.</w:t>
      </w:r>
      <w:r w:rsidR="003A2FEC" w:rsidRPr="00BF15F3">
        <w:rPr>
          <w:sz w:val="28"/>
          <w:szCs w:val="28"/>
        </w:rPr>
        <w:t xml:space="preserve"> Традиционно в период после старта избирательной кампании с их представителями проводились семинары</w:t>
      </w:r>
      <w:r w:rsidR="003A2FEC" w:rsidRPr="00BF15F3">
        <w:rPr>
          <w:rFonts w:ascii="Times" w:eastAsia="Times" w:hAnsi="Times" w:cs="Times"/>
          <w:sz w:val="28"/>
          <w:szCs w:val="28"/>
        </w:rPr>
        <w:t>-</w:t>
      </w:r>
      <w:r w:rsidR="003A2FEC" w:rsidRPr="00BF15F3">
        <w:rPr>
          <w:sz w:val="28"/>
          <w:szCs w:val="28"/>
        </w:rPr>
        <w:t>совещания</w:t>
      </w:r>
      <w:r w:rsidR="003A2FEC" w:rsidRPr="00BF15F3">
        <w:rPr>
          <w:rFonts w:ascii="Times" w:eastAsia="Times" w:hAnsi="Times" w:cs="Times"/>
          <w:sz w:val="28"/>
          <w:szCs w:val="28"/>
        </w:rPr>
        <w:t>.</w:t>
      </w:r>
      <w:r w:rsidR="003A2FEC" w:rsidRPr="00BF15F3">
        <w:rPr>
          <w:sz w:val="28"/>
          <w:szCs w:val="28"/>
        </w:rPr>
        <w:t xml:space="preserve"> На этих семинарах участникам в очередной раз разъяснялись положения избирательного законодательства и особенности предстоящей избирательной кампании, формы участия в избирательном процессе членов избирательных комиссий с правом совещательного голоса и наблюдателей</w:t>
      </w:r>
      <w:r w:rsidR="003A2FEC" w:rsidRPr="00BF15F3">
        <w:rPr>
          <w:rFonts w:ascii="Times" w:eastAsia="Times" w:hAnsi="Times" w:cs="Times"/>
          <w:sz w:val="28"/>
          <w:szCs w:val="28"/>
        </w:rPr>
        <w:t>.</w:t>
      </w:r>
      <w:r w:rsidR="003A2FEC" w:rsidRPr="00BF15F3">
        <w:rPr>
          <w:sz w:val="28"/>
          <w:szCs w:val="28"/>
        </w:rPr>
        <w:t xml:space="preserve"> Такие семинары проводились совместно с председателями участковых избирательных комиссий</w:t>
      </w:r>
      <w:r w:rsidR="003A2FEC" w:rsidRPr="00BF15F3">
        <w:rPr>
          <w:rFonts w:ascii="Times" w:eastAsia="Times" w:hAnsi="Times" w:cs="Times"/>
          <w:sz w:val="28"/>
          <w:szCs w:val="28"/>
        </w:rPr>
        <w:t>.</w:t>
      </w:r>
      <w:r w:rsidR="003A2FEC" w:rsidRPr="00BF15F3">
        <w:rPr>
          <w:sz w:val="28"/>
          <w:szCs w:val="28"/>
        </w:rPr>
        <w:t xml:space="preserve"> Практика взаимодействия Североуральской городской ТИК и УИК с представителями политический партий и иных общественных объединений показывает улучшение отношений с представителями ПП и формированию круга лояльных наблюдателей</w:t>
      </w:r>
      <w:r w:rsidR="00DF516A" w:rsidRPr="00BF15F3">
        <w:rPr>
          <w:sz w:val="28"/>
          <w:szCs w:val="28"/>
        </w:rPr>
        <w:t xml:space="preserve"> и бесконфликтного поведения участников выборов на избирательных участках.</w:t>
      </w:r>
    </w:p>
    <w:p w14:paraId="1FE0CBC0" w14:textId="5BB277E5" w:rsidR="00DF516A" w:rsidRPr="00BF15F3" w:rsidRDefault="00DF516A" w:rsidP="00BF15F3">
      <w:pPr>
        <w:widowControl w:val="0"/>
        <w:spacing w:line="276" w:lineRule="auto"/>
        <w:ind w:firstLine="709"/>
        <w:jc w:val="both"/>
        <w:rPr>
          <w:rFonts w:ascii="Times" w:eastAsia="Times" w:hAnsi="Times" w:cs="Times"/>
          <w:sz w:val="28"/>
          <w:szCs w:val="28"/>
        </w:rPr>
      </w:pPr>
      <w:r w:rsidRPr="00E00D7F">
        <w:rPr>
          <w:b/>
          <w:bCs/>
          <w:iCs/>
          <w:sz w:val="28"/>
          <w:szCs w:val="28"/>
        </w:rPr>
        <w:t>Использования наружных средств информирования</w:t>
      </w:r>
      <w:r w:rsidR="00140886" w:rsidRPr="00E00D7F">
        <w:rPr>
          <w:b/>
          <w:bCs/>
          <w:iCs/>
          <w:sz w:val="28"/>
          <w:szCs w:val="28"/>
        </w:rPr>
        <w:t xml:space="preserve"> и малых форм информирования</w:t>
      </w:r>
      <w:r w:rsidRPr="00BF15F3">
        <w:rPr>
          <w:bCs/>
          <w:iCs/>
          <w:sz w:val="28"/>
          <w:szCs w:val="28"/>
        </w:rPr>
        <w:t>. Избирательные комиссии Североуральского городского округа широко использовали наружные средства информирования, подготовленный Избирательной комиссией Свердловской области. Эти материалы размещались поэтапно в соответствии с календарным планом мероприятий избирательной кампании.</w:t>
      </w:r>
      <w:r w:rsidRPr="00BF15F3">
        <w:rPr>
          <w:sz w:val="28"/>
          <w:szCs w:val="28"/>
        </w:rPr>
        <w:t xml:space="preserve"> Участковые избирательные комиссии разместили указатели месторасположения избирательных участков и временем их работы</w:t>
      </w:r>
      <w:r w:rsidRPr="00BF15F3">
        <w:rPr>
          <w:rFonts w:ascii="Times" w:eastAsia="Times" w:hAnsi="Times" w:cs="Times"/>
          <w:sz w:val="28"/>
          <w:szCs w:val="28"/>
        </w:rPr>
        <w:t>.</w:t>
      </w:r>
    </w:p>
    <w:p w14:paraId="5B56BF3C" w14:textId="04D5E69E" w:rsidR="00140886" w:rsidRPr="00BF15F3" w:rsidRDefault="00140886" w:rsidP="00BF15F3">
      <w:pPr>
        <w:widowControl w:val="0"/>
        <w:spacing w:line="276" w:lineRule="auto"/>
        <w:ind w:firstLine="709"/>
        <w:jc w:val="both"/>
        <w:rPr>
          <w:rFonts w:eastAsiaTheme="minorEastAsia"/>
          <w:sz w:val="20"/>
          <w:szCs w:val="20"/>
        </w:rPr>
      </w:pPr>
      <w:r w:rsidRPr="00BF15F3">
        <w:rPr>
          <w:rFonts w:ascii="Times" w:eastAsia="Times" w:hAnsi="Times" w:cs="Times"/>
          <w:sz w:val="28"/>
          <w:szCs w:val="28"/>
        </w:rPr>
        <w:t xml:space="preserve">В течение избирательной кампании Североуральская ТИК и УИК проводили работу по информированию избирателей путем размещения (раздачи) плакатов изготовленных Избирательной комиссией </w:t>
      </w:r>
      <w:r w:rsidR="00111E0C">
        <w:rPr>
          <w:rFonts w:ascii="Times" w:eastAsia="Times" w:hAnsi="Times" w:cs="Times"/>
          <w:sz w:val="28"/>
          <w:szCs w:val="28"/>
        </w:rPr>
        <w:t>С</w:t>
      </w:r>
      <w:r w:rsidRPr="00BF15F3">
        <w:rPr>
          <w:rFonts w:ascii="Times" w:eastAsia="Times" w:hAnsi="Times" w:cs="Times"/>
          <w:sz w:val="28"/>
          <w:szCs w:val="28"/>
        </w:rPr>
        <w:t>вердловской области и листовок изготовленных Североуральской городской ТИК</w:t>
      </w:r>
      <w:r w:rsidR="00565C8C" w:rsidRPr="00BF15F3">
        <w:rPr>
          <w:rFonts w:ascii="Times" w:eastAsia="Times" w:hAnsi="Times" w:cs="Times"/>
          <w:sz w:val="28"/>
          <w:szCs w:val="28"/>
        </w:rPr>
        <w:t xml:space="preserve">. Эти печатные формы информирования размещались в социальных зданиях, учреждениях, на предприятиях, витражах магазинов и т.д. Для впервые голосующих избирателей и ветеранов силами ТИК были изготовлены </w:t>
      </w:r>
      <w:r w:rsidR="00565C8C" w:rsidRPr="00BF15F3">
        <w:rPr>
          <w:rFonts w:ascii="Times" w:eastAsia="Times" w:hAnsi="Times" w:cs="Times"/>
          <w:sz w:val="28"/>
          <w:szCs w:val="28"/>
        </w:rPr>
        <w:lastRenderedPageBreak/>
        <w:t>именные приглашения, которые члены УИК вручали каждому избирателю персонально.</w:t>
      </w:r>
    </w:p>
    <w:p w14:paraId="136F5B43" w14:textId="5BCD7182" w:rsidR="00DF516A" w:rsidRPr="00BF15F3" w:rsidRDefault="00DF516A" w:rsidP="00BF15F3">
      <w:pPr>
        <w:widowControl w:val="0"/>
        <w:spacing w:line="276" w:lineRule="auto"/>
        <w:ind w:firstLine="709"/>
        <w:jc w:val="both"/>
        <w:rPr>
          <w:sz w:val="28"/>
          <w:szCs w:val="28"/>
        </w:rPr>
      </w:pPr>
      <w:r w:rsidRPr="00BF15F3">
        <w:rPr>
          <w:sz w:val="28"/>
          <w:szCs w:val="28"/>
        </w:rPr>
        <w:t>Таким образом</w:t>
      </w:r>
      <w:r w:rsidRPr="00BF15F3">
        <w:rPr>
          <w:rFonts w:ascii="Times" w:eastAsia="Times" w:hAnsi="Times" w:cs="Times"/>
          <w:sz w:val="28"/>
          <w:szCs w:val="28"/>
        </w:rPr>
        <w:t>,</w:t>
      </w:r>
      <w:r w:rsidRPr="00BF15F3">
        <w:rPr>
          <w:sz w:val="28"/>
          <w:szCs w:val="28"/>
        </w:rPr>
        <w:t xml:space="preserve"> работа избирательных комиссий по размещению наглядной информации и наружной рекламы способствовала повышению уровня информированности избирателей</w:t>
      </w:r>
      <w:r w:rsidRPr="00BF15F3">
        <w:rPr>
          <w:rFonts w:ascii="Times" w:eastAsia="Times" w:hAnsi="Times" w:cs="Times"/>
          <w:sz w:val="28"/>
          <w:szCs w:val="28"/>
        </w:rPr>
        <w:t>,</w:t>
      </w:r>
      <w:r w:rsidRPr="00BF15F3">
        <w:rPr>
          <w:sz w:val="28"/>
          <w:szCs w:val="28"/>
        </w:rPr>
        <w:t xml:space="preserve"> побуждала к осознанному участию в голосовании</w:t>
      </w:r>
      <w:r w:rsidR="008F0E5E">
        <w:rPr>
          <w:sz w:val="28"/>
          <w:szCs w:val="28"/>
        </w:rPr>
        <w:t xml:space="preserve"> (Приложение 3)</w:t>
      </w:r>
      <w:r w:rsidR="008F0E5E" w:rsidRPr="00BF15F3">
        <w:rPr>
          <w:sz w:val="28"/>
          <w:szCs w:val="28"/>
        </w:rPr>
        <w:t>.</w:t>
      </w:r>
    </w:p>
    <w:p w14:paraId="320CDCDA" w14:textId="077ADB55" w:rsidR="00B11716" w:rsidRPr="00BF15F3" w:rsidRDefault="00B11716" w:rsidP="00BF15F3">
      <w:pPr>
        <w:widowControl w:val="0"/>
        <w:spacing w:line="276" w:lineRule="auto"/>
        <w:ind w:firstLine="709"/>
        <w:jc w:val="both"/>
        <w:rPr>
          <w:sz w:val="28"/>
          <w:szCs w:val="28"/>
        </w:rPr>
      </w:pPr>
      <w:r w:rsidRPr="00BF15F3">
        <w:rPr>
          <w:sz w:val="28"/>
          <w:szCs w:val="28"/>
        </w:rPr>
        <w:t>Проведения встреч с избирателями в трудовых коллективах и социальных общественных организациях. Данной работой занимались члены Североуральской городской ТИК. Путем проведения таких встреч избирателям разъяснялись их права и возможности участия в голосовании на выборах Президента России. Всего за период избирательной кампании проведено более 25 встреч.</w:t>
      </w:r>
      <w:r w:rsidR="00C370D0" w:rsidRPr="00BF15F3">
        <w:rPr>
          <w:sz w:val="28"/>
          <w:szCs w:val="28"/>
        </w:rPr>
        <w:t xml:space="preserve"> Это и бюджетные организации</w:t>
      </w:r>
      <w:r w:rsidR="00377F20" w:rsidRPr="00BF15F3">
        <w:rPr>
          <w:sz w:val="28"/>
          <w:szCs w:val="28"/>
        </w:rPr>
        <w:t>,</w:t>
      </w:r>
      <w:r w:rsidR="00C370D0" w:rsidRPr="00BF15F3">
        <w:rPr>
          <w:sz w:val="28"/>
          <w:szCs w:val="28"/>
        </w:rPr>
        <w:t xml:space="preserve"> и градообразующее предприятие ОАО «СУБР»</w:t>
      </w:r>
      <w:r w:rsidR="00111E0C">
        <w:rPr>
          <w:sz w:val="28"/>
          <w:szCs w:val="28"/>
        </w:rPr>
        <w:t>,</w:t>
      </w:r>
      <w:r w:rsidR="00C370D0" w:rsidRPr="00BF15F3">
        <w:rPr>
          <w:sz w:val="28"/>
          <w:szCs w:val="28"/>
        </w:rPr>
        <w:t xml:space="preserve"> и центр занятости</w:t>
      </w:r>
      <w:r w:rsidR="00111E0C">
        <w:rPr>
          <w:sz w:val="28"/>
          <w:szCs w:val="28"/>
        </w:rPr>
        <w:t>,</w:t>
      </w:r>
      <w:r w:rsidR="00C370D0" w:rsidRPr="00BF15F3">
        <w:rPr>
          <w:sz w:val="28"/>
          <w:szCs w:val="28"/>
        </w:rPr>
        <w:t xml:space="preserve"> и общественные организации городского округа</w:t>
      </w:r>
      <w:r w:rsidR="00111E0C">
        <w:rPr>
          <w:sz w:val="28"/>
          <w:szCs w:val="28"/>
        </w:rPr>
        <w:t>,</w:t>
      </w:r>
      <w:r w:rsidR="00C370D0" w:rsidRPr="00BF15F3">
        <w:rPr>
          <w:sz w:val="28"/>
          <w:szCs w:val="28"/>
        </w:rPr>
        <w:t xml:space="preserve"> и многие другие.</w:t>
      </w:r>
    </w:p>
    <w:p w14:paraId="7B0D71F0" w14:textId="335B1423" w:rsidR="00C370D0" w:rsidRPr="00BF15F3" w:rsidRDefault="00C370D0" w:rsidP="00BF15F3">
      <w:pPr>
        <w:widowControl w:val="0"/>
        <w:tabs>
          <w:tab w:val="left" w:pos="0"/>
        </w:tabs>
        <w:spacing w:line="276" w:lineRule="auto"/>
        <w:ind w:firstLine="709"/>
        <w:jc w:val="both"/>
        <w:rPr>
          <w:sz w:val="20"/>
          <w:szCs w:val="20"/>
        </w:rPr>
      </w:pPr>
      <w:r w:rsidRPr="00111E0C">
        <w:rPr>
          <w:b/>
          <w:sz w:val="28"/>
          <w:szCs w:val="28"/>
        </w:rPr>
        <w:t>Выставочная деятельность.</w:t>
      </w:r>
      <w:r w:rsidRPr="00BF15F3">
        <w:rPr>
          <w:sz w:val="28"/>
          <w:szCs w:val="28"/>
        </w:rPr>
        <w:t xml:space="preserve"> В здании администрации Североуральского городского округа были размещены информационные стенды с постоянно обновляющейся информацией о ходе избирательной кампании</w:t>
      </w:r>
      <w:r w:rsidRPr="00BF15F3">
        <w:rPr>
          <w:rFonts w:ascii="Times" w:eastAsia="Times" w:hAnsi="Times" w:cs="Times"/>
          <w:sz w:val="28"/>
          <w:szCs w:val="28"/>
        </w:rPr>
        <w:t>.</w:t>
      </w:r>
      <w:r w:rsidRPr="00BF15F3">
        <w:rPr>
          <w:sz w:val="28"/>
          <w:szCs w:val="28"/>
        </w:rPr>
        <w:t xml:space="preserve"> </w:t>
      </w:r>
      <w:r w:rsidR="001B5638" w:rsidRPr="00BF15F3">
        <w:rPr>
          <w:sz w:val="28"/>
          <w:szCs w:val="28"/>
        </w:rPr>
        <w:t xml:space="preserve">В библиотеках городского округа были оформлены выставки, посвященные выборам. В результате этой работы расширилось количество учреждений </w:t>
      </w:r>
      <w:r w:rsidR="001B5638" w:rsidRPr="00BF15F3">
        <w:rPr>
          <w:rFonts w:ascii="Times" w:eastAsia="Times" w:hAnsi="Times" w:cs="Times"/>
          <w:sz w:val="28"/>
          <w:szCs w:val="28"/>
        </w:rPr>
        <w:t>—</w:t>
      </w:r>
      <w:r w:rsidR="001B5638" w:rsidRPr="00BF15F3">
        <w:rPr>
          <w:sz w:val="28"/>
          <w:szCs w:val="28"/>
        </w:rPr>
        <w:t xml:space="preserve"> центров для организации правового просвещения</w:t>
      </w:r>
      <w:r w:rsidR="001B5638" w:rsidRPr="00BF15F3">
        <w:rPr>
          <w:rFonts w:ascii="Times" w:eastAsia="Times" w:hAnsi="Times" w:cs="Times"/>
          <w:sz w:val="28"/>
          <w:szCs w:val="28"/>
        </w:rPr>
        <w:t>,</w:t>
      </w:r>
      <w:r w:rsidR="001B5638" w:rsidRPr="00BF15F3">
        <w:rPr>
          <w:sz w:val="28"/>
          <w:szCs w:val="28"/>
        </w:rPr>
        <w:t xml:space="preserve"> информационно</w:t>
      </w:r>
      <w:r w:rsidR="001B5638" w:rsidRPr="00BF15F3">
        <w:rPr>
          <w:rFonts w:ascii="Times" w:eastAsia="Times" w:hAnsi="Times" w:cs="Times"/>
          <w:sz w:val="28"/>
          <w:szCs w:val="28"/>
        </w:rPr>
        <w:t>-</w:t>
      </w:r>
      <w:r w:rsidR="001B5638" w:rsidRPr="00BF15F3">
        <w:rPr>
          <w:sz w:val="28"/>
          <w:szCs w:val="28"/>
        </w:rPr>
        <w:t>разъяснительной деятельности</w:t>
      </w:r>
    </w:p>
    <w:p w14:paraId="2ED8B72A" w14:textId="162A3BFB" w:rsidR="001B5638" w:rsidRPr="00BF15F3" w:rsidRDefault="001B5638" w:rsidP="00BF15F3">
      <w:pPr>
        <w:widowControl w:val="0"/>
        <w:spacing w:line="276" w:lineRule="auto"/>
        <w:ind w:firstLine="709"/>
        <w:jc w:val="both"/>
        <w:rPr>
          <w:rFonts w:eastAsiaTheme="minorEastAsia"/>
          <w:sz w:val="20"/>
          <w:szCs w:val="20"/>
        </w:rPr>
      </w:pPr>
      <w:r w:rsidRPr="00BF15F3">
        <w:rPr>
          <w:sz w:val="28"/>
          <w:szCs w:val="28"/>
        </w:rPr>
        <w:t>Таким образом</w:t>
      </w:r>
      <w:r w:rsidRPr="00BF15F3">
        <w:rPr>
          <w:rFonts w:ascii="Times" w:eastAsia="Times" w:hAnsi="Times" w:cs="Times"/>
          <w:sz w:val="28"/>
          <w:szCs w:val="28"/>
        </w:rPr>
        <w:t>,</w:t>
      </w:r>
      <w:r w:rsidRPr="00BF15F3">
        <w:rPr>
          <w:sz w:val="28"/>
          <w:szCs w:val="28"/>
        </w:rPr>
        <w:t xml:space="preserve"> в ходе избирательных кампаний по выборам Президента Российской Федерации</w:t>
      </w:r>
      <w:r w:rsidRPr="00BF15F3">
        <w:rPr>
          <w:rFonts w:ascii="Times" w:eastAsia="Times" w:hAnsi="Times" w:cs="Times"/>
          <w:sz w:val="28"/>
          <w:szCs w:val="28"/>
        </w:rPr>
        <w:t>,</w:t>
      </w:r>
      <w:r w:rsidRPr="00BF15F3">
        <w:rPr>
          <w:sz w:val="28"/>
          <w:szCs w:val="28"/>
        </w:rPr>
        <w:t xml:space="preserve"> решая задачи информационно</w:t>
      </w:r>
      <w:r w:rsidRPr="00BF15F3">
        <w:rPr>
          <w:rFonts w:ascii="Times" w:eastAsia="Times" w:hAnsi="Times" w:cs="Times"/>
          <w:sz w:val="28"/>
          <w:szCs w:val="28"/>
        </w:rPr>
        <w:t>-</w:t>
      </w:r>
      <w:r w:rsidRPr="00BF15F3">
        <w:rPr>
          <w:sz w:val="28"/>
          <w:szCs w:val="28"/>
        </w:rPr>
        <w:t>разъяснительной деятельности</w:t>
      </w:r>
      <w:r w:rsidRPr="00BF15F3">
        <w:rPr>
          <w:rFonts w:ascii="Times" w:eastAsia="Times" w:hAnsi="Times" w:cs="Times"/>
          <w:sz w:val="28"/>
          <w:szCs w:val="28"/>
        </w:rPr>
        <w:t>,</w:t>
      </w:r>
      <w:r w:rsidRPr="00BF15F3">
        <w:rPr>
          <w:sz w:val="28"/>
          <w:szCs w:val="28"/>
        </w:rPr>
        <w:t xml:space="preserve"> территориальной и участковыми избирательными комиссиями была проведена информационная работа</w:t>
      </w:r>
      <w:r w:rsidRPr="00BF15F3">
        <w:rPr>
          <w:rFonts w:ascii="Times" w:eastAsia="Times" w:hAnsi="Times" w:cs="Times"/>
          <w:sz w:val="28"/>
          <w:szCs w:val="28"/>
        </w:rPr>
        <w:t>,</w:t>
      </w:r>
      <w:r w:rsidRPr="00BF15F3">
        <w:rPr>
          <w:sz w:val="28"/>
          <w:szCs w:val="28"/>
        </w:rPr>
        <w:t xml:space="preserve"> которая осуществлялась системно</w:t>
      </w:r>
      <w:r w:rsidRPr="00BF15F3">
        <w:rPr>
          <w:rFonts w:ascii="Times" w:eastAsia="Times" w:hAnsi="Times" w:cs="Times"/>
          <w:sz w:val="28"/>
          <w:szCs w:val="28"/>
        </w:rPr>
        <w:t>,</w:t>
      </w:r>
      <w:r w:rsidRPr="00BF15F3">
        <w:rPr>
          <w:sz w:val="28"/>
          <w:szCs w:val="28"/>
        </w:rPr>
        <w:t xml:space="preserve"> гласно</w:t>
      </w:r>
      <w:r w:rsidRPr="00BF15F3">
        <w:rPr>
          <w:rFonts w:ascii="Times" w:eastAsia="Times" w:hAnsi="Times" w:cs="Times"/>
          <w:sz w:val="28"/>
          <w:szCs w:val="28"/>
        </w:rPr>
        <w:t>,</w:t>
      </w:r>
      <w:r w:rsidRPr="00BF15F3">
        <w:rPr>
          <w:sz w:val="28"/>
          <w:szCs w:val="28"/>
        </w:rPr>
        <w:t xml:space="preserve"> открыто</w:t>
      </w:r>
      <w:r w:rsidRPr="00BF15F3">
        <w:rPr>
          <w:rFonts w:ascii="Times" w:eastAsia="Times" w:hAnsi="Times" w:cs="Times"/>
          <w:sz w:val="28"/>
          <w:szCs w:val="28"/>
        </w:rPr>
        <w:t>,</w:t>
      </w:r>
      <w:r w:rsidRPr="00BF15F3">
        <w:rPr>
          <w:sz w:val="28"/>
          <w:szCs w:val="28"/>
        </w:rPr>
        <w:t xml:space="preserve"> с учетом особенностей информируемой аудитории</w:t>
      </w:r>
      <w:r w:rsidRPr="00BF15F3">
        <w:rPr>
          <w:rFonts w:ascii="Times" w:eastAsia="Times" w:hAnsi="Times" w:cs="Times"/>
          <w:sz w:val="28"/>
          <w:szCs w:val="28"/>
        </w:rPr>
        <w:t>,</w:t>
      </w:r>
      <w:r w:rsidRPr="00BF15F3">
        <w:rPr>
          <w:sz w:val="28"/>
          <w:szCs w:val="28"/>
        </w:rPr>
        <w:t xml:space="preserve"> в соответствии с задачами каждого этапа избирательной кампании</w:t>
      </w:r>
      <w:r w:rsidRPr="00BF15F3">
        <w:rPr>
          <w:rFonts w:ascii="Times" w:eastAsia="Times" w:hAnsi="Times" w:cs="Times"/>
          <w:sz w:val="28"/>
          <w:szCs w:val="28"/>
        </w:rPr>
        <w:t>.</w:t>
      </w:r>
    </w:p>
    <w:p w14:paraId="1436A543" w14:textId="77777777" w:rsidR="001B5638" w:rsidRPr="00BF15F3" w:rsidRDefault="001B5638" w:rsidP="00BF15F3">
      <w:pPr>
        <w:widowControl w:val="0"/>
        <w:spacing w:line="276" w:lineRule="auto"/>
        <w:ind w:firstLine="709"/>
        <w:jc w:val="both"/>
        <w:rPr>
          <w:rFonts w:eastAsiaTheme="minorEastAsia"/>
          <w:sz w:val="20"/>
          <w:szCs w:val="20"/>
        </w:rPr>
      </w:pPr>
      <w:r w:rsidRPr="00BF15F3">
        <w:rPr>
          <w:sz w:val="28"/>
          <w:szCs w:val="28"/>
        </w:rPr>
        <w:t>Созданная система работы позволяла оперативно реагировать на возникающие проблемы</w:t>
      </w:r>
      <w:r w:rsidRPr="00BF15F3">
        <w:rPr>
          <w:rFonts w:ascii="Times" w:eastAsia="Times" w:hAnsi="Times" w:cs="Times"/>
          <w:sz w:val="28"/>
          <w:szCs w:val="28"/>
        </w:rPr>
        <w:t>,</w:t>
      </w:r>
      <w:r w:rsidRPr="00BF15F3">
        <w:rPr>
          <w:sz w:val="28"/>
          <w:szCs w:val="28"/>
        </w:rPr>
        <w:t xml:space="preserve"> корректировать тактику информационно</w:t>
      </w:r>
      <w:r w:rsidRPr="00BF15F3">
        <w:rPr>
          <w:rFonts w:ascii="Times" w:eastAsia="Times" w:hAnsi="Times" w:cs="Times"/>
          <w:sz w:val="28"/>
          <w:szCs w:val="28"/>
        </w:rPr>
        <w:t>-</w:t>
      </w:r>
      <w:r w:rsidRPr="00BF15F3">
        <w:rPr>
          <w:sz w:val="28"/>
          <w:szCs w:val="28"/>
        </w:rPr>
        <w:t>разъяснительной деятельности на предстоящий период</w:t>
      </w:r>
      <w:r w:rsidRPr="00BF15F3">
        <w:rPr>
          <w:rFonts w:ascii="Times" w:eastAsia="Times" w:hAnsi="Times" w:cs="Times"/>
          <w:sz w:val="28"/>
          <w:szCs w:val="28"/>
        </w:rPr>
        <w:t>,</w:t>
      </w:r>
      <w:r w:rsidRPr="00BF15F3">
        <w:rPr>
          <w:sz w:val="28"/>
          <w:szCs w:val="28"/>
        </w:rPr>
        <w:t xml:space="preserve"> что позволило достичь результативности выборов</w:t>
      </w:r>
      <w:r w:rsidRPr="00BF15F3">
        <w:rPr>
          <w:rFonts w:ascii="Times" w:eastAsia="Times" w:hAnsi="Times" w:cs="Times"/>
          <w:sz w:val="28"/>
          <w:szCs w:val="28"/>
        </w:rPr>
        <w:t>.</w:t>
      </w:r>
    </w:p>
    <w:p w14:paraId="27AAB1C4" w14:textId="0056467F" w:rsidR="001B5638" w:rsidRPr="00BF15F3" w:rsidRDefault="001B5638" w:rsidP="00BF15F3">
      <w:pPr>
        <w:widowControl w:val="0"/>
        <w:tabs>
          <w:tab w:val="left" w:pos="1122"/>
        </w:tabs>
        <w:spacing w:line="276" w:lineRule="auto"/>
        <w:ind w:firstLine="709"/>
        <w:jc w:val="both"/>
        <w:rPr>
          <w:rFonts w:ascii="Times" w:eastAsia="Times" w:hAnsi="Times" w:cs="Times"/>
          <w:sz w:val="28"/>
          <w:szCs w:val="28"/>
        </w:rPr>
      </w:pPr>
      <w:r w:rsidRPr="00BF15F3">
        <w:rPr>
          <w:sz w:val="28"/>
          <w:szCs w:val="28"/>
        </w:rPr>
        <w:t xml:space="preserve">Значительно увеличилась явка избирателей </w:t>
      </w:r>
      <w:r w:rsidR="0036051B" w:rsidRPr="00BF15F3">
        <w:rPr>
          <w:sz w:val="28"/>
          <w:szCs w:val="28"/>
        </w:rPr>
        <w:t>Североуральского городского округа</w:t>
      </w:r>
      <w:r w:rsidRPr="00BF15F3">
        <w:rPr>
          <w:sz w:val="28"/>
          <w:szCs w:val="28"/>
        </w:rPr>
        <w:t xml:space="preserve"> на выборах </w:t>
      </w:r>
      <w:r w:rsidR="0036051B" w:rsidRPr="00BF15F3">
        <w:rPr>
          <w:sz w:val="28"/>
          <w:szCs w:val="28"/>
        </w:rPr>
        <w:t xml:space="preserve">Президента Российской Федерации даже </w:t>
      </w:r>
      <w:r w:rsidRPr="00BF15F3">
        <w:rPr>
          <w:sz w:val="28"/>
          <w:szCs w:val="28"/>
        </w:rPr>
        <w:t xml:space="preserve">по сравнению с выборами </w:t>
      </w:r>
      <w:r w:rsidR="0036051B" w:rsidRPr="00BF15F3">
        <w:rPr>
          <w:rFonts w:ascii="Times" w:eastAsia="Times" w:hAnsi="Times" w:cs="Times"/>
          <w:sz w:val="28"/>
          <w:szCs w:val="28"/>
        </w:rPr>
        <w:t>4</w:t>
      </w:r>
      <w:r w:rsidRPr="00BF15F3">
        <w:rPr>
          <w:sz w:val="28"/>
          <w:szCs w:val="28"/>
        </w:rPr>
        <w:t xml:space="preserve"> марта </w:t>
      </w:r>
      <w:r w:rsidRPr="00BF15F3">
        <w:rPr>
          <w:rFonts w:ascii="Times" w:eastAsia="Times" w:hAnsi="Times" w:cs="Times"/>
          <w:sz w:val="28"/>
          <w:szCs w:val="28"/>
        </w:rPr>
        <w:t>201</w:t>
      </w:r>
      <w:r w:rsidR="009906E6" w:rsidRPr="00BF15F3">
        <w:rPr>
          <w:rFonts w:ascii="Times" w:eastAsia="Times" w:hAnsi="Times" w:cs="Times"/>
          <w:sz w:val="28"/>
          <w:szCs w:val="28"/>
        </w:rPr>
        <w:t>2</w:t>
      </w:r>
      <w:r w:rsidRPr="00BF15F3">
        <w:rPr>
          <w:sz w:val="28"/>
          <w:szCs w:val="28"/>
        </w:rPr>
        <w:t xml:space="preserve"> года </w:t>
      </w:r>
      <w:r w:rsidRPr="00BF15F3">
        <w:rPr>
          <w:rFonts w:ascii="Times" w:eastAsia="Times" w:hAnsi="Times" w:cs="Times"/>
          <w:sz w:val="28"/>
          <w:szCs w:val="28"/>
        </w:rPr>
        <w:t>(</w:t>
      </w:r>
      <w:r w:rsidRPr="00BF15F3">
        <w:rPr>
          <w:sz w:val="28"/>
          <w:szCs w:val="28"/>
        </w:rPr>
        <w:t xml:space="preserve">на </w:t>
      </w:r>
      <w:r w:rsidR="0036051B" w:rsidRPr="00BF15F3">
        <w:rPr>
          <w:rFonts w:ascii="Times" w:eastAsia="Times" w:hAnsi="Times" w:cs="Times"/>
          <w:sz w:val="28"/>
          <w:szCs w:val="28"/>
        </w:rPr>
        <w:t>6,06</w:t>
      </w:r>
      <w:r w:rsidRPr="00BF15F3">
        <w:rPr>
          <w:rFonts w:ascii="Times" w:eastAsia="Times" w:hAnsi="Times" w:cs="Times"/>
          <w:sz w:val="28"/>
          <w:szCs w:val="28"/>
        </w:rPr>
        <w:t>%).</w:t>
      </w:r>
    </w:p>
    <w:p w14:paraId="649979E8" w14:textId="74FE804C" w:rsidR="001B5638" w:rsidRPr="00BF15F3" w:rsidRDefault="001B5638" w:rsidP="00BF15F3">
      <w:pPr>
        <w:widowControl w:val="0"/>
        <w:spacing w:line="276" w:lineRule="auto"/>
        <w:ind w:firstLine="709"/>
        <w:jc w:val="both"/>
        <w:rPr>
          <w:rFonts w:ascii="Times" w:eastAsia="Times" w:hAnsi="Times" w:cs="Times"/>
          <w:sz w:val="28"/>
          <w:szCs w:val="28"/>
        </w:rPr>
      </w:pPr>
      <w:r w:rsidRPr="00BF15F3">
        <w:rPr>
          <w:sz w:val="28"/>
          <w:szCs w:val="28"/>
        </w:rPr>
        <w:t>Увеличилось число проголосовавших избирателей с ограниченными возможностями здоровья</w:t>
      </w:r>
      <w:r w:rsidRPr="00BF15F3">
        <w:rPr>
          <w:rFonts w:ascii="Times" w:eastAsia="Times" w:hAnsi="Times" w:cs="Times"/>
          <w:sz w:val="28"/>
          <w:szCs w:val="28"/>
        </w:rPr>
        <w:t>,</w:t>
      </w:r>
      <w:r w:rsidRPr="00BF15F3">
        <w:rPr>
          <w:sz w:val="28"/>
          <w:szCs w:val="28"/>
        </w:rPr>
        <w:t xml:space="preserve"> избирателей</w:t>
      </w:r>
      <w:r w:rsidRPr="00BF15F3">
        <w:rPr>
          <w:rFonts w:ascii="Times" w:eastAsia="Times" w:hAnsi="Times" w:cs="Times"/>
          <w:sz w:val="28"/>
          <w:szCs w:val="28"/>
        </w:rPr>
        <w:t>,</w:t>
      </w:r>
      <w:r w:rsidRPr="00BF15F3">
        <w:rPr>
          <w:sz w:val="28"/>
          <w:szCs w:val="28"/>
        </w:rPr>
        <w:t xml:space="preserve"> </w:t>
      </w:r>
      <w:r w:rsidR="009906E6" w:rsidRPr="00BF15F3">
        <w:rPr>
          <w:sz w:val="28"/>
          <w:szCs w:val="28"/>
        </w:rPr>
        <w:t xml:space="preserve">в том числе </w:t>
      </w:r>
      <w:r w:rsidRPr="00BF15F3">
        <w:rPr>
          <w:sz w:val="28"/>
          <w:szCs w:val="28"/>
        </w:rPr>
        <w:t>проголосовавших вне помещения для голосования</w:t>
      </w:r>
      <w:r w:rsidRPr="00BF15F3">
        <w:rPr>
          <w:rFonts w:ascii="Times" w:eastAsia="Times" w:hAnsi="Times" w:cs="Times"/>
          <w:sz w:val="28"/>
          <w:szCs w:val="28"/>
        </w:rPr>
        <w:t>.</w:t>
      </w:r>
      <w:r w:rsidR="009906E6" w:rsidRPr="00BF15F3">
        <w:rPr>
          <w:rFonts w:ascii="Times" w:eastAsia="Times" w:hAnsi="Times" w:cs="Times"/>
          <w:sz w:val="28"/>
          <w:szCs w:val="28"/>
        </w:rPr>
        <w:t xml:space="preserve"> В 2016 году количество избирателей данной категории в абсолютных цифрах составило 588 чел., в 2017 г. – 303 чел., в 2018 г. 1203.</w:t>
      </w:r>
    </w:p>
    <w:p w14:paraId="669DAB60" w14:textId="5D0A1E21" w:rsidR="009906E6" w:rsidRPr="00BF15F3" w:rsidRDefault="002F7435" w:rsidP="00BF15F3">
      <w:pPr>
        <w:widowControl w:val="0"/>
        <w:spacing w:line="276" w:lineRule="auto"/>
        <w:ind w:firstLine="709"/>
        <w:jc w:val="both"/>
        <w:rPr>
          <w:rFonts w:ascii="Times" w:eastAsia="Times" w:hAnsi="Times" w:cs="Times"/>
          <w:sz w:val="28"/>
          <w:szCs w:val="28"/>
        </w:rPr>
      </w:pPr>
      <w:r w:rsidRPr="00BF15F3">
        <w:rPr>
          <w:rFonts w:ascii="Times" w:eastAsia="Times" w:hAnsi="Times" w:cs="Times"/>
          <w:sz w:val="28"/>
          <w:szCs w:val="28"/>
        </w:rPr>
        <w:lastRenderedPageBreak/>
        <w:t>Активно участвовали в выборах молодежь. Достаточно отметить</w:t>
      </w:r>
      <w:r w:rsidR="002E25DF">
        <w:rPr>
          <w:rFonts w:ascii="Times" w:eastAsia="Times" w:hAnsi="Times" w:cs="Times"/>
          <w:sz w:val="28"/>
          <w:szCs w:val="28"/>
        </w:rPr>
        <w:t>,</w:t>
      </w:r>
      <w:r w:rsidRPr="00BF15F3">
        <w:rPr>
          <w:rFonts w:ascii="Times" w:eastAsia="Times" w:hAnsi="Times" w:cs="Times"/>
          <w:sz w:val="28"/>
          <w:szCs w:val="28"/>
        </w:rPr>
        <w:t xml:space="preserve"> что явка впервые голосующих в 2018 году составила 59,19%, в 2017 году</w:t>
      </w:r>
      <w:r w:rsidR="00111E0C">
        <w:rPr>
          <w:rFonts w:ascii="Times" w:eastAsia="Times" w:hAnsi="Times" w:cs="Times"/>
          <w:sz w:val="28"/>
          <w:szCs w:val="28"/>
        </w:rPr>
        <w:t xml:space="preserve"> </w:t>
      </w:r>
      <w:r w:rsidRPr="00BF15F3">
        <w:rPr>
          <w:rFonts w:ascii="Times" w:eastAsia="Times" w:hAnsi="Times" w:cs="Times"/>
          <w:sz w:val="28"/>
          <w:szCs w:val="28"/>
        </w:rPr>
        <w:t>15,94%, в 2016 году</w:t>
      </w:r>
      <w:r w:rsidR="00111E0C">
        <w:rPr>
          <w:rFonts w:ascii="Times" w:eastAsia="Times" w:hAnsi="Times" w:cs="Times"/>
          <w:sz w:val="28"/>
          <w:szCs w:val="28"/>
        </w:rPr>
        <w:t xml:space="preserve"> </w:t>
      </w:r>
      <w:r w:rsidRPr="00BF15F3">
        <w:rPr>
          <w:rFonts w:ascii="Times" w:eastAsia="Times" w:hAnsi="Times" w:cs="Times"/>
          <w:sz w:val="28"/>
          <w:szCs w:val="28"/>
        </w:rPr>
        <w:t>15,89%</w:t>
      </w:r>
      <w:r w:rsidR="00111E0C">
        <w:rPr>
          <w:rFonts w:ascii="Times" w:eastAsia="Times" w:hAnsi="Times" w:cs="Times"/>
          <w:sz w:val="28"/>
          <w:szCs w:val="28"/>
        </w:rPr>
        <w:t>.</w:t>
      </w:r>
    </w:p>
    <w:p w14:paraId="2717D842" w14:textId="7240EBA3" w:rsidR="0036051B" w:rsidRPr="00BF15F3" w:rsidRDefault="0036051B" w:rsidP="00BF15F3">
      <w:pPr>
        <w:widowControl w:val="0"/>
        <w:tabs>
          <w:tab w:val="left" w:pos="1099"/>
        </w:tabs>
        <w:spacing w:line="276" w:lineRule="auto"/>
        <w:ind w:firstLine="709"/>
        <w:jc w:val="both"/>
        <w:rPr>
          <w:rFonts w:ascii="Times" w:eastAsia="Times" w:hAnsi="Times" w:cs="Times"/>
          <w:sz w:val="28"/>
          <w:szCs w:val="28"/>
        </w:rPr>
      </w:pPr>
      <w:r w:rsidRPr="00BF15F3">
        <w:rPr>
          <w:sz w:val="28"/>
          <w:szCs w:val="28"/>
        </w:rPr>
        <w:t>Отсутствовали какие</w:t>
      </w:r>
      <w:r w:rsidRPr="00BF15F3">
        <w:rPr>
          <w:rFonts w:ascii="Times" w:eastAsia="Times" w:hAnsi="Times" w:cs="Times"/>
          <w:sz w:val="28"/>
          <w:szCs w:val="28"/>
        </w:rPr>
        <w:t>-</w:t>
      </w:r>
      <w:r w:rsidRPr="00BF15F3">
        <w:rPr>
          <w:sz w:val="28"/>
          <w:szCs w:val="28"/>
        </w:rPr>
        <w:t>либо жалобы на деятельность избирательных комиссий при проведении голосования</w:t>
      </w:r>
      <w:r w:rsidRPr="00BF15F3">
        <w:rPr>
          <w:rFonts w:ascii="Times" w:eastAsia="Times" w:hAnsi="Times" w:cs="Times"/>
          <w:sz w:val="28"/>
          <w:szCs w:val="28"/>
        </w:rPr>
        <w:t>,</w:t>
      </w:r>
      <w:r w:rsidRPr="00BF15F3">
        <w:rPr>
          <w:sz w:val="28"/>
          <w:szCs w:val="28"/>
        </w:rPr>
        <w:t xml:space="preserve"> организации подсчета голосов избирателей и подведения итогов голосования</w:t>
      </w:r>
      <w:r w:rsidRPr="00BF15F3">
        <w:rPr>
          <w:rFonts w:ascii="Times" w:eastAsia="Times" w:hAnsi="Times" w:cs="Times"/>
          <w:sz w:val="28"/>
          <w:szCs w:val="28"/>
        </w:rPr>
        <w:t>.</w:t>
      </w:r>
    </w:p>
    <w:p w14:paraId="091627E2" w14:textId="77777777" w:rsidR="008E7337" w:rsidRDefault="008E7337" w:rsidP="00111E0C">
      <w:pPr>
        <w:pStyle w:val="ac"/>
        <w:widowControl w:val="0"/>
        <w:shd w:val="clear" w:color="auto" w:fill="FFFFFF"/>
        <w:spacing w:line="276" w:lineRule="auto"/>
        <w:ind w:left="709"/>
        <w:jc w:val="center"/>
        <w:rPr>
          <w:b/>
          <w:sz w:val="28"/>
          <w:szCs w:val="28"/>
        </w:rPr>
      </w:pPr>
    </w:p>
    <w:p w14:paraId="065189BC" w14:textId="6832ADC7" w:rsidR="00C34DF0" w:rsidRPr="00BF15F3" w:rsidRDefault="00111E0C" w:rsidP="00111E0C">
      <w:pPr>
        <w:pStyle w:val="ac"/>
        <w:widowControl w:val="0"/>
        <w:shd w:val="clear" w:color="auto" w:fill="FFFFFF"/>
        <w:spacing w:line="276" w:lineRule="auto"/>
        <w:ind w:left="709"/>
        <w:jc w:val="center"/>
        <w:rPr>
          <w:b/>
          <w:sz w:val="28"/>
          <w:szCs w:val="28"/>
        </w:rPr>
      </w:pPr>
      <w:r>
        <w:rPr>
          <w:b/>
          <w:sz w:val="28"/>
          <w:szCs w:val="28"/>
        </w:rPr>
        <w:t xml:space="preserve">1.5. </w:t>
      </w:r>
      <w:r w:rsidR="00C34DF0" w:rsidRPr="00BF15F3">
        <w:rPr>
          <w:b/>
          <w:sz w:val="28"/>
          <w:szCs w:val="28"/>
        </w:rPr>
        <w:t>Работа контрольно-ревизионной службы при ТИК</w:t>
      </w:r>
    </w:p>
    <w:p w14:paraId="232E55A1" w14:textId="49BB69DE" w:rsidR="00836A5A" w:rsidRPr="00BF15F3" w:rsidRDefault="00836A5A" w:rsidP="00BF15F3">
      <w:pPr>
        <w:widowControl w:val="0"/>
        <w:spacing w:line="276" w:lineRule="auto"/>
        <w:ind w:firstLine="709"/>
        <w:jc w:val="both"/>
        <w:rPr>
          <w:sz w:val="28"/>
          <w:szCs w:val="28"/>
        </w:rPr>
      </w:pPr>
      <w:r w:rsidRPr="00BF15F3">
        <w:rPr>
          <w:sz w:val="28"/>
          <w:szCs w:val="28"/>
        </w:rPr>
        <w:t xml:space="preserve">Контрольно-ревизионная служба при Североуральской городской территориальной избирательной комиссии создана решением Североуральской городской ТИК, решением ТИК утверждено положение о КРС. </w:t>
      </w:r>
      <w:r w:rsidR="0033538B" w:rsidRPr="00BF15F3">
        <w:rPr>
          <w:sz w:val="28"/>
          <w:szCs w:val="28"/>
        </w:rPr>
        <w:t>Работа контрольно-ревизионной службы строи</w:t>
      </w:r>
      <w:r w:rsidR="00111E0C">
        <w:rPr>
          <w:sz w:val="28"/>
          <w:szCs w:val="28"/>
        </w:rPr>
        <w:t>лась</w:t>
      </w:r>
      <w:r w:rsidR="0033538B" w:rsidRPr="00BF15F3">
        <w:rPr>
          <w:sz w:val="28"/>
          <w:szCs w:val="28"/>
        </w:rPr>
        <w:t xml:space="preserve"> на основе плана работы. </w:t>
      </w:r>
      <w:r w:rsidR="00ED4529" w:rsidRPr="00BF15F3">
        <w:rPr>
          <w:sz w:val="28"/>
          <w:szCs w:val="28"/>
        </w:rPr>
        <w:t>В отчетном периоде прошло 5 заседаний КРС.</w:t>
      </w:r>
      <w:r w:rsidR="00111E0C">
        <w:rPr>
          <w:sz w:val="28"/>
          <w:szCs w:val="28"/>
        </w:rPr>
        <w:t xml:space="preserve"> </w:t>
      </w:r>
      <w:r w:rsidR="0033538B" w:rsidRPr="00BF15F3">
        <w:rPr>
          <w:sz w:val="28"/>
          <w:szCs w:val="28"/>
        </w:rPr>
        <w:t xml:space="preserve">В выборный период работа КРС активизируется. Здесь </w:t>
      </w:r>
      <w:r w:rsidR="00DB309D" w:rsidRPr="00BF15F3">
        <w:rPr>
          <w:sz w:val="28"/>
          <w:szCs w:val="28"/>
        </w:rPr>
        <w:t>проводится</w:t>
      </w:r>
      <w:r w:rsidR="0033538B" w:rsidRPr="00BF15F3">
        <w:rPr>
          <w:sz w:val="28"/>
          <w:szCs w:val="28"/>
        </w:rPr>
        <w:t xml:space="preserve"> проверка составленной сметы ТИК, подготовка методических рекомендаций для составления и ведения смет УИК</w:t>
      </w:r>
      <w:r w:rsidR="00B84334" w:rsidRPr="00BF15F3">
        <w:rPr>
          <w:sz w:val="28"/>
          <w:szCs w:val="28"/>
        </w:rPr>
        <w:t>, проведение обучающих семинаров с руководящим составом УИК по ведению документации при расходовании бюджетных средств, выделенных УИК на подготовку и проведение выборов, проверка смет УИК, контроль использования бюджетных средств, прием и проверка отчетов УИК и ТИК</w:t>
      </w:r>
      <w:r w:rsidR="008F0E5E">
        <w:rPr>
          <w:sz w:val="28"/>
          <w:szCs w:val="28"/>
        </w:rPr>
        <w:t xml:space="preserve"> (Приложение 4)</w:t>
      </w:r>
      <w:r w:rsidR="00B84334" w:rsidRPr="00BF15F3">
        <w:rPr>
          <w:sz w:val="28"/>
          <w:szCs w:val="28"/>
        </w:rPr>
        <w:t>.</w:t>
      </w:r>
      <w:r w:rsidR="0033538B" w:rsidRPr="00BF15F3">
        <w:rPr>
          <w:sz w:val="28"/>
          <w:szCs w:val="28"/>
        </w:rPr>
        <w:t xml:space="preserve"> </w:t>
      </w:r>
    </w:p>
    <w:p w14:paraId="6B467B4D" w14:textId="302625BB" w:rsidR="001D63B9" w:rsidRPr="00BF15F3" w:rsidRDefault="00ED4529" w:rsidP="00BF15F3">
      <w:pPr>
        <w:widowControl w:val="0"/>
        <w:shd w:val="clear" w:color="auto" w:fill="FFFFFF"/>
        <w:tabs>
          <w:tab w:val="left" w:leader="dot" w:pos="0"/>
        </w:tabs>
        <w:spacing w:line="276" w:lineRule="auto"/>
        <w:ind w:firstLine="709"/>
        <w:jc w:val="both"/>
        <w:rPr>
          <w:bCs/>
          <w:sz w:val="28"/>
          <w:szCs w:val="28"/>
        </w:rPr>
      </w:pPr>
      <w:r w:rsidRPr="00BF15F3">
        <w:rPr>
          <w:bCs/>
          <w:sz w:val="28"/>
          <w:szCs w:val="28"/>
        </w:rPr>
        <w:t>Вследствие планомерной организации методических разъяснений членами КРС инструкций и положений по ведению бюджетного учета денежных средств, выделенных на подготовку и проведение выборов</w:t>
      </w:r>
      <w:r w:rsidR="00377F20" w:rsidRPr="00BF15F3">
        <w:rPr>
          <w:bCs/>
          <w:sz w:val="28"/>
          <w:szCs w:val="28"/>
        </w:rPr>
        <w:t>, удалось избежать нарушений финансовой дисциплины в ТИК и УИК.</w:t>
      </w:r>
    </w:p>
    <w:p w14:paraId="5B890516" w14:textId="35D93AB9" w:rsidR="00B84334" w:rsidRPr="00BF15F3" w:rsidRDefault="002E25DF" w:rsidP="002E25DF">
      <w:pPr>
        <w:widowControl w:val="0"/>
        <w:shd w:val="clear" w:color="auto" w:fill="FFFFFF"/>
        <w:tabs>
          <w:tab w:val="left" w:leader="dot" w:pos="0"/>
        </w:tabs>
        <w:spacing w:line="276" w:lineRule="auto"/>
        <w:jc w:val="both"/>
        <w:rPr>
          <w:bCs/>
          <w:sz w:val="28"/>
          <w:szCs w:val="28"/>
        </w:rPr>
      </w:pPr>
      <w:r>
        <w:rPr>
          <w:bCs/>
          <w:sz w:val="28"/>
          <w:szCs w:val="28"/>
        </w:rPr>
        <w:tab/>
      </w:r>
      <w:r w:rsidR="00B84334" w:rsidRPr="00BF15F3">
        <w:rPr>
          <w:bCs/>
          <w:sz w:val="28"/>
          <w:szCs w:val="28"/>
        </w:rPr>
        <w:t>В отчетном периоде муниципальных выборов на территории Североуральского городского округа не проводилось</w:t>
      </w:r>
      <w:r w:rsidR="00111E0C">
        <w:rPr>
          <w:bCs/>
          <w:sz w:val="28"/>
          <w:szCs w:val="28"/>
        </w:rPr>
        <w:t>,</w:t>
      </w:r>
    </w:p>
    <w:p w14:paraId="440DC23E" w14:textId="60555D61" w:rsidR="00C34DF0" w:rsidRPr="00BF15F3" w:rsidRDefault="00111E0C" w:rsidP="002E25DF">
      <w:pPr>
        <w:widowControl w:val="0"/>
        <w:shd w:val="clear" w:color="auto" w:fill="FFFFFF"/>
        <w:tabs>
          <w:tab w:val="left" w:leader="dot" w:pos="0"/>
        </w:tabs>
        <w:spacing w:line="276" w:lineRule="auto"/>
        <w:jc w:val="both"/>
        <w:rPr>
          <w:bCs/>
          <w:sz w:val="28"/>
          <w:szCs w:val="28"/>
        </w:rPr>
      </w:pPr>
      <w:r>
        <w:rPr>
          <w:bCs/>
          <w:sz w:val="28"/>
          <w:szCs w:val="28"/>
        </w:rPr>
        <w:tab/>
        <w:t>Ф</w:t>
      </w:r>
      <w:r w:rsidR="00C34DF0" w:rsidRPr="00BF15F3">
        <w:rPr>
          <w:bCs/>
          <w:sz w:val="28"/>
          <w:szCs w:val="28"/>
        </w:rPr>
        <w:t>актов нарушений по результатам проверок Избирательной комиссией Свердловской области правомерности расходования бюджетных средств, выделенных ТИК на подготовку и проведение избирательных кампаний</w:t>
      </w:r>
      <w:r>
        <w:rPr>
          <w:bCs/>
          <w:sz w:val="28"/>
          <w:szCs w:val="28"/>
        </w:rPr>
        <w:t xml:space="preserve"> не выявлено.</w:t>
      </w:r>
    </w:p>
    <w:p w14:paraId="3204B310" w14:textId="77777777" w:rsidR="008E7337" w:rsidRDefault="008E7337" w:rsidP="00111E0C">
      <w:pPr>
        <w:pStyle w:val="ac"/>
        <w:widowControl w:val="0"/>
        <w:shd w:val="clear" w:color="auto" w:fill="FFFFFF"/>
        <w:spacing w:line="276" w:lineRule="auto"/>
        <w:ind w:left="709"/>
        <w:jc w:val="center"/>
        <w:rPr>
          <w:b/>
          <w:bCs/>
          <w:sz w:val="28"/>
          <w:szCs w:val="28"/>
        </w:rPr>
      </w:pPr>
    </w:p>
    <w:p w14:paraId="110681A4" w14:textId="33E300EF" w:rsidR="00C34DF0" w:rsidRPr="00BF15F3" w:rsidRDefault="00111E0C" w:rsidP="00111E0C">
      <w:pPr>
        <w:pStyle w:val="ac"/>
        <w:widowControl w:val="0"/>
        <w:shd w:val="clear" w:color="auto" w:fill="FFFFFF"/>
        <w:spacing w:line="276" w:lineRule="auto"/>
        <w:ind w:left="709"/>
        <w:jc w:val="center"/>
        <w:rPr>
          <w:b/>
          <w:bCs/>
          <w:sz w:val="28"/>
          <w:szCs w:val="28"/>
        </w:rPr>
      </w:pPr>
      <w:r>
        <w:rPr>
          <w:b/>
          <w:bCs/>
          <w:sz w:val="28"/>
          <w:szCs w:val="28"/>
        </w:rPr>
        <w:t xml:space="preserve">1.6. </w:t>
      </w:r>
      <w:r w:rsidR="00C34DF0" w:rsidRPr="00BF15F3">
        <w:rPr>
          <w:b/>
          <w:bCs/>
          <w:sz w:val="28"/>
          <w:szCs w:val="28"/>
        </w:rPr>
        <w:t>Использование Государственной автоматизированной системы Российской Федерации «Выборы»</w:t>
      </w:r>
    </w:p>
    <w:p w14:paraId="41A829F9" w14:textId="6EF10D16" w:rsidR="00C34DF0" w:rsidRPr="00BF15F3" w:rsidRDefault="002E25DF" w:rsidP="002E25DF">
      <w:pPr>
        <w:widowControl w:val="0"/>
        <w:shd w:val="clear" w:color="auto" w:fill="FFFFFF"/>
        <w:spacing w:line="276" w:lineRule="auto"/>
        <w:ind w:firstLine="708"/>
        <w:jc w:val="both"/>
        <w:rPr>
          <w:bCs/>
          <w:sz w:val="28"/>
          <w:szCs w:val="28"/>
        </w:rPr>
      </w:pPr>
      <w:r>
        <w:rPr>
          <w:bCs/>
          <w:sz w:val="28"/>
          <w:szCs w:val="28"/>
        </w:rPr>
        <w:t xml:space="preserve">Состав </w:t>
      </w:r>
      <w:r w:rsidR="00C34DF0" w:rsidRPr="00BF15F3">
        <w:rPr>
          <w:bCs/>
          <w:sz w:val="28"/>
          <w:szCs w:val="28"/>
        </w:rPr>
        <w:t xml:space="preserve">группы контроля за использованием Государственной автоматизированной системы Российской Федерации </w:t>
      </w:r>
      <w:r>
        <w:rPr>
          <w:bCs/>
          <w:sz w:val="28"/>
          <w:szCs w:val="28"/>
        </w:rPr>
        <w:t>«Выборы» (далее – ГАС «Выборы») утвержден решением Североуральской городской ТИК.</w:t>
      </w:r>
      <w:r w:rsidR="00C34DF0" w:rsidRPr="00BF15F3">
        <w:rPr>
          <w:bCs/>
          <w:sz w:val="28"/>
          <w:szCs w:val="28"/>
        </w:rPr>
        <w:t xml:space="preserve"> </w:t>
      </w:r>
      <w:r>
        <w:rPr>
          <w:bCs/>
          <w:sz w:val="28"/>
          <w:szCs w:val="28"/>
        </w:rPr>
        <w:t xml:space="preserve">В него входят члены ТИК с правом решающего голоса </w:t>
      </w:r>
      <w:r w:rsidR="00111E0C">
        <w:rPr>
          <w:bCs/>
          <w:sz w:val="28"/>
          <w:szCs w:val="28"/>
        </w:rPr>
        <w:t>от различных политических партий,</w:t>
      </w:r>
      <w:r>
        <w:rPr>
          <w:bCs/>
          <w:sz w:val="28"/>
          <w:szCs w:val="28"/>
        </w:rPr>
        <w:t xml:space="preserve"> и системный администратор ТИК.</w:t>
      </w:r>
    </w:p>
    <w:p w14:paraId="113739D1" w14:textId="1D52A14D" w:rsidR="00C34DF0" w:rsidRPr="00BF15F3" w:rsidRDefault="00C34DF0" w:rsidP="00BF15F3">
      <w:pPr>
        <w:widowControl w:val="0"/>
        <w:spacing w:line="276" w:lineRule="auto"/>
        <w:ind w:firstLine="709"/>
        <w:jc w:val="both"/>
        <w:rPr>
          <w:bCs/>
          <w:sz w:val="28"/>
          <w:szCs w:val="28"/>
        </w:rPr>
      </w:pPr>
      <w:r w:rsidRPr="00BF15F3">
        <w:rPr>
          <w:sz w:val="28"/>
          <w:szCs w:val="28"/>
        </w:rPr>
        <w:t xml:space="preserve">Территориальной избирательной комиссией изучены </w:t>
      </w:r>
      <w:r w:rsidR="00C07A3D" w:rsidRPr="00BF15F3">
        <w:rPr>
          <w:sz w:val="28"/>
          <w:szCs w:val="28"/>
        </w:rPr>
        <w:t xml:space="preserve">все поступающие </w:t>
      </w:r>
      <w:r w:rsidR="00C07A3D" w:rsidRPr="00BF15F3">
        <w:rPr>
          <w:sz w:val="28"/>
          <w:szCs w:val="28"/>
        </w:rPr>
        <w:lastRenderedPageBreak/>
        <w:t xml:space="preserve">проекты </w:t>
      </w:r>
      <w:r w:rsidRPr="00BF15F3">
        <w:rPr>
          <w:sz w:val="28"/>
          <w:szCs w:val="28"/>
        </w:rPr>
        <w:t>постановлений ЦИК России, Избирательной комиссии Свердловской области</w:t>
      </w:r>
      <w:r w:rsidR="00C07A3D" w:rsidRPr="00BF15F3">
        <w:rPr>
          <w:sz w:val="28"/>
          <w:szCs w:val="28"/>
        </w:rPr>
        <w:t xml:space="preserve">, в том числе по работе со </w:t>
      </w:r>
      <w:r w:rsidR="00111E0C">
        <w:rPr>
          <w:sz w:val="28"/>
          <w:szCs w:val="28"/>
        </w:rPr>
        <w:t>с</w:t>
      </w:r>
      <w:r w:rsidR="00C07A3D" w:rsidRPr="00BF15F3">
        <w:rPr>
          <w:sz w:val="28"/>
          <w:szCs w:val="28"/>
        </w:rPr>
        <w:t>писками избирателей, по «Мобильному Избирателю», составлению протоколов УИК с применением</w:t>
      </w:r>
      <w:r w:rsidR="002E25DF">
        <w:rPr>
          <w:sz w:val="28"/>
          <w:szCs w:val="28"/>
        </w:rPr>
        <w:t xml:space="preserve"> </w:t>
      </w:r>
      <w:r w:rsidR="00C07A3D" w:rsidRPr="00BF15F3">
        <w:rPr>
          <w:sz w:val="28"/>
          <w:szCs w:val="28"/>
          <w:lang w:val="en-US"/>
        </w:rPr>
        <w:t>QR</w:t>
      </w:r>
      <w:r w:rsidR="00C07A3D" w:rsidRPr="00BF15F3">
        <w:rPr>
          <w:sz w:val="28"/>
          <w:szCs w:val="28"/>
        </w:rPr>
        <w:t>-кода.</w:t>
      </w:r>
    </w:p>
    <w:p w14:paraId="0EB1D17C" w14:textId="5AAA120A" w:rsidR="00C34DF0" w:rsidRPr="00BF15F3" w:rsidRDefault="00C07A3D" w:rsidP="002E25DF">
      <w:pPr>
        <w:widowControl w:val="0"/>
        <w:shd w:val="clear" w:color="auto" w:fill="FFFFFF"/>
        <w:spacing w:line="276" w:lineRule="auto"/>
        <w:ind w:firstLine="708"/>
        <w:jc w:val="both"/>
        <w:rPr>
          <w:bCs/>
          <w:sz w:val="28"/>
          <w:szCs w:val="28"/>
        </w:rPr>
      </w:pPr>
      <w:r w:rsidRPr="00BF15F3">
        <w:rPr>
          <w:bCs/>
          <w:sz w:val="28"/>
          <w:szCs w:val="28"/>
        </w:rPr>
        <w:t>Ф</w:t>
      </w:r>
      <w:r w:rsidR="00C34DF0" w:rsidRPr="00BF15F3">
        <w:rPr>
          <w:bCs/>
          <w:sz w:val="28"/>
          <w:szCs w:val="28"/>
        </w:rPr>
        <w:t>актов нарушений порядка, регламентов, инструкций использования ГАС «Выборы», в том числе:</w:t>
      </w:r>
    </w:p>
    <w:p w14:paraId="56BE2B42" w14:textId="77777777" w:rsidR="00C34DF0" w:rsidRPr="00BF15F3" w:rsidRDefault="00C34DF0" w:rsidP="00BF15F3">
      <w:pPr>
        <w:widowControl w:val="0"/>
        <w:numPr>
          <w:ilvl w:val="0"/>
          <w:numId w:val="3"/>
        </w:numPr>
        <w:shd w:val="clear" w:color="auto" w:fill="FFFFFF"/>
        <w:spacing w:line="276" w:lineRule="auto"/>
        <w:ind w:left="0" w:firstLine="709"/>
        <w:jc w:val="both"/>
        <w:rPr>
          <w:bCs/>
          <w:sz w:val="28"/>
          <w:szCs w:val="28"/>
        </w:rPr>
      </w:pPr>
      <w:r w:rsidRPr="00BF15F3">
        <w:rPr>
          <w:bCs/>
          <w:sz w:val="28"/>
          <w:szCs w:val="28"/>
        </w:rPr>
        <w:t>о несвоевременном вводе в ГАС «Выборы» данных о назначении избирательных кампаний;</w:t>
      </w:r>
    </w:p>
    <w:p w14:paraId="67FBD610" w14:textId="6E4A859C" w:rsidR="00C34DF0" w:rsidRPr="00111E0C" w:rsidRDefault="00C34DF0" w:rsidP="008C5439">
      <w:pPr>
        <w:widowControl w:val="0"/>
        <w:numPr>
          <w:ilvl w:val="0"/>
          <w:numId w:val="3"/>
        </w:numPr>
        <w:shd w:val="clear" w:color="auto" w:fill="FFFFFF"/>
        <w:spacing w:line="276" w:lineRule="auto"/>
        <w:ind w:left="0" w:firstLine="708"/>
        <w:jc w:val="both"/>
        <w:rPr>
          <w:bCs/>
          <w:sz w:val="28"/>
          <w:szCs w:val="28"/>
        </w:rPr>
      </w:pPr>
      <w:r w:rsidRPr="00111E0C">
        <w:rPr>
          <w:bCs/>
          <w:sz w:val="28"/>
          <w:szCs w:val="28"/>
        </w:rPr>
        <w:t>о несвоевременном вводе информации в ГАС «Выборы» о выдвижении и рег</w:t>
      </w:r>
      <w:r w:rsidR="00C07A3D" w:rsidRPr="00111E0C">
        <w:rPr>
          <w:bCs/>
          <w:sz w:val="28"/>
          <w:szCs w:val="28"/>
        </w:rPr>
        <w:t>истрации кандидатов на выборах не выявлено.</w:t>
      </w:r>
      <w:r w:rsidR="00111E0C">
        <w:rPr>
          <w:bCs/>
          <w:sz w:val="28"/>
          <w:szCs w:val="28"/>
        </w:rPr>
        <w:t xml:space="preserve"> </w:t>
      </w:r>
      <w:r w:rsidR="00C07A3D" w:rsidRPr="00111E0C">
        <w:rPr>
          <w:bCs/>
          <w:sz w:val="28"/>
          <w:szCs w:val="28"/>
        </w:rPr>
        <w:t>Повторных</w:t>
      </w:r>
      <w:r w:rsidRPr="00111E0C">
        <w:rPr>
          <w:bCs/>
          <w:sz w:val="28"/>
          <w:szCs w:val="28"/>
        </w:rPr>
        <w:t xml:space="preserve"> ввод</w:t>
      </w:r>
      <w:r w:rsidR="0045662E" w:rsidRPr="00111E0C">
        <w:rPr>
          <w:bCs/>
          <w:sz w:val="28"/>
          <w:szCs w:val="28"/>
        </w:rPr>
        <w:t>ов</w:t>
      </w:r>
      <w:r w:rsidRPr="00111E0C">
        <w:rPr>
          <w:bCs/>
          <w:sz w:val="28"/>
          <w:szCs w:val="28"/>
        </w:rPr>
        <w:t xml:space="preserve"> протоколов</w:t>
      </w:r>
      <w:r w:rsidR="0045662E" w:rsidRPr="00111E0C">
        <w:rPr>
          <w:bCs/>
          <w:sz w:val="28"/>
          <w:szCs w:val="28"/>
        </w:rPr>
        <w:t xml:space="preserve"> не было.</w:t>
      </w:r>
    </w:p>
    <w:p w14:paraId="79563BDC" w14:textId="77777777" w:rsidR="008E7337" w:rsidRDefault="008E7337" w:rsidP="00111E0C">
      <w:pPr>
        <w:widowControl w:val="0"/>
        <w:shd w:val="clear" w:color="auto" w:fill="FFFFFF"/>
        <w:spacing w:line="276" w:lineRule="auto"/>
        <w:ind w:left="716"/>
        <w:jc w:val="center"/>
        <w:rPr>
          <w:b/>
          <w:bCs/>
          <w:sz w:val="28"/>
          <w:szCs w:val="28"/>
        </w:rPr>
      </w:pPr>
    </w:p>
    <w:p w14:paraId="70D3A98B" w14:textId="7505D4EE" w:rsidR="00C34DF0" w:rsidRPr="00111E0C" w:rsidRDefault="00111E0C" w:rsidP="00111E0C">
      <w:pPr>
        <w:widowControl w:val="0"/>
        <w:shd w:val="clear" w:color="auto" w:fill="FFFFFF"/>
        <w:spacing w:line="276" w:lineRule="auto"/>
        <w:ind w:left="716"/>
        <w:jc w:val="center"/>
        <w:rPr>
          <w:b/>
          <w:bCs/>
          <w:sz w:val="28"/>
          <w:szCs w:val="28"/>
        </w:rPr>
      </w:pPr>
      <w:r>
        <w:rPr>
          <w:b/>
          <w:bCs/>
          <w:sz w:val="28"/>
          <w:szCs w:val="28"/>
        </w:rPr>
        <w:t xml:space="preserve">1.7. </w:t>
      </w:r>
      <w:r w:rsidR="00C34DF0" w:rsidRPr="00111E0C">
        <w:rPr>
          <w:b/>
          <w:bCs/>
          <w:sz w:val="28"/>
          <w:szCs w:val="28"/>
        </w:rPr>
        <w:t>Нарушения избирательного законодательства. Избирательные споры.</w:t>
      </w:r>
    </w:p>
    <w:p w14:paraId="031C1BE2" w14:textId="092E1CB3" w:rsidR="00C34DF0" w:rsidRPr="00BF15F3" w:rsidRDefault="002E25DF" w:rsidP="002E25DF">
      <w:pPr>
        <w:widowControl w:val="0"/>
        <w:shd w:val="clear" w:color="auto" w:fill="FFFFFF"/>
        <w:tabs>
          <w:tab w:val="left" w:leader="dot" w:pos="0"/>
          <w:tab w:val="left" w:pos="763"/>
        </w:tabs>
        <w:spacing w:line="276" w:lineRule="auto"/>
        <w:jc w:val="both"/>
        <w:rPr>
          <w:bCs/>
          <w:sz w:val="28"/>
          <w:szCs w:val="28"/>
        </w:rPr>
      </w:pPr>
      <w:r>
        <w:rPr>
          <w:sz w:val="28"/>
          <w:szCs w:val="28"/>
        </w:rPr>
        <w:tab/>
      </w:r>
      <w:r w:rsidR="00B84334" w:rsidRPr="00BF15F3">
        <w:rPr>
          <w:sz w:val="28"/>
          <w:szCs w:val="28"/>
        </w:rPr>
        <w:t xml:space="preserve">За отчетный период </w:t>
      </w:r>
      <w:r w:rsidR="00C34DF0" w:rsidRPr="00BF15F3">
        <w:rPr>
          <w:sz w:val="28"/>
          <w:szCs w:val="28"/>
        </w:rPr>
        <w:t xml:space="preserve">в </w:t>
      </w:r>
      <w:r w:rsidR="00B84334" w:rsidRPr="00BF15F3">
        <w:rPr>
          <w:sz w:val="28"/>
          <w:szCs w:val="28"/>
        </w:rPr>
        <w:t>Североуральскую городскую</w:t>
      </w:r>
      <w:r w:rsidR="00A34C37" w:rsidRPr="00BF15F3">
        <w:rPr>
          <w:sz w:val="28"/>
          <w:szCs w:val="28"/>
        </w:rPr>
        <w:t xml:space="preserve"> </w:t>
      </w:r>
      <w:r w:rsidR="00C34DF0" w:rsidRPr="00BF15F3">
        <w:rPr>
          <w:sz w:val="28"/>
          <w:szCs w:val="28"/>
        </w:rPr>
        <w:t>ТИК обращения (жалоб</w:t>
      </w:r>
      <w:r w:rsidR="00B84334" w:rsidRPr="00BF15F3">
        <w:rPr>
          <w:sz w:val="28"/>
          <w:szCs w:val="28"/>
        </w:rPr>
        <w:t>ы</w:t>
      </w:r>
      <w:r w:rsidR="00C34DF0" w:rsidRPr="00BF15F3">
        <w:rPr>
          <w:sz w:val="28"/>
          <w:szCs w:val="28"/>
        </w:rPr>
        <w:t xml:space="preserve"> и заявления) </w:t>
      </w:r>
      <w:r w:rsidR="00B84334" w:rsidRPr="00BF15F3">
        <w:rPr>
          <w:sz w:val="28"/>
          <w:szCs w:val="28"/>
        </w:rPr>
        <w:t>не поступали</w:t>
      </w:r>
      <w:r w:rsidR="008F0E5E">
        <w:rPr>
          <w:sz w:val="28"/>
          <w:szCs w:val="28"/>
        </w:rPr>
        <w:t xml:space="preserve"> (Приложение 5)</w:t>
      </w:r>
      <w:r w:rsidR="00B84334" w:rsidRPr="00BF15F3">
        <w:rPr>
          <w:sz w:val="28"/>
          <w:szCs w:val="28"/>
        </w:rPr>
        <w:t>.</w:t>
      </w:r>
    </w:p>
    <w:p w14:paraId="68664D3E" w14:textId="206D3BB7" w:rsidR="00C34DF0" w:rsidRPr="00BF15F3" w:rsidRDefault="00256F7F" w:rsidP="00256F7F">
      <w:pPr>
        <w:widowControl w:val="0"/>
        <w:shd w:val="clear" w:color="auto" w:fill="FFFFFF"/>
        <w:tabs>
          <w:tab w:val="left" w:leader="dot" w:pos="0"/>
        </w:tabs>
        <w:spacing w:line="276" w:lineRule="auto"/>
        <w:jc w:val="both"/>
        <w:rPr>
          <w:bCs/>
          <w:sz w:val="28"/>
          <w:szCs w:val="28"/>
        </w:rPr>
      </w:pPr>
      <w:r>
        <w:rPr>
          <w:sz w:val="28"/>
          <w:szCs w:val="28"/>
        </w:rPr>
        <w:tab/>
      </w:r>
      <w:r w:rsidR="00D03BAA" w:rsidRPr="00BF15F3">
        <w:rPr>
          <w:sz w:val="28"/>
          <w:szCs w:val="28"/>
        </w:rPr>
        <w:t>О</w:t>
      </w:r>
      <w:r w:rsidR="00C34DF0" w:rsidRPr="00BF15F3">
        <w:rPr>
          <w:sz w:val="28"/>
          <w:szCs w:val="28"/>
        </w:rPr>
        <w:t xml:space="preserve">собых мнений членов избирательных комиссий, </w:t>
      </w:r>
      <w:r w:rsidR="00D03BAA" w:rsidRPr="00BF15F3">
        <w:rPr>
          <w:sz w:val="28"/>
          <w:szCs w:val="28"/>
        </w:rPr>
        <w:t xml:space="preserve">в Североуральскую городскую ТИК в 2018 году не поступало. </w:t>
      </w:r>
    </w:p>
    <w:p w14:paraId="37AE40CF" w14:textId="17A979F3" w:rsidR="00C34DF0" w:rsidRPr="00BF15F3" w:rsidRDefault="00256F7F" w:rsidP="00256F7F">
      <w:pPr>
        <w:widowControl w:val="0"/>
        <w:shd w:val="clear" w:color="auto" w:fill="FFFFFF"/>
        <w:tabs>
          <w:tab w:val="left" w:leader="dot" w:pos="0"/>
        </w:tabs>
        <w:spacing w:line="276" w:lineRule="auto"/>
        <w:jc w:val="both"/>
        <w:rPr>
          <w:bCs/>
          <w:sz w:val="28"/>
          <w:szCs w:val="28"/>
        </w:rPr>
      </w:pPr>
      <w:r>
        <w:rPr>
          <w:sz w:val="28"/>
          <w:szCs w:val="28"/>
        </w:rPr>
        <w:tab/>
      </w:r>
      <w:r w:rsidR="00D03BAA" w:rsidRPr="00BF15F3">
        <w:rPr>
          <w:sz w:val="28"/>
          <w:szCs w:val="28"/>
        </w:rPr>
        <w:t>П</w:t>
      </w:r>
      <w:r w:rsidR="00C34DF0" w:rsidRPr="00BF15F3">
        <w:rPr>
          <w:sz w:val="28"/>
          <w:szCs w:val="28"/>
        </w:rPr>
        <w:t>ротокол</w:t>
      </w:r>
      <w:r w:rsidR="00D03BAA" w:rsidRPr="00BF15F3">
        <w:rPr>
          <w:sz w:val="28"/>
          <w:szCs w:val="28"/>
        </w:rPr>
        <w:t>ы</w:t>
      </w:r>
      <w:r w:rsidR="00C34DF0" w:rsidRPr="00BF15F3">
        <w:rPr>
          <w:sz w:val="28"/>
          <w:szCs w:val="28"/>
        </w:rPr>
        <w:t xml:space="preserve"> об административных правонарушениях уполномоченными членами избирательных комиссий </w:t>
      </w:r>
      <w:r w:rsidR="00D03BAA" w:rsidRPr="00BF15F3">
        <w:rPr>
          <w:sz w:val="28"/>
          <w:szCs w:val="28"/>
        </w:rPr>
        <w:t>в отчетном периоде не составлялись</w:t>
      </w:r>
      <w:r w:rsidR="008F0E5E">
        <w:rPr>
          <w:sz w:val="28"/>
          <w:szCs w:val="28"/>
        </w:rPr>
        <w:t xml:space="preserve"> (Приложение 6)</w:t>
      </w:r>
      <w:r w:rsidR="00D03BAA" w:rsidRPr="00BF15F3">
        <w:rPr>
          <w:sz w:val="28"/>
          <w:szCs w:val="28"/>
        </w:rPr>
        <w:t>.</w:t>
      </w:r>
    </w:p>
    <w:p w14:paraId="32F9044A" w14:textId="330674C3" w:rsidR="00C34DF0" w:rsidRPr="00BF15F3" w:rsidRDefault="00256F7F" w:rsidP="00256F7F">
      <w:pPr>
        <w:widowControl w:val="0"/>
        <w:shd w:val="clear" w:color="auto" w:fill="FFFFFF"/>
        <w:tabs>
          <w:tab w:val="left" w:leader="dot" w:pos="0"/>
          <w:tab w:val="left" w:pos="763"/>
        </w:tabs>
        <w:spacing w:line="276" w:lineRule="auto"/>
        <w:jc w:val="both"/>
        <w:rPr>
          <w:sz w:val="28"/>
          <w:szCs w:val="28"/>
        </w:rPr>
      </w:pPr>
      <w:r>
        <w:rPr>
          <w:sz w:val="28"/>
          <w:szCs w:val="28"/>
        </w:rPr>
        <w:tab/>
      </w:r>
      <w:r w:rsidR="00D03BAA" w:rsidRPr="00BF15F3">
        <w:rPr>
          <w:sz w:val="28"/>
          <w:szCs w:val="28"/>
        </w:rPr>
        <w:t>И</w:t>
      </w:r>
      <w:r w:rsidR="00C34DF0" w:rsidRPr="00BF15F3">
        <w:rPr>
          <w:sz w:val="28"/>
          <w:szCs w:val="28"/>
        </w:rPr>
        <w:t>збирательных спор</w:t>
      </w:r>
      <w:r w:rsidR="00D03BAA" w:rsidRPr="00BF15F3">
        <w:rPr>
          <w:sz w:val="28"/>
          <w:szCs w:val="28"/>
        </w:rPr>
        <w:t>ов</w:t>
      </w:r>
      <w:r w:rsidR="00C34DF0" w:rsidRPr="00BF15F3">
        <w:rPr>
          <w:sz w:val="28"/>
          <w:szCs w:val="28"/>
        </w:rPr>
        <w:t xml:space="preserve"> при подготовке и проведении выборов, а также по итогам голосования, разрешаемых в судебном порядке </w:t>
      </w:r>
      <w:r w:rsidR="00D03BAA" w:rsidRPr="00BF15F3">
        <w:rPr>
          <w:sz w:val="28"/>
          <w:szCs w:val="28"/>
        </w:rPr>
        <w:t>в отчетном периоде не было</w:t>
      </w:r>
      <w:r w:rsidR="008F0E5E">
        <w:rPr>
          <w:sz w:val="28"/>
          <w:szCs w:val="28"/>
        </w:rPr>
        <w:t xml:space="preserve"> (Приложение 7, 8)</w:t>
      </w:r>
      <w:r w:rsidR="00C34DF0" w:rsidRPr="00BF15F3">
        <w:rPr>
          <w:sz w:val="28"/>
          <w:szCs w:val="28"/>
        </w:rPr>
        <w:t>.</w:t>
      </w:r>
    </w:p>
    <w:p w14:paraId="1626627A" w14:textId="028850E0" w:rsidR="00C34DF0" w:rsidRPr="00BF15F3" w:rsidRDefault="00256F7F" w:rsidP="00256F7F">
      <w:pPr>
        <w:widowControl w:val="0"/>
        <w:shd w:val="clear" w:color="auto" w:fill="FFFFFF"/>
        <w:tabs>
          <w:tab w:val="left" w:leader="dot" w:pos="0"/>
          <w:tab w:val="left" w:pos="763"/>
        </w:tabs>
        <w:spacing w:line="276" w:lineRule="auto"/>
        <w:jc w:val="both"/>
        <w:rPr>
          <w:sz w:val="28"/>
          <w:szCs w:val="28"/>
        </w:rPr>
      </w:pPr>
      <w:r>
        <w:rPr>
          <w:sz w:val="28"/>
          <w:szCs w:val="28"/>
        </w:rPr>
        <w:tab/>
      </w:r>
      <w:r w:rsidR="00D03BAA" w:rsidRPr="00BF15F3">
        <w:rPr>
          <w:sz w:val="28"/>
          <w:szCs w:val="28"/>
        </w:rPr>
        <w:t>Ф</w:t>
      </w:r>
      <w:r w:rsidR="00C34DF0" w:rsidRPr="00BF15F3">
        <w:rPr>
          <w:sz w:val="28"/>
          <w:szCs w:val="28"/>
        </w:rPr>
        <w:t>актов отмены вышестоящей избирательной комиссией, судом решений ТИК и подчиненных ей УИК</w:t>
      </w:r>
      <w:r w:rsidR="00D03BAA" w:rsidRPr="00BF15F3">
        <w:rPr>
          <w:sz w:val="28"/>
          <w:szCs w:val="28"/>
        </w:rPr>
        <w:t xml:space="preserve"> не было</w:t>
      </w:r>
      <w:r w:rsidR="00C34DF0" w:rsidRPr="00BF15F3">
        <w:rPr>
          <w:sz w:val="28"/>
          <w:szCs w:val="28"/>
        </w:rPr>
        <w:t>.</w:t>
      </w:r>
    </w:p>
    <w:p w14:paraId="599CA2C2" w14:textId="78B1FBF1" w:rsidR="00C34DF0" w:rsidRPr="00BF15F3" w:rsidRDefault="00256F7F" w:rsidP="00256F7F">
      <w:pPr>
        <w:widowControl w:val="0"/>
        <w:shd w:val="clear" w:color="auto" w:fill="FFFFFF"/>
        <w:tabs>
          <w:tab w:val="left" w:leader="dot" w:pos="0"/>
          <w:tab w:val="left" w:pos="763"/>
        </w:tabs>
        <w:spacing w:line="276" w:lineRule="auto"/>
        <w:jc w:val="both"/>
        <w:rPr>
          <w:sz w:val="28"/>
          <w:szCs w:val="28"/>
        </w:rPr>
      </w:pPr>
      <w:r>
        <w:rPr>
          <w:sz w:val="28"/>
          <w:szCs w:val="28"/>
        </w:rPr>
        <w:tab/>
      </w:r>
      <w:r w:rsidR="00D03BAA" w:rsidRPr="00BF15F3">
        <w:rPr>
          <w:sz w:val="28"/>
          <w:szCs w:val="28"/>
        </w:rPr>
        <w:t>Ж</w:t>
      </w:r>
      <w:r w:rsidR="00C34DF0" w:rsidRPr="00BF15F3">
        <w:rPr>
          <w:sz w:val="28"/>
          <w:szCs w:val="28"/>
        </w:rPr>
        <w:t xml:space="preserve">алоб, обращений на нарушения избирательного законодательства ТИК, нижестоящих УИК </w:t>
      </w:r>
      <w:r w:rsidR="00D03BAA" w:rsidRPr="00BF15F3">
        <w:rPr>
          <w:sz w:val="28"/>
          <w:szCs w:val="28"/>
        </w:rPr>
        <w:t>не было</w:t>
      </w:r>
      <w:r w:rsidR="008F0E5E" w:rsidRPr="00BF15F3">
        <w:rPr>
          <w:sz w:val="28"/>
          <w:szCs w:val="28"/>
        </w:rPr>
        <w:t>.</w:t>
      </w:r>
    </w:p>
    <w:p w14:paraId="691CCE68" w14:textId="55F59914" w:rsidR="00C34DF0" w:rsidRPr="00BF15F3" w:rsidRDefault="00256F7F" w:rsidP="00256F7F">
      <w:pPr>
        <w:widowControl w:val="0"/>
        <w:shd w:val="clear" w:color="auto" w:fill="FFFFFF"/>
        <w:tabs>
          <w:tab w:val="left" w:leader="dot" w:pos="0"/>
          <w:tab w:val="left" w:pos="763"/>
        </w:tabs>
        <w:spacing w:line="276" w:lineRule="auto"/>
        <w:jc w:val="both"/>
        <w:rPr>
          <w:sz w:val="28"/>
          <w:szCs w:val="28"/>
        </w:rPr>
      </w:pPr>
      <w:r>
        <w:rPr>
          <w:sz w:val="28"/>
          <w:szCs w:val="28"/>
        </w:rPr>
        <w:tab/>
      </w:r>
      <w:r w:rsidR="008C70F7" w:rsidRPr="00BF15F3">
        <w:rPr>
          <w:sz w:val="28"/>
          <w:szCs w:val="28"/>
        </w:rPr>
        <w:t>Ф</w:t>
      </w:r>
      <w:r w:rsidR="00C34DF0" w:rsidRPr="00BF15F3">
        <w:rPr>
          <w:sz w:val="28"/>
          <w:szCs w:val="28"/>
        </w:rPr>
        <w:t>актов несвоевременного рассмотрения</w:t>
      </w:r>
      <w:r w:rsidR="008C70F7" w:rsidRPr="00BF15F3">
        <w:rPr>
          <w:sz w:val="28"/>
          <w:szCs w:val="28"/>
        </w:rPr>
        <w:t>,</w:t>
      </w:r>
      <w:r w:rsidR="00C34DF0" w:rsidRPr="00BF15F3">
        <w:rPr>
          <w:sz w:val="28"/>
          <w:szCs w:val="28"/>
        </w:rPr>
        <w:t xml:space="preserve"> поступивших в ТИК и нижестоящих УИК жалоб и заявлений</w:t>
      </w:r>
      <w:r w:rsidR="008C70F7" w:rsidRPr="00BF15F3">
        <w:rPr>
          <w:sz w:val="28"/>
          <w:szCs w:val="28"/>
        </w:rPr>
        <w:t xml:space="preserve"> не установлено</w:t>
      </w:r>
      <w:r w:rsidR="00C34DF0" w:rsidRPr="00BF15F3">
        <w:rPr>
          <w:sz w:val="28"/>
          <w:szCs w:val="28"/>
        </w:rPr>
        <w:t>.</w:t>
      </w:r>
    </w:p>
    <w:p w14:paraId="11275522" w14:textId="402C1AFB" w:rsidR="00C34DF0" w:rsidRPr="00BF15F3" w:rsidRDefault="00256F7F" w:rsidP="00256F7F">
      <w:pPr>
        <w:widowControl w:val="0"/>
        <w:shd w:val="clear" w:color="auto" w:fill="FFFFFF"/>
        <w:tabs>
          <w:tab w:val="left" w:leader="dot" w:pos="0"/>
          <w:tab w:val="left" w:pos="763"/>
        </w:tabs>
        <w:spacing w:line="276" w:lineRule="auto"/>
        <w:jc w:val="both"/>
        <w:rPr>
          <w:sz w:val="28"/>
          <w:szCs w:val="28"/>
        </w:rPr>
      </w:pPr>
      <w:r>
        <w:rPr>
          <w:sz w:val="28"/>
          <w:szCs w:val="28"/>
        </w:rPr>
        <w:tab/>
      </w:r>
      <w:r w:rsidR="008C70F7" w:rsidRPr="00BF15F3">
        <w:rPr>
          <w:sz w:val="28"/>
          <w:szCs w:val="28"/>
        </w:rPr>
        <w:t>Ф</w:t>
      </w:r>
      <w:r w:rsidR="00C34DF0" w:rsidRPr="00BF15F3">
        <w:rPr>
          <w:sz w:val="28"/>
          <w:szCs w:val="28"/>
        </w:rPr>
        <w:t>актов нарушения Федерального закона от 25 декабря 2008 года № 273-ФЗ «О противодействии коррупции», Федерального закона от 03 декабря 2012 года № 230-ФЗ «О контроле за соответствием расходов лиц, замещающих государственные должности, и иных лиц их доходам»,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членами территориальной избирательной комиссии, работающих на постоянной (штатной) основе</w:t>
      </w:r>
      <w:r w:rsidR="008C70F7" w:rsidRPr="00BF15F3">
        <w:rPr>
          <w:sz w:val="28"/>
          <w:szCs w:val="28"/>
        </w:rPr>
        <w:t xml:space="preserve"> нет</w:t>
      </w:r>
      <w:r w:rsidR="00C34DF0" w:rsidRPr="00BF15F3">
        <w:rPr>
          <w:sz w:val="28"/>
          <w:szCs w:val="28"/>
        </w:rPr>
        <w:t>.</w:t>
      </w:r>
    </w:p>
    <w:p w14:paraId="03A13916" w14:textId="0DC8E47F" w:rsidR="00C34DF0" w:rsidRPr="000B206E" w:rsidRDefault="000B206E" w:rsidP="000B206E">
      <w:pPr>
        <w:widowControl w:val="0"/>
        <w:shd w:val="clear" w:color="auto" w:fill="FFFFFF"/>
        <w:tabs>
          <w:tab w:val="left" w:leader="dot" w:pos="0"/>
          <w:tab w:val="left" w:pos="763"/>
        </w:tabs>
        <w:spacing w:line="276" w:lineRule="auto"/>
        <w:ind w:left="716"/>
        <w:jc w:val="center"/>
        <w:rPr>
          <w:b/>
          <w:sz w:val="28"/>
          <w:szCs w:val="28"/>
        </w:rPr>
      </w:pPr>
      <w:r>
        <w:rPr>
          <w:b/>
          <w:sz w:val="28"/>
          <w:szCs w:val="28"/>
        </w:rPr>
        <w:lastRenderedPageBreak/>
        <w:t xml:space="preserve">1.8. </w:t>
      </w:r>
      <w:r w:rsidR="00C34DF0" w:rsidRPr="000B206E">
        <w:rPr>
          <w:b/>
          <w:sz w:val="28"/>
          <w:szCs w:val="28"/>
        </w:rPr>
        <w:t>Использование избирательных технологий на выборах.</w:t>
      </w:r>
    </w:p>
    <w:p w14:paraId="5B17A9AD" w14:textId="115F8BFB" w:rsidR="00C34DF0" w:rsidRPr="00BF15F3" w:rsidRDefault="000B206E" w:rsidP="000B206E">
      <w:pPr>
        <w:widowControl w:val="0"/>
        <w:shd w:val="clear" w:color="auto" w:fill="FFFFFF"/>
        <w:tabs>
          <w:tab w:val="left" w:leader="dot" w:pos="0"/>
        </w:tabs>
        <w:spacing w:line="276" w:lineRule="auto"/>
        <w:ind w:firstLine="709"/>
        <w:jc w:val="both"/>
        <w:rPr>
          <w:b/>
          <w:sz w:val="28"/>
          <w:szCs w:val="28"/>
        </w:rPr>
      </w:pPr>
      <w:r>
        <w:rPr>
          <w:sz w:val="28"/>
          <w:szCs w:val="28"/>
        </w:rPr>
        <w:t xml:space="preserve">На территории Североуральского городского округа на прошедших выборах </w:t>
      </w:r>
      <w:r w:rsidR="00C34DF0" w:rsidRPr="00BF15F3">
        <w:rPr>
          <w:sz w:val="28"/>
          <w:szCs w:val="28"/>
        </w:rPr>
        <w:t xml:space="preserve">КОИБ </w:t>
      </w:r>
      <w:r w:rsidR="008C70F7" w:rsidRPr="00BF15F3">
        <w:rPr>
          <w:sz w:val="28"/>
          <w:szCs w:val="28"/>
        </w:rPr>
        <w:t>не применялись</w:t>
      </w:r>
      <w:r w:rsidR="00C34DF0" w:rsidRPr="00BF15F3">
        <w:rPr>
          <w:sz w:val="28"/>
          <w:szCs w:val="28"/>
        </w:rPr>
        <w:t>.</w:t>
      </w:r>
    </w:p>
    <w:p w14:paraId="35D543E4" w14:textId="7713F169" w:rsidR="00C34DF0" w:rsidRPr="00BF15F3" w:rsidRDefault="00256F7F" w:rsidP="00256F7F">
      <w:pPr>
        <w:widowControl w:val="0"/>
        <w:shd w:val="clear" w:color="auto" w:fill="FFFFFF"/>
        <w:tabs>
          <w:tab w:val="left" w:leader="dot" w:pos="0"/>
          <w:tab w:val="left" w:pos="763"/>
        </w:tabs>
        <w:spacing w:line="276" w:lineRule="auto"/>
        <w:jc w:val="both"/>
        <w:rPr>
          <w:sz w:val="28"/>
          <w:szCs w:val="28"/>
        </w:rPr>
      </w:pPr>
      <w:r>
        <w:rPr>
          <w:sz w:val="28"/>
          <w:szCs w:val="28"/>
        </w:rPr>
        <w:tab/>
      </w:r>
      <w:r w:rsidR="008C70F7" w:rsidRPr="00BF15F3">
        <w:rPr>
          <w:sz w:val="28"/>
          <w:szCs w:val="28"/>
        </w:rPr>
        <w:t>Т</w:t>
      </w:r>
      <w:r w:rsidR="00C34DF0" w:rsidRPr="00BF15F3">
        <w:rPr>
          <w:sz w:val="28"/>
          <w:szCs w:val="28"/>
        </w:rPr>
        <w:t>ехнологи</w:t>
      </w:r>
      <w:r w:rsidR="008C70F7" w:rsidRPr="00BF15F3">
        <w:rPr>
          <w:sz w:val="28"/>
          <w:szCs w:val="28"/>
        </w:rPr>
        <w:t>я</w:t>
      </w:r>
      <w:r w:rsidR="00C34DF0" w:rsidRPr="00BF15F3">
        <w:rPr>
          <w:sz w:val="28"/>
          <w:szCs w:val="28"/>
        </w:rPr>
        <w:t xml:space="preserve"> ускоренного вода протоколов с </w:t>
      </w:r>
      <w:r w:rsidR="00C34DF0" w:rsidRPr="00BF15F3">
        <w:rPr>
          <w:sz w:val="28"/>
          <w:szCs w:val="28"/>
          <w:lang w:val="en-US"/>
        </w:rPr>
        <w:t>QR</w:t>
      </w:r>
      <w:r w:rsidR="00C34DF0" w:rsidRPr="00BF15F3">
        <w:rPr>
          <w:sz w:val="28"/>
          <w:szCs w:val="28"/>
        </w:rPr>
        <w:t>-кодом</w:t>
      </w:r>
      <w:r w:rsidR="008C70F7" w:rsidRPr="00BF15F3">
        <w:rPr>
          <w:sz w:val="28"/>
          <w:szCs w:val="28"/>
        </w:rPr>
        <w:t xml:space="preserve"> на территории Североуральского городского округа применялась во всех 25 участковых избирательных комиссиях (100%). Организационные вопросы по применению настоящей технологии решались в рабочем порядке совместно с Администрацией Североуральского городского округа, учреждениями и организациями, в которых размещаются избирательные участки. О</w:t>
      </w:r>
      <w:r w:rsidR="00C34DF0" w:rsidRPr="00BF15F3">
        <w:rPr>
          <w:sz w:val="28"/>
          <w:szCs w:val="28"/>
        </w:rPr>
        <w:t>тказов в работе программного обеспечения</w:t>
      </w:r>
      <w:r w:rsidR="008C70F7" w:rsidRPr="00BF15F3">
        <w:rPr>
          <w:sz w:val="28"/>
          <w:szCs w:val="28"/>
        </w:rPr>
        <w:t xml:space="preserve"> на избирательных участках и в ТИК не обнаружено.</w:t>
      </w:r>
      <w:r w:rsidR="00C34DF0" w:rsidRPr="00BF15F3">
        <w:rPr>
          <w:sz w:val="28"/>
          <w:szCs w:val="28"/>
        </w:rPr>
        <w:t xml:space="preserve"> </w:t>
      </w:r>
      <w:r w:rsidR="008C70F7" w:rsidRPr="00BF15F3">
        <w:rPr>
          <w:sz w:val="28"/>
          <w:szCs w:val="28"/>
        </w:rPr>
        <w:t xml:space="preserve">Вручную </w:t>
      </w:r>
      <w:r w:rsidR="00C34DF0" w:rsidRPr="00BF15F3">
        <w:rPr>
          <w:sz w:val="28"/>
          <w:szCs w:val="28"/>
        </w:rPr>
        <w:t>введен</w:t>
      </w:r>
      <w:r w:rsidR="008C70F7" w:rsidRPr="00BF15F3">
        <w:rPr>
          <w:sz w:val="28"/>
          <w:szCs w:val="28"/>
        </w:rPr>
        <w:t xml:space="preserve"> один протокол УИК</w:t>
      </w:r>
      <w:r w:rsidR="00C34DF0" w:rsidRPr="00BF15F3">
        <w:rPr>
          <w:sz w:val="28"/>
          <w:szCs w:val="28"/>
        </w:rPr>
        <w:t xml:space="preserve">, </w:t>
      </w:r>
      <w:r w:rsidR="008C70F7" w:rsidRPr="00BF15F3">
        <w:rPr>
          <w:sz w:val="28"/>
          <w:szCs w:val="28"/>
        </w:rPr>
        <w:t>по причине плохого качества печати принтера</w:t>
      </w:r>
      <w:r w:rsidR="00872A29" w:rsidRPr="00BF15F3">
        <w:rPr>
          <w:sz w:val="28"/>
          <w:szCs w:val="28"/>
        </w:rPr>
        <w:t>.</w:t>
      </w:r>
    </w:p>
    <w:p w14:paraId="519A46D6" w14:textId="53214E5E" w:rsidR="00C34DF0" w:rsidRPr="00BF15F3" w:rsidRDefault="00256F7F" w:rsidP="00256F7F">
      <w:pPr>
        <w:widowControl w:val="0"/>
        <w:shd w:val="clear" w:color="auto" w:fill="FFFFFF"/>
        <w:tabs>
          <w:tab w:val="left" w:leader="dot" w:pos="0"/>
          <w:tab w:val="left" w:pos="763"/>
        </w:tabs>
        <w:spacing w:line="276" w:lineRule="auto"/>
        <w:jc w:val="both"/>
        <w:rPr>
          <w:sz w:val="28"/>
          <w:szCs w:val="28"/>
        </w:rPr>
      </w:pPr>
      <w:r>
        <w:rPr>
          <w:sz w:val="28"/>
          <w:szCs w:val="28"/>
        </w:rPr>
        <w:tab/>
      </w:r>
      <w:r w:rsidR="00872A29" w:rsidRPr="00BF15F3">
        <w:rPr>
          <w:sz w:val="28"/>
          <w:szCs w:val="28"/>
        </w:rPr>
        <w:t>В</w:t>
      </w:r>
      <w:r w:rsidR="00C34DF0" w:rsidRPr="00BF15F3">
        <w:rPr>
          <w:sz w:val="28"/>
          <w:szCs w:val="28"/>
        </w:rPr>
        <w:t>идеонаблюдени</w:t>
      </w:r>
      <w:r w:rsidR="00872A29" w:rsidRPr="00BF15F3">
        <w:rPr>
          <w:sz w:val="28"/>
          <w:szCs w:val="28"/>
        </w:rPr>
        <w:t>е</w:t>
      </w:r>
      <w:r w:rsidR="00C34DF0" w:rsidRPr="00BF15F3">
        <w:rPr>
          <w:sz w:val="28"/>
          <w:szCs w:val="28"/>
        </w:rPr>
        <w:t xml:space="preserve"> </w:t>
      </w:r>
      <w:r w:rsidR="00872A29" w:rsidRPr="00BF15F3">
        <w:rPr>
          <w:sz w:val="28"/>
          <w:szCs w:val="28"/>
        </w:rPr>
        <w:t xml:space="preserve">применялось на 100% УИК и в Североуральской городской ТИК. Во время наладки оборудования видеонаблюдения были трудности при мониторинге работы видеонаблюдения в УИК (зависал звук и </w:t>
      </w:r>
      <w:proofErr w:type="spellStart"/>
      <w:r w:rsidR="00872A29" w:rsidRPr="00BF15F3">
        <w:rPr>
          <w:sz w:val="28"/>
          <w:szCs w:val="28"/>
        </w:rPr>
        <w:t>видеокартинка</w:t>
      </w:r>
      <w:proofErr w:type="spellEnd"/>
      <w:r w:rsidR="00872A29" w:rsidRPr="00BF15F3">
        <w:rPr>
          <w:sz w:val="28"/>
          <w:szCs w:val="28"/>
        </w:rPr>
        <w:t>). В день голосования перебоев в работе видеонаблюдения ни в УИК ни в ТИК не было.</w:t>
      </w:r>
    </w:p>
    <w:p w14:paraId="58D1C788" w14:textId="3FC8447D" w:rsidR="00C34DF0" w:rsidRDefault="00256F7F" w:rsidP="00256F7F">
      <w:pPr>
        <w:widowControl w:val="0"/>
        <w:shd w:val="clear" w:color="auto" w:fill="FFFFFF"/>
        <w:tabs>
          <w:tab w:val="left" w:leader="dot" w:pos="0"/>
          <w:tab w:val="left" w:pos="763"/>
        </w:tabs>
        <w:spacing w:line="276" w:lineRule="auto"/>
        <w:jc w:val="both"/>
        <w:rPr>
          <w:sz w:val="28"/>
          <w:szCs w:val="28"/>
        </w:rPr>
      </w:pPr>
      <w:r>
        <w:rPr>
          <w:sz w:val="28"/>
          <w:szCs w:val="28"/>
        </w:rPr>
        <w:tab/>
      </w:r>
      <w:r w:rsidR="00872A29" w:rsidRPr="00BF15F3">
        <w:rPr>
          <w:sz w:val="28"/>
          <w:szCs w:val="28"/>
        </w:rPr>
        <w:t>М</w:t>
      </w:r>
      <w:r w:rsidR="00C34DF0" w:rsidRPr="00BF15F3">
        <w:rPr>
          <w:sz w:val="28"/>
          <w:szCs w:val="28"/>
        </w:rPr>
        <w:t>еханизм «мобильный избиратель»</w:t>
      </w:r>
      <w:r w:rsidR="00872A29" w:rsidRPr="00BF15F3">
        <w:rPr>
          <w:sz w:val="28"/>
          <w:szCs w:val="28"/>
        </w:rPr>
        <w:t xml:space="preserve"> использовался </w:t>
      </w:r>
      <w:r w:rsidR="00A34C37" w:rsidRPr="00BF15F3">
        <w:rPr>
          <w:sz w:val="28"/>
          <w:szCs w:val="28"/>
        </w:rPr>
        <w:t>в ТИК и всех УИК</w:t>
      </w:r>
      <w:r w:rsidR="00C34DF0" w:rsidRPr="00BF15F3">
        <w:rPr>
          <w:sz w:val="28"/>
          <w:szCs w:val="28"/>
        </w:rPr>
        <w:t>.</w:t>
      </w:r>
      <w:r w:rsidR="00872A29" w:rsidRPr="00BF15F3">
        <w:rPr>
          <w:sz w:val="28"/>
          <w:szCs w:val="28"/>
        </w:rPr>
        <w:t xml:space="preserve"> Для работы в данном направлении </w:t>
      </w:r>
      <w:r w:rsidR="00A34C37" w:rsidRPr="00BF15F3">
        <w:rPr>
          <w:sz w:val="28"/>
          <w:szCs w:val="28"/>
        </w:rPr>
        <w:t xml:space="preserve">в каждой УИК </w:t>
      </w:r>
      <w:r w:rsidR="00872A29" w:rsidRPr="00BF15F3">
        <w:rPr>
          <w:sz w:val="28"/>
          <w:szCs w:val="28"/>
        </w:rPr>
        <w:t>были</w:t>
      </w:r>
      <w:r w:rsidR="00A34C37" w:rsidRPr="00BF15F3">
        <w:rPr>
          <w:sz w:val="28"/>
          <w:szCs w:val="28"/>
        </w:rPr>
        <w:t xml:space="preserve"> обучены председатель и два члена комиссии с правом решающего голоса (итого 75 человек). Кроме того, заявления принимали и два</w:t>
      </w:r>
      <w:r w:rsidR="00872A29" w:rsidRPr="00BF15F3">
        <w:rPr>
          <w:sz w:val="28"/>
          <w:szCs w:val="28"/>
        </w:rPr>
        <w:t xml:space="preserve"> пункта приема заявлений Североуральского отдела МФЦ. </w:t>
      </w:r>
      <w:r w:rsidR="00A34C37" w:rsidRPr="00BF15F3">
        <w:rPr>
          <w:sz w:val="28"/>
          <w:szCs w:val="28"/>
        </w:rPr>
        <w:t>Трудности возникли при использовании справочников для поиска небольших территорий по России.</w:t>
      </w:r>
    </w:p>
    <w:p w14:paraId="23D11A55" w14:textId="77777777" w:rsidR="000B206E" w:rsidRPr="00BF15F3" w:rsidRDefault="000B206E" w:rsidP="00256F7F">
      <w:pPr>
        <w:widowControl w:val="0"/>
        <w:shd w:val="clear" w:color="auto" w:fill="FFFFFF"/>
        <w:tabs>
          <w:tab w:val="left" w:leader="dot" w:pos="0"/>
          <w:tab w:val="left" w:pos="763"/>
        </w:tabs>
        <w:spacing w:line="276" w:lineRule="auto"/>
        <w:jc w:val="both"/>
        <w:rPr>
          <w:sz w:val="28"/>
          <w:szCs w:val="28"/>
        </w:rPr>
      </w:pPr>
    </w:p>
    <w:p w14:paraId="02E08593" w14:textId="4E562D30" w:rsidR="00C34DF0" w:rsidRPr="000B206E" w:rsidRDefault="008E7337" w:rsidP="008E7337">
      <w:pPr>
        <w:widowControl w:val="0"/>
        <w:autoSpaceDE w:val="0"/>
        <w:autoSpaceDN w:val="0"/>
        <w:adjustRightInd w:val="0"/>
        <w:spacing w:line="276" w:lineRule="auto"/>
        <w:jc w:val="center"/>
        <w:rPr>
          <w:b/>
          <w:sz w:val="28"/>
          <w:szCs w:val="28"/>
        </w:rPr>
      </w:pPr>
      <w:r>
        <w:rPr>
          <w:b/>
          <w:sz w:val="28"/>
          <w:szCs w:val="28"/>
        </w:rPr>
        <w:t xml:space="preserve">2. </w:t>
      </w:r>
      <w:r w:rsidR="00C34DF0" w:rsidRPr="000B206E">
        <w:rPr>
          <w:b/>
          <w:sz w:val="28"/>
          <w:szCs w:val="28"/>
        </w:rPr>
        <w:t>Реализация ТИК утвержденных планов работы, мероприятий, связанных с правовым обучением избирателей, профессиональной подготовкой членов избирательных комиссий и других организаторов выборов, референдумов, осуществлением иных полномочий в соответствии с действующим законодательством, решением вопросов, поставленных ИКСО.</w:t>
      </w:r>
    </w:p>
    <w:p w14:paraId="7A7111B8" w14:textId="77777777" w:rsidR="00C34DF0" w:rsidRPr="00BF15F3" w:rsidRDefault="00C34DF0" w:rsidP="00BF15F3">
      <w:pPr>
        <w:widowControl w:val="0"/>
        <w:autoSpaceDE w:val="0"/>
        <w:autoSpaceDN w:val="0"/>
        <w:adjustRightInd w:val="0"/>
        <w:spacing w:line="276" w:lineRule="auto"/>
        <w:ind w:firstLine="709"/>
        <w:jc w:val="both"/>
        <w:rPr>
          <w:sz w:val="28"/>
          <w:szCs w:val="28"/>
        </w:rPr>
      </w:pPr>
    </w:p>
    <w:p w14:paraId="5EC1BE53" w14:textId="228CDF4F" w:rsidR="00C34DF0" w:rsidRPr="00BF15F3" w:rsidRDefault="008E7337" w:rsidP="008E7337">
      <w:pPr>
        <w:widowControl w:val="0"/>
        <w:shd w:val="clear" w:color="auto" w:fill="FFFFFF"/>
        <w:tabs>
          <w:tab w:val="left" w:leader="dot" w:pos="0"/>
        </w:tabs>
        <w:spacing w:line="276" w:lineRule="auto"/>
        <w:ind w:left="709"/>
        <w:jc w:val="center"/>
        <w:rPr>
          <w:b/>
          <w:sz w:val="28"/>
          <w:szCs w:val="28"/>
        </w:rPr>
      </w:pPr>
      <w:r>
        <w:rPr>
          <w:b/>
          <w:sz w:val="28"/>
          <w:szCs w:val="28"/>
        </w:rPr>
        <w:t>2.1.</w:t>
      </w:r>
      <w:r w:rsidR="00C34DF0" w:rsidRPr="00BF15F3">
        <w:rPr>
          <w:b/>
          <w:sz w:val="28"/>
          <w:szCs w:val="28"/>
        </w:rPr>
        <w:t>Правовое, организационно-методическое, документационное, материально-техническое обеспечение деятельности ТИК</w:t>
      </w:r>
    </w:p>
    <w:p w14:paraId="729A4E94" w14:textId="24C583BD" w:rsidR="001F0326" w:rsidRPr="00BF15F3" w:rsidRDefault="001F0326" w:rsidP="00256F7F">
      <w:pPr>
        <w:widowControl w:val="0"/>
        <w:autoSpaceDE w:val="0"/>
        <w:autoSpaceDN w:val="0"/>
        <w:adjustRightInd w:val="0"/>
        <w:spacing w:line="276" w:lineRule="auto"/>
        <w:ind w:firstLine="708"/>
        <w:jc w:val="both"/>
        <w:rPr>
          <w:sz w:val="28"/>
          <w:szCs w:val="28"/>
        </w:rPr>
      </w:pPr>
      <w:r w:rsidRPr="00BF15F3">
        <w:rPr>
          <w:sz w:val="28"/>
          <w:szCs w:val="28"/>
        </w:rPr>
        <w:t>В 2018 году Североуральской городской территориальной избирательной комиссией проведено 21 заседание ТИК, рассмотрено более 100 вопросов, принято 102 решения.</w:t>
      </w:r>
    </w:p>
    <w:p w14:paraId="48BF8D7F" w14:textId="0298C2B3" w:rsidR="00C34DF0" w:rsidRPr="00BF15F3" w:rsidRDefault="001F0326" w:rsidP="00256F7F">
      <w:pPr>
        <w:widowControl w:val="0"/>
        <w:autoSpaceDE w:val="0"/>
        <w:autoSpaceDN w:val="0"/>
        <w:adjustRightInd w:val="0"/>
        <w:spacing w:line="276" w:lineRule="auto"/>
        <w:ind w:firstLine="708"/>
        <w:jc w:val="both"/>
        <w:rPr>
          <w:sz w:val="28"/>
          <w:szCs w:val="28"/>
        </w:rPr>
      </w:pPr>
      <w:r w:rsidRPr="00BF15F3">
        <w:rPr>
          <w:sz w:val="28"/>
          <w:szCs w:val="28"/>
        </w:rPr>
        <w:t>По</w:t>
      </w:r>
      <w:r w:rsidR="00C34DF0" w:rsidRPr="00BF15F3">
        <w:rPr>
          <w:sz w:val="28"/>
          <w:szCs w:val="28"/>
        </w:rPr>
        <w:t xml:space="preserve"> вопросам реализации полномочий</w:t>
      </w:r>
      <w:r w:rsidRPr="00BF15F3">
        <w:rPr>
          <w:sz w:val="28"/>
          <w:szCs w:val="28"/>
        </w:rPr>
        <w:t xml:space="preserve"> Североуральская городская ТИК проводила совещания, заседания рабочих групп, рабочие встречи и т.д</w:t>
      </w:r>
      <w:r w:rsidR="00C34DF0" w:rsidRPr="00BF15F3">
        <w:rPr>
          <w:sz w:val="28"/>
          <w:szCs w:val="28"/>
        </w:rPr>
        <w:t>.</w:t>
      </w:r>
      <w:r w:rsidRPr="00BF15F3">
        <w:rPr>
          <w:sz w:val="28"/>
          <w:szCs w:val="28"/>
        </w:rPr>
        <w:t xml:space="preserve"> В период выборов Президента Российской Федерации это были совещания с </w:t>
      </w:r>
      <w:r w:rsidRPr="00BF15F3">
        <w:rPr>
          <w:sz w:val="28"/>
          <w:szCs w:val="28"/>
        </w:rPr>
        <w:lastRenderedPageBreak/>
        <w:t>Администрацией Североуральского городского округа и иными организациями по вопросам подготовки помещений избирательных участков для работы УИК и технического оснащения избирательных участков. С организациями, ведущими учет граждан российской федерации по вопросам регистрации и учета избирателей, с правоохранительными органами по вопросам охраны избирательной документации и охраны общественного порядка в период выборов.</w:t>
      </w:r>
      <w:r w:rsidR="00EF363C" w:rsidRPr="00BF15F3">
        <w:rPr>
          <w:sz w:val="28"/>
          <w:szCs w:val="28"/>
        </w:rPr>
        <w:t xml:space="preserve"> Постоянно работали рабочие группы по оказанию помощи в участии в выборах людей с ограниченными физическими возможностями, по информационным спорам, по контролю агитации. Проходили рабочие встречи и с работниками ОМВД по вопросам миграции населения, с представителями Ростелекома и т.д.</w:t>
      </w:r>
    </w:p>
    <w:p w14:paraId="598475C7" w14:textId="13EFD07A" w:rsidR="00603D5C" w:rsidRPr="00461236" w:rsidRDefault="00603D5C" w:rsidP="00603D5C">
      <w:pPr>
        <w:autoSpaceDE w:val="0"/>
        <w:autoSpaceDN w:val="0"/>
        <w:adjustRightInd w:val="0"/>
        <w:ind w:firstLine="709"/>
        <w:jc w:val="both"/>
        <w:rPr>
          <w:bCs/>
          <w:sz w:val="28"/>
          <w:szCs w:val="28"/>
        </w:rPr>
      </w:pPr>
      <w:r w:rsidRPr="00461236">
        <w:rPr>
          <w:bCs/>
          <w:sz w:val="28"/>
          <w:szCs w:val="28"/>
        </w:rPr>
        <w:t>Североуральская городская ТИК имеет свою страницу на сайте Избирательной комиссии Свердловской области. Сайт наполняется по мере проведения мероприятий и наличия информации. При помощи интернет-сайта ТИК имеет возможность получать необходимую информацию, в том числе обучающий материал с сайта ЦИК, РЦОИТ, ИКСО и передавать ее в нижестоящие комиссии. Во время избирательной кампании участники выб</w:t>
      </w:r>
      <w:r w:rsidR="00461236" w:rsidRPr="00461236">
        <w:rPr>
          <w:bCs/>
          <w:sz w:val="28"/>
          <w:szCs w:val="28"/>
        </w:rPr>
        <w:t>о</w:t>
      </w:r>
      <w:r w:rsidRPr="00461236">
        <w:rPr>
          <w:bCs/>
          <w:sz w:val="28"/>
          <w:szCs w:val="28"/>
        </w:rPr>
        <w:t>р</w:t>
      </w:r>
      <w:r w:rsidR="00461236" w:rsidRPr="00461236">
        <w:rPr>
          <w:bCs/>
          <w:sz w:val="28"/>
          <w:szCs w:val="28"/>
        </w:rPr>
        <w:t>о</w:t>
      </w:r>
      <w:r w:rsidRPr="00461236">
        <w:rPr>
          <w:bCs/>
          <w:sz w:val="28"/>
          <w:szCs w:val="28"/>
        </w:rPr>
        <w:t>в имеют возможность получа</w:t>
      </w:r>
      <w:r w:rsidR="00461236" w:rsidRPr="00461236">
        <w:rPr>
          <w:bCs/>
          <w:sz w:val="28"/>
          <w:szCs w:val="28"/>
        </w:rPr>
        <w:t>т</w:t>
      </w:r>
      <w:r w:rsidRPr="00461236">
        <w:rPr>
          <w:bCs/>
          <w:sz w:val="28"/>
          <w:szCs w:val="28"/>
        </w:rPr>
        <w:t>ь необходимые документ</w:t>
      </w:r>
      <w:r w:rsidR="00461236" w:rsidRPr="00461236">
        <w:rPr>
          <w:bCs/>
          <w:sz w:val="28"/>
          <w:szCs w:val="28"/>
        </w:rPr>
        <w:t xml:space="preserve">ы </w:t>
      </w:r>
      <w:r w:rsidRPr="00461236">
        <w:rPr>
          <w:bCs/>
          <w:sz w:val="28"/>
          <w:szCs w:val="28"/>
        </w:rPr>
        <w:t>в электронном виде.</w:t>
      </w:r>
    </w:p>
    <w:p w14:paraId="3EB8C0E4" w14:textId="719AC500" w:rsidR="008E7337" w:rsidRPr="00603D5C" w:rsidRDefault="00603D5C" w:rsidP="00603D5C">
      <w:pPr>
        <w:autoSpaceDE w:val="0"/>
        <w:autoSpaceDN w:val="0"/>
        <w:adjustRightInd w:val="0"/>
        <w:ind w:firstLine="709"/>
        <w:jc w:val="both"/>
        <w:rPr>
          <w:sz w:val="28"/>
          <w:szCs w:val="28"/>
        </w:rPr>
      </w:pPr>
      <w:r w:rsidRPr="00603D5C">
        <w:rPr>
          <w:bCs/>
          <w:sz w:val="28"/>
          <w:szCs w:val="28"/>
        </w:rPr>
        <w:t>Ф</w:t>
      </w:r>
      <w:r w:rsidR="008E7337" w:rsidRPr="008E7337">
        <w:rPr>
          <w:bCs/>
          <w:sz w:val="28"/>
          <w:szCs w:val="28"/>
        </w:rPr>
        <w:t>акт</w:t>
      </w:r>
      <w:r w:rsidRPr="00603D5C">
        <w:rPr>
          <w:bCs/>
          <w:sz w:val="28"/>
          <w:szCs w:val="28"/>
        </w:rPr>
        <w:t>ов</w:t>
      </w:r>
      <w:r w:rsidR="008E7337" w:rsidRPr="008E7337">
        <w:rPr>
          <w:bCs/>
          <w:sz w:val="28"/>
          <w:szCs w:val="28"/>
        </w:rPr>
        <w:t xml:space="preserve"> нарушения </w:t>
      </w:r>
      <w:r w:rsidRPr="00603D5C">
        <w:rPr>
          <w:bCs/>
          <w:sz w:val="28"/>
          <w:szCs w:val="28"/>
        </w:rPr>
        <w:t>Североуральской городской ТИК</w:t>
      </w:r>
      <w:r w:rsidR="008E7337" w:rsidRPr="008E7337">
        <w:rPr>
          <w:bCs/>
          <w:sz w:val="28"/>
          <w:szCs w:val="28"/>
        </w:rPr>
        <w:t xml:space="preserve"> Порядка информационного наполнения сайтов Избирательной комиссии Свердловской области в сети Интернет, утвержденного Постановлением ИКСО от 08.06.2016 года № 11/106</w:t>
      </w:r>
      <w:r w:rsidRPr="00603D5C">
        <w:rPr>
          <w:bCs/>
          <w:sz w:val="28"/>
          <w:szCs w:val="28"/>
        </w:rPr>
        <w:t xml:space="preserve"> не установлено</w:t>
      </w:r>
      <w:r w:rsidR="008E7337" w:rsidRPr="008E7337">
        <w:rPr>
          <w:bCs/>
          <w:sz w:val="28"/>
          <w:szCs w:val="28"/>
        </w:rPr>
        <w:t>.</w:t>
      </w:r>
    </w:p>
    <w:p w14:paraId="7535B4AA" w14:textId="56F5465A" w:rsidR="00004B88" w:rsidRPr="00BF15F3" w:rsidRDefault="00EF363C" w:rsidP="00256F7F">
      <w:pPr>
        <w:widowControl w:val="0"/>
        <w:autoSpaceDE w:val="0"/>
        <w:autoSpaceDN w:val="0"/>
        <w:adjustRightInd w:val="0"/>
        <w:spacing w:line="276" w:lineRule="auto"/>
        <w:ind w:firstLine="708"/>
        <w:jc w:val="both"/>
        <w:rPr>
          <w:sz w:val="28"/>
          <w:szCs w:val="28"/>
        </w:rPr>
      </w:pPr>
      <w:r w:rsidRPr="00BF15F3">
        <w:rPr>
          <w:sz w:val="28"/>
          <w:szCs w:val="28"/>
        </w:rPr>
        <w:t>Делопроизводство в Североуральской городской ТИК организовано</w:t>
      </w:r>
      <w:r w:rsidR="0076152E" w:rsidRPr="00BF15F3">
        <w:rPr>
          <w:sz w:val="28"/>
          <w:szCs w:val="28"/>
        </w:rPr>
        <w:t xml:space="preserve"> в соответствии с утвержденной номенклатурой дел Североуральской городской территориальной избирательной комиссии</w:t>
      </w:r>
      <w:r w:rsidR="00004B88" w:rsidRPr="00BF15F3">
        <w:rPr>
          <w:sz w:val="28"/>
          <w:szCs w:val="28"/>
        </w:rPr>
        <w:t xml:space="preserve"> </w:t>
      </w:r>
      <w:r w:rsidR="0076152E" w:rsidRPr="00BF15F3">
        <w:rPr>
          <w:sz w:val="28"/>
          <w:szCs w:val="28"/>
        </w:rPr>
        <w:t xml:space="preserve">с </w:t>
      </w:r>
      <w:r w:rsidR="00004B88" w:rsidRPr="00BF15F3">
        <w:rPr>
          <w:sz w:val="28"/>
          <w:szCs w:val="28"/>
        </w:rPr>
        <w:t>Использование</w:t>
      </w:r>
      <w:r w:rsidR="0076152E" w:rsidRPr="00BF15F3">
        <w:rPr>
          <w:sz w:val="28"/>
          <w:szCs w:val="28"/>
        </w:rPr>
        <w:t>м</w:t>
      </w:r>
      <w:r w:rsidR="00004B88" w:rsidRPr="00BF15F3">
        <w:rPr>
          <w:sz w:val="28"/>
          <w:szCs w:val="28"/>
        </w:rPr>
        <w:t xml:space="preserve"> </w:t>
      </w:r>
      <w:r w:rsidR="00004B88" w:rsidRPr="00BF15F3">
        <w:rPr>
          <w:bCs/>
          <w:sz w:val="28"/>
          <w:szCs w:val="28"/>
        </w:rPr>
        <w:t>программного изделия «ДЕЛО» подсистемы документооборота ГАС «Выборы»</w:t>
      </w:r>
      <w:r w:rsidR="0076152E" w:rsidRPr="00BF15F3">
        <w:rPr>
          <w:sz w:val="28"/>
          <w:szCs w:val="28"/>
        </w:rPr>
        <w:t>. Регистрация входящей и исходящей корреспонденции производится в журналах. Фактов нарушений ведения делопроизводства, формирования архива комиссии не выявлено.</w:t>
      </w:r>
    </w:p>
    <w:p w14:paraId="32AA28AE" w14:textId="78BFC051" w:rsidR="00C34DF0" w:rsidRPr="00BF15F3" w:rsidRDefault="00C34DF0" w:rsidP="00BF15F3">
      <w:pPr>
        <w:widowControl w:val="0"/>
        <w:spacing w:line="276" w:lineRule="auto"/>
        <w:ind w:firstLine="709"/>
        <w:jc w:val="both"/>
        <w:rPr>
          <w:sz w:val="28"/>
          <w:szCs w:val="28"/>
        </w:rPr>
      </w:pPr>
      <w:r w:rsidRPr="00BF15F3">
        <w:rPr>
          <w:sz w:val="28"/>
          <w:szCs w:val="28"/>
        </w:rPr>
        <w:t xml:space="preserve">Номенклатура дел </w:t>
      </w:r>
      <w:r w:rsidR="0076152E" w:rsidRPr="00BF15F3">
        <w:rPr>
          <w:sz w:val="28"/>
          <w:szCs w:val="28"/>
        </w:rPr>
        <w:t xml:space="preserve">Североуральской городской ТИК разработана на 2017-2021 годы и согласована с управлением архивом Свердловской области 28 февраля 2017 года. Ежегодно решением ТИК в рамках утвержденной номенклатуры дел разрабатывается и утверждается решением ТИК номенклатура дел на предстоящий календарный год.  В 2018 году, </w:t>
      </w:r>
      <w:r w:rsidR="009E028F" w:rsidRPr="00BF15F3">
        <w:rPr>
          <w:sz w:val="28"/>
          <w:szCs w:val="28"/>
        </w:rPr>
        <w:t>в раздел 03</w:t>
      </w:r>
      <w:r w:rsidR="0076152E" w:rsidRPr="00BF15F3">
        <w:rPr>
          <w:sz w:val="28"/>
          <w:szCs w:val="28"/>
        </w:rPr>
        <w:t xml:space="preserve"> </w:t>
      </w:r>
      <w:r w:rsidR="009E028F" w:rsidRPr="00BF15F3">
        <w:rPr>
          <w:sz w:val="28"/>
          <w:szCs w:val="28"/>
        </w:rPr>
        <w:t>номенклатур «В</w:t>
      </w:r>
      <w:r w:rsidR="0076152E" w:rsidRPr="00BF15F3">
        <w:rPr>
          <w:sz w:val="28"/>
          <w:szCs w:val="28"/>
        </w:rPr>
        <w:t>ыбор</w:t>
      </w:r>
      <w:r w:rsidR="009E028F" w:rsidRPr="00BF15F3">
        <w:rPr>
          <w:sz w:val="28"/>
          <w:szCs w:val="28"/>
        </w:rPr>
        <w:t>ы</w:t>
      </w:r>
      <w:r w:rsidR="0076152E" w:rsidRPr="00BF15F3">
        <w:rPr>
          <w:sz w:val="28"/>
          <w:szCs w:val="28"/>
        </w:rPr>
        <w:t xml:space="preserve"> Президента РФ</w:t>
      </w:r>
      <w:r w:rsidR="009E028F" w:rsidRPr="00BF15F3">
        <w:rPr>
          <w:sz w:val="28"/>
          <w:szCs w:val="28"/>
        </w:rPr>
        <w:t>»</w:t>
      </w:r>
      <w:r w:rsidR="0076152E" w:rsidRPr="00BF15F3">
        <w:rPr>
          <w:sz w:val="28"/>
          <w:szCs w:val="28"/>
        </w:rPr>
        <w:t xml:space="preserve"> были внесены изменения, </w:t>
      </w:r>
    </w:p>
    <w:p w14:paraId="44E75CB3" w14:textId="4BD3D022" w:rsidR="00C34DF0" w:rsidRPr="00BF15F3" w:rsidRDefault="009E028F" w:rsidP="00BF15F3">
      <w:pPr>
        <w:widowControl w:val="0"/>
        <w:spacing w:line="276" w:lineRule="auto"/>
        <w:ind w:firstLine="709"/>
        <w:jc w:val="both"/>
        <w:rPr>
          <w:sz w:val="28"/>
          <w:szCs w:val="28"/>
        </w:rPr>
      </w:pPr>
      <w:r w:rsidRPr="00BF15F3">
        <w:rPr>
          <w:sz w:val="28"/>
          <w:szCs w:val="28"/>
        </w:rPr>
        <w:t>Д</w:t>
      </w:r>
      <w:r w:rsidR="00C34DF0" w:rsidRPr="00BF15F3">
        <w:rPr>
          <w:sz w:val="28"/>
          <w:szCs w:val="28"/>
        </w:rPr>
        <w:t>окумент</w:t>
      </w:r>
      <w:r w:rsidRPr="00BF15F3">
        <w:rPr>
          <w:sz w:val="28"/>
          <w:szCs w:val="28"/>
        </w:rPr>
        <w:t>ы,</w:t>
      </w:r>
      <w:r w:rsidR="00C34DF0" w:rsidRPr="00BF15F3">
        <w:rPr>
          <w:sz w:val="28"/>
          <w:szCs w:val="28"/>
        </w:rPr>
        <w:t xml:space="preserve"> подлежащи</w:t>
      </w:r>
      <w:r w:rsidRPr="00BF15F3">
        <w:rPr>
          <w:sz w:val="28"/>
          <w:szCs w:val="28"/>
        </w:rPr>
        <w:t>е</w:t>
      </w:r>
      <w:r w:rsidR="00C34DF0" w:rsidRPr="00BF15F3">
        <w:rPr>
          <w:sz w:val="28"/>
          <w:szCs w:val="28"/>
        </w:rPr>
        <w:t xml:space="preserve"> уничтожению</w:t>
      </w:r>
      <w:r w:rsidRPr="00BF15F3">
        <w:rPr>
          <w:sz w:val="28"/>
          <w:szCs w:val="28"/>
        </w:rPr>
        <w:t xml:space="preserve"> рассматриваются экспертно-проверочной комиссией при Североуральской городской ТИК с составлением протокола ЭПК и уничтожаются согласно актов на уничтожение путем сжигания</w:t>
      </w:r>
      <w:r w:rsidR="00C34DF0" w:rsidRPr="00BF15F3">
        <w:rPr>
          <w:sz w:val="28"/>
          <w:szCs w:val="28"/>
        </w:rPr>
        <w:t>.</w:t>
      </w:r>
    </w:p>
    <w:p w14:paraId="7ADC0F6C" w14:textId="3C97E9AC" w:rsidR="00C34DF0" w:rsidRPr="00BF15F3" w:rsidRDefault="00C97B50" w:rsidP="00BF15F3">
      <w:pPr>
        <w:widowControl w:val="0"/>
        <w:spacing w:line="276" w:lineRule="auto"/>
        <w:ind w:firstLine="709"/>
        <w:jc w:val="both"/>
        <w:rPr>
          <w:sz w:val="28"/>
          <w:szCs w:val="28"/>
        </w:rPr>
      </w:pPr>
      <w:r w:rsidRPr="00BF15F3">
        <w:rPr>
          <w:sz w:val="28"/>
          <w:szCs w:val="28"/>
        </w:rPr>
        <w:lastRenderedPageBreak/>
        <w:t xml:space="preserve">Для передачи в архив подготовлены дела ТИК включительно по 2017 год. Описаны дела по 2016 год включительно, переданы на хранение в архив дела по 2012 год включительно в количестве 499 дел. С 2013 по настоящее время оформленные для постоянного хранения дела хранятся в помещении Североуральской городской ТИК. </w:t>
      </w:r>
    </w:p>
    <w:p w14:paraId="67489E9D" w14:textId="3AEA29C7" w:rsidR="00C34DF0" w:rsidRPr="00BF15F3" w:rsidRDefault="00C97B50" w:rsidP="00BF15F3">
      <w:pPr>
        <w:widowControl w:val="0"/>
        <w:spacing w:line="276" w:lineRule="auto"/>
        <w:ind w:firstLine="709"/>
        <w:jc w:val="both"/>
        <w:rPr>
          <w:sz w:val="28"/>
          <w:szCs w:val="28"/>
        </w:rPr>
      </w:pPr>
      <w:r w:rsidRPr="00BF15F3">
        <w:rPr>
          <w:sz w:val="28"/>
          <w:szCs w:val="28"/>
        </w:rPr>
        <w:t>Д</w:t>
      </w:r>
      <w:r w:rsidR="00C34DF0" w:rsidRPr="00BF15F3">
        <w:rPr>
          <w:sz w:val="28"/>
          <w:szCs w:val="28"/>
        </w:rPr>
        <w:t>ела временного хранения</w:t>
      </w:r>
      <w:r w:rsidRPr="00BF15F3">
        <w:rPr>
          <w:sz w:val="28"/>
          <w:szCs w:val="28"/>
        </w:rPr>
        <w:t xml:space="preserve"> до уничтожения хранятся в помещении для хранения Североуральской городской ТИК, доступ к данным делам третьими лицами исключен.</w:t>
      </w:r>
      <w:r w:rsidR="00C34DF0" w:rsidRPr="00BF15F3">
        <w:rPr>
          <w:sz w:val="28"/>
          <w:szCs w:val="28"/>
        </w:rPr>
        <w:t xml:space="preserve"> </w:t>
      </w:r>
      <w:r w:rsidR="00A201EF" w:rsidRPr="00BF15F3">
        <w:rPr>
          <w:sz w:val="28"/>
          <w:szCs w:val="28"/>
        </w:rPr>
        <w:t>О</w:t>
      </w:r>
      <w:r w:rsidR="00C34DF0" w:rsidRPr="00BF15F3">
        <w:rPr>
          <w:sz w:val="28"/>
          <w:szCs w:val="28"/>
        </w:rPr>
        <w:t xml:space="preserve">бработанных и подготовленных для временного хранения </w:t>
      </w:r>
      <w:r w:rsidR="00217934" w:rsidRPr="00BF15F3">
        <w:rPr>
          <w:sz w:val="28"/>
          <w:szCs w:val="28"/>
        </w:rPr>
        <w:t>186 дел</w:t>
      </w:r>
      <w:r w:rsidR="00C34DF0" w:rsidRPr="00BF15F3">
        <w:rPr>
          <w:sz w:val="28"/>
          <w:szCs w:val="28"/>
        </w:rPr>
        <w:t>, акт</w:t>
      </w:r>
      <w:r w:rsidR="00217934" w:rsidRPr="00BF15F3">
        <w:rPr>
          <w:sz w:val="28"/>
          <w:szCs w:val="28"/>
        </w:rPr>
        <w:t>ы на уничтожение будут составлены в период окончания срока хранения дел.</w:t>
      </w:r>
    </w:p>
    <w:p w14:paraId="67F9DAF4" w14:textId="6226B422" w:rsidR="00C34DF0" w:rsidRPr="00BF15F3" w:rsidRDefault="00C34DF0" w:rsidP="00256F7F">
      <w:pPr>
        <w:widowControl w:val="0"/>
        <w:autoSpaceDE w:val="0"/>
        <w:autoSpaceDN w:val="0"/>
        <w:adjustRightInd w:val="0"/>
        <w:spacing w:line="276" w:lineRule="auto"/>
        <w:ind w:firstLine="708"/>
        <w:jc w:val="both"/>
        <w:rPr>
          <w:sz w:val="28"/>
          <w:szCs w:val="28"/>
        </w:rPr>
      </w:pPr>
      <w:r w:rsidRPr="00BF15F3">
        <w:rPr>
          <w:sz w:val="28"/>
          <w:szCs w:val="28"/>
        </w:rPr>
        <w:t xml:space="preserve">Финансовая деятельность. </w:t>
      </w:r>
      <w:r w:rsidR="00217934" w:rsidRPr="00BF15F3">
        <w:rPr>
          <w:sz w:val="28"/>
          <w:szCs w:val="28"/>
        </w:rPr>
        <w:t>Ф</w:t>
      </w:r>
      <w:r w:rsidRPr="00BF15F3">
        <w:rPr>
          <w:sz w:val="28"/>
          <w:szCs w:val="28"/>
        </w:rPr>
        <w:t>акт</w:t>
      </w:r>
      <w:r w:rsidR="00217934" w:rsidRPr="00BF15F3">
        <w:rPr>
          <w:sz w:val="28"/>
          <w:szCs w:val="28"/>
        </w:rPr>
        <w:t>ы</w:t>
      </w:r>
      <w:r w:rsidRPr="00BF15F3">
        <w:rPr>
          <w:sz w:val="28"/>
          <w:szCs w:val="28"/>
        </w:rPr>
        <w:t xml:space="preserve"> нарушения порядка составления и представления годовой, квартальной и месячной отчетности об исполнении бюджета, отчетов в налоговые органы и отделы ПФ РФ; </w:t>
      </w:r>
      <w:r w:rsidR="00217934" w:rsidRPr="00BF15F3">
        <w:rPr>
          <w:sz w:val="28"/>
          <w:szCs w:val="28"/>
        </w:rPr>
        <w:t>отсутствуют. П</w:t>
      </w:r>
      <w:r w:rsidRPr="00BF15F3">
        <w:rPr>
          <w:sz w:val="28"/>
          <w:szCs w:val="28"/>
        </w:rPr>
        <w:t>роверок финансово-хозяйственной деятельности аудиторск</w:t>
      </w:r>
      <w:r w:rsidR="00217934" w:rsidRPr="00BF15F3">
        <w:rPr>
          <w:sz w:val="28"/>
          <w:szCs w:val="28"/>
        </w:rPr>
        <w:t>ие</w:t>
      </w:r>
      <w:r w:rsidRPr="00BF15F3">
        <w:rPr>
          <w:sz w:val="28"/>
          <w:szCs w:val="28"/>
        </w:rPr>
        <w:t xml:space="preserve"> проверки ТИК за отчетный период</w:t>
      </w:r>
      <w:r w:rsidR="00217934" w:rsidRPr="00BF15F3">
        <w:rPr>
          <w:sz w:val="28"/>
          <w:szCs w:val="28"/>
        </w:rPr>
        <w:t xml:space="preserve"> не проводились</w:t>
      </w:r>
      <w:r w:rsidRPr="00BF15F3">
        <w:rPr>
          <w:sz w:val="28"/>
          <w:szCs w:val="28"/>
        </w:rPr>
        <w:t>.</w:t>
      </w:r>
    </w:p>
    <w:p w14:paraId="7C4358F6" w14:textId="77777777" w:rsidR="008E7337" w:rsidRDefault="008E7337" w:rsidP="000B206E">
      <w:pPr>
        <w:widowControl w:val="0"/>
        <w:shd w:val="clear" w:color="auto" w:fill="FFFFFF"/>
        <w:tabs>
          <w:tab w:val="left" w:leader="dot" w:pos="0"/>
        </w:tabs>
        <w:spacing w:line="276" w:lineRule="auto"/>
        <w:ind w:firstLine="709"/>
        <w:jc w:val="center"/>
        <w:rPr>
          <w:b/>
          <w:sz w:val="28"/>
          <w:szCs w:val="28"/>
        </w:rPr>
      </w:pPr>
    </w:p>
    <w:p w14:paraId="139BED73" w14:textId="3AB7CB69" w:rsidR="00C34DF0" w:rsidRPr="00BF15F3" w:rsidRDefault="000B206E" w:rsidP="000B206E">
      <w:pPr>
        <w:widowControl w:val="0"/>
        <w:shd w:val="clear" w:color="auto" w:fill="FFFFFF"/>
        <w:tabs>
          <w:tab w:val="left" w:leader="dot" w:pos="0"/>
        </w:tabs>
        <w:spacing w:line="276" w:lineRule="auto"/>
        <w:ind w:firstLine="709"/>
        <w:jc w:val="center"/>
        <w:rPr>
          <w:b/>
          <w:sz w:val="28"/>
          <w:szCs w:val="28"/>
        </w:rPr>
      </w:pPr>
      <w:r>
        <w:rPr>
          <w:b/>
          <w:sz w:val="28"/>
          <w:szCs w:val="28"/>
        </w:rPr>
        <w:t>2.2.</w:t>
      </w:r>
      <w:r w:rsidR="00C34DF0" w:rsidRPr="00BF15F3">
        <w:rPr>
          <w:b/>
          <w:sz w:val="28"/>
          <w:szCs w:val="28"/>
        </w:rPr>
        <w:t>Повышение правовой культуры граждан, обучение организаторов выборов и других участников избирательного процесса</w:t>
      </w:r>
    </w:p>
    <w:p w14:paraId="19722AC3" w14:textId="38035A74" w:rsidR="00F816B7" w:rsidRPr="00BF15F3" w:rsidRDefault="00F816B7" w:rsidP="00BF15F3">
      <w:pPr>
        <w:pStyle w:val="af5"/>
        <w:widowControl w:val="0"/>
        <w:spacing w:after="0" w:line="276" w:lineRule="auto"/>
        <w:ind w:left="0" w:firstLine="709"/>
        <w:jc w:val="both"/>
        <w:rPr>
          <w:color w:val="auto"/>
        </w:rPr>
      </w:pPr>
      <w:r w:rsidRPr="00BF15F3">
        <w:rPr>
          <w:color w:val="auto"/>
        </w:rPr>
        <w:t>Одним из основных направлений деятельности комиссии является формирование и реализация Программы правового просвещения граждан на территории Североуральского городского округа, которая является частью Программы правового просвещения граждан Свердловской области и представляет собой систему стратегических приоритетов и задач, решаемых избирательной комиссией и направленных на:</w:t>
      </w:r>
    </w:p>
    <w:p w14:paraId="4BDF4BB0" w14:textId="77777777" w:rsidR="00F816B7" w:rsidRPr="00BF15F3" w:rsidRDefault="00F816B7" w:rsidP="00256F7F">
      <w:pPr>
        <w:pStyle w:val="af5"/>
        <w:widowControl w:val="0"/>
        <w:numPr>
          <w:ilvl w:val="0"/>
          <w:numId w:val="14"/>
        </w:numPr>
        <w:tabs>
          <w:tab w:val="clear" w:pos="720"/>
          <w:tab w:val="num" w:pos="0"/>
        </w:tabs>
        <w:spacing w:after="0" w:line="276" w:lineRule="auto"/>
        <w:ind w:left="0" w:firstLine="360"/>
        <w:jc w:val="both"/>
        <w:rPr>
          <w:color w:val="auto"/>
        </w:rPr>
      </w:pPr>
      <w:r w:rsidRPr="00BF15F3">
        <w:rPr>
          <w:color w:val="auto"/>
        </w:rPr>
        <w:t>повышение профессиональной квалификации организаторов выборов и совершенствование системы правового обучения всех участников избирательного процесса.</w:t>
      </w:r>
    </w:p>
    <w:p w14:paraId="50677867" w14:textId="77777777" w:rsidR="00F816B7" w:rsidRPr="00BF15F3" w:rsidRDefault="00F816B7" w:rsidP="00256F7F">
      <w:pPr>
        <w:pStyle w:val="af5"/>
        <w:widowControl w:val="0"/>
        <w:numPr>
          <w:ilvl w:val="0"/>
          <w:numId w:val="14"/>
        </w:numPr>
        <w:tabs>
          <w:tab w:val="clear" w:pos="720"/>
          <w:tab w:val="num" w:pos="0"/>
        </w:tabs>
        <w:spacing w:after="0" w:line="276" w:lineRule="auto"/>
        <w:ind w:left="0" w:firstLine="360"/>
        <w:jc w:val="both"/>
        <w:rPr>
          <w:color w:val="auto"/>
        </w:rPr>
      </w:pPr>
      <w:r w:rsidRPr="00BF15F3">
        <w:rPr>
          <w:color w:val="auto"/>
        </w:rPr>
        <w:t>формирование гражданской ответственности и повышение правовой дееспособности избирателей;</w:t>
      </w:r>
    </w:p>
    <w:p w14:paraId="69642496" w14:textId="77777777" w:rsidR="00F816B7" w:rsidRPr="00BF15F3" w:rsidRDefault="00F816B7" w:rsidP="00BF15F3">
      <w:pPr>
        <w:widowControl w:val="0"/>
        <w:spacing w:line="276" w:lineRule="auto"/>
        <w:ind w:firstLine="709"/>
        <w:jc w:val="both"/>
        <w:rPr>
          <w:spacing w:val="-2"/>
          <w:sz w:val="28"/>
          <w:szCs w:val="28"/>
        </w:rPr>
      </w:pPr>
      <w:r w:rsidRPr="00BF15F3">
        <w:rPr>
          <w:spacing w:val="-2"/>
          <w:sz w:val="28"/>
          <w:szCs w:val="28"/>
        </w:rPr>
        <w:t>План мероприятий Программы реализовывался по следующим направлениям деятельности Комиссии:</w:t>
      </w:r>
    </w:p>
    <w:p w14:paraId="41DC7778" w14:textId="77777777" w:rsidR="00F816B7" w:rsidRPr="00BF15F3" w:rsidRDefault="00F816B7" w:rsidP="00BF15F3">
      <w:pPr>
        <w:widowControl w:val="0"/>
        <w:spacing w:line="276" w:lineRule="auto"/>
        <w:ind w:firstLine="709"/>
        <w:jc w:val="both"/>
        <w:rPr>
          <w:spacing w:val="-2"/>
          <w:sz w:val="28"/>
          <w:szCs w:val="28"/>
        </w:rPr>
      </w:pPr>
      <w:r w:rsidRPr="00BF15F3">
        <w:rPr>
          <w:spacing w:val="-2"/>
          <w:sz w:val="28"/>
          <w:szCs w:val="28"/>
        </w:rPr>
        <w:t>– повышение квалификации организаторов выборов и обучение других участников избирательного процесса;</w:t>
      </w:r>
    </w:p>
    <w:p w14:paraId="41DFFC6D" w14:textId="77777777" w:rsidR="00F816B7" w:rsidRPr="00BF15F3" w:rsidRDefault="00F816B7" w:rsidP="00BF15F3">
      <w:pPr>
        <w:widowControl w:val="0"/>
        <w:spacing w:line="276" w:lineRule="auto"/>
        <w:ind w:firstLine="709"/>
        <w:jc w:val="both"/>
        <w:rPr>
          <w:spacing w:val="-2"/>
          <w:sz w:val="28"/>
          <w:szCs w:val="28"/>
        </w:rPr>
      </w:pPr>
      <w:r w:rsidRPr="00BF15F3">
        <w:rPr>
          <w:spacing w:val="-2"/>
          <w:sz w:val="28"/>
          <w:szCs w:val="28"/>
        </w:rPr>
        <w:t>– повышение правовой культуры различных категорий избирателей;</w:t>
      </w:r>
    </w:p>
    <w:p w14:paraId="527DC2CC" w14:textId="4CD695BA" w:rsidR="00F816B7" w:rsidRPr="00BF15F3" w:rsidRDefault="00F816B7" w:rsidP="00BF15F3">
      <w:pPr>
        <w:pStyle w:val="af5"/>
        <w:widowControl w:val="0"/>
        <w:spacing w:after="0" w:line="276" w:lineRule="auto"/>
        <w:ind w:left="0" w:firstLine="709"/>
        <w:jc w:val="both"/>
        <w:rPr>
          <w:color w:val="auto"/>
        </w:rPr>
      </w:pPr>
      <w:r w:rsidRPr="00BF15F3">
        <w:rPr>
          <w:color w:val="auto"/>
        </w:rPr>
        <w:t xml:space="preserve">Одной из важнейших задач, стоящих перед комиссией, была и остается подготовка кадров организаторов выборов. В 2018 году проводилась целенаправленная работа по обучению резерва кадров по программе «Избирательное право и избирательный процесс». </w:t>
      </w:r>
    </w:p>
    <w:p w14:paraId="1B8A6D0C" w14:textId="6689BBD1" w:rsidR="00F816B7" w:rsidRPr="00BF15F3" w:rsidRDefault="00F816B7" w:rsidP="00BF15F3">
      <w:pPr>
        <w:widowControl w:val="0"/>
        <w:spacing w:line="276" w:lineRule="auto"/>
        <w:ind w:firstLine="709"/>
        <w:jc w:val="both"/>
        <w:rPr>
          <w:sz w:val="28"/>
          <w:szCs w:val="28"/>
        </w:rPr>
      </w:pPr>
      <w:r w:rsidRPr="00BF15F3">
        <w:rPr>
          <w:sz w:val="28"/>
          <w:szCs w:val="28"/>
        </w:rPr>
        <w:t xml:space="preserve">Основная цель обучения – освоение правовых знаний, обучение </w:t>
      </w:r>
      <w:r w:rsidRPr="00BF15F3">
        <w:rPr>
          <w:sz w:val="28"/>
          <w:szCs w:val="28"/>
        </w:rPr>
        <w:lastRenderedPageBreak/>
        <w:t>практике применения их в реальных условиях</w:t>
      </w:r>
      <w:r w:rsidR="00611B89" w:rsidRPr="00BF15F3">
        <w:rPr>
          <w:sz w:val="28"/>
          <w:szCs w:val="28"/>
        </w:rPr>
        <w:t>, тем более что в марте необходимо было провести главные выборы страны – выборы Президента Российской Федерации</w:t>
      </w:r>
      <w:r w:rsidRPr="00BF15F3">
        <w:rPr>
          <w:sz w:val="28"/>
          <w:szCs w:val="28"/>
        </w:rPr>
        <w:t>.</w:t>
      </w:r>
    </w:p>
    <w:p w14:paraId="7125F0AE" w14:textId="0041B468" w:rsidR="00F816B7" w:rsidRPr="00BF15F3" w:rsidRDefault="00F816B7" w:rsidP="00BF15F3">
      <w:pPr>
        <w:widowControl w:val="0"/>
        <w:shd w:val="clear" w:color="auto" w:fill="FFFFFF"/>
        <w:spacing w:line="276" w:lineRule="auto"/>
        <w:ind w:firstLine="709"/>
        <w:jc w:val="both"/>
        <w:rPr>
          <w:sz w:val="28"/>
          <w:szCs w:val="28"/>
        </w:rPr>
      </w:pPr>
      <w:r w:rsidRPr="00BF15F3">
        <w:rPr>
          <w:spacing w:val="9"/>
          <w:sz w:val="28"/>
          <w:szCs w:val="28"/>
        </w:rPr>
        <w:t xml:space="preserve">Согласно плану обучения членов участковых избирательных комиссий, сформированных на территории городского округа, разработан и подготовлен материал для </w:t>
      </w:r>
      <w:r w:rsidR="00611B89" w:rsidRPr="00BF15F3">
        <w:rPr>
          <w:spacing w:val="9"/>
          <w:sz w:val="28"/>
          <w:szCs w:val="28"/>
        </w:rPr>
        <w:t>занятий</w:t>
      </w:r>
      <w:r w:rsidRPr="00BF15F3">
        <w:rPr>
          <w:spacing w:val="9"/>
          <w:sz w:val="28"/>
          <w:szCs w:val="28"/>
        </w:rPr>
        <w:t xml:space="preserve">, </w:t>
      </w:r>
      <w:r w:rsidRPr="00BF15F3">
        <w:rPr>
          <w:sz w:val="28"/>
          <w:szCs w:val="28"/>
        </w:rPr>
        <w:t xml:space="preserve">тестовые и практические задания, размножены 11 методических пособия РЦОИТ тиражом 120 экземпляров. </w:t>
      </w:r>
    </w:p>
    <w:p w14:paraId="2D36F566" w14:textId="6BD89A40" w:rsidR="00F816B7" w:rsidRPr="00BF15F3" w:rsidRDefault="00F816B7" w:rsidP="00BF15F3">
      <w:pPr>
        <w:widowControl w:val="0"/>
        <w:spacing w:line="276" w:lineRule="auto"/>
        <w:ind w:firstLine="709"/>
        <w:jc w:val="both"/>
        <w:rPr>
          <w:sz w:val="28"/>
        </w:rPr>
      </w:pPr>
      <w:r w:rsidRPr="00BF15F3">
        <w:rPr>
          <w:sz w:val="28"/>
        </w:rPr>
        <w:t xml:space="preserve">Обучение проводилось систематически, в течение </w:t>
      </w:r>
      <w:r w:rsidR="00611B89" w:rsidRPr="00BF15F3">
        <w:rPr>
          <w:sz w:val="28"/>
        </w:rPr>
        <w:t>отчетного периода</w:t>
      </w:r>
      <w:r w:rsidR="000B206E">
        <w:rPr>
          <w:sz w:val="28"/>
        </w:rPr>
        <w:t xml:space="preserve"> на основании плана учебы УИК</w:t>
      </w:r>
      <w:r w:rsidRPr="00BF15F3">
        <w:rPr>
          <w:sz w:val="28"/>
        </w:rPr>
        <w:t xml:space="preserve">. </w:t>
      </w:r>
      <w:r w:rsidRPr="00BF15F3">
        <w:rPr>
          <w:sz w:val="28"/>
          <w:szCs w:val="28"/>
        </w:rPr>
        <w:t>При проведении занятий использовались различные формы обучения: деловые игры, практикумы, тренинги</w:t>
      </w:r>
      <w:r w:rsidR="008F0E5E">
        <w:rPr>
          <w:sz w:val="28"/>
          <w:szCs w:val="28"/>
        </w:rPr>
        <w:t xml:space="preserve"> (Приложение 9-10)</w:t>
      </w:r>
      <w:r w:rsidR="008F0E5E" w:rsidRPr="00BF15F3">
        <w:rPr>
          <w:sz w:val="28"/>
          <w:szCs w:val="28"/>
        </w:rPr>
        <w:t>.</w:t>
      </w:r>
      <w:r w:rsidRPr="00BF15F3">
        <w:t xml:space="preserve"> </w:t>
      </w:r>
    </w:p>
    <w:p w14:paraId="30710FBD" w14:textId="77777777" w:rsidR="00F816B7" w:rsidRPr="00BF15F3" w:rsidRDefault="00F816B7" w:rsidP="00BF15F3">
      <w:pPr>
        <w:pStyle w:val="23"/>
        <w:widowControl w:val="0"/>
        <w:spacing w:after="0" w:line="276" w:lineRule="auto"/>
        <w:ind w:left="0" w:firstLine="709"/>
        <w:jc w:val="both"/>
        <w:rPr>
          <w:sz w:val="28"/>
          <w:szCs w:val="28"/>
        </w:rPr>
      </w:pPr>
      <w:r w:rsidRPr="00BF15F3">
        <w:rPr>
          <w:sz w:val="28"/>
          <w:szCs w:val="28"/>
        </w:rPr>
        <w:t xml:space="preserve">В соответствии с тематикой семинаров-практикумов для участия в них, в выборный период, приглашались представители местных отделений политических партий, наблюдатели, СМИ. </w:t>
      </w:r>
    </w:p>
    <w:p w14:paraId="179BAB1F" w14:textId="0ABDE40B" w:rsidR="004426CD" w:rsidRPr="00BF15F3" w:rsidRDefault="004426CD" w:rsidP="00BF15F3">
      <w:pPr>
        <w:pStyle w:val="af5"/>
        <w:widowControl w:val="0"/>
        <w:spacing w:after="0" w:line="276" w:lineRule="auto"/>
        <w:ind w:left="0" w:firstLine="709"/>
        <w:jc w:val="both"/>
        <w:rPr>
          <w:color w:val="auto"/>
        </w:rPr>
      </w:pPr>
      <w:r w:rsidRPr="00BF15F3">
        <w:rPr>
          <w:color w:val="auto"/>
        </w:rPr>
        <w:t xml:space="preserve">В мае 2018 года участковые избирательные комиссии сформированы на постоянной основе сроком полномочий </w:t>
      </w:r>
      <w:r w:rsidR="000B206E">
        <w:rPr>
          <w:color w:val="auto"/>
        </w:rPr>
        <w:t>2018-2023</w:t>
      </w:r>
      <w:proofErr w:type="gramStart"/>
      <w:r w:rsidR="000B206E">
        <w:rPr>
          <w:color w:val="auto"/>
        </w:rPr>
        <w:t>гг.</w:t>
      </w:r>
      <w:r w:rsidRPr="00BF15F3">
        <w:rPr>
          <w:color w:val="auto"/>
        </w:rPr>
        <w:t>.</w:t>
      </w:r>
      <w:proofErr w:type="gramEnd"/>
      <w:r w:rsidRPr="00BF15F3">
        <w:rPr>
          <w:color w:val="auto"/>
        </w:rPr>
        <w:t xml:space="preserve"> В состав УИК вошли 243 человека. Так же сформирован резерв кадров УИК в количестве 118 человек. </w:t>
      </w:r>
    </w:p>
    <w:p w14:paraId="7C759CA6" w14:textId="44A4112B" w:rsidR="00F816B7" w:rsidRPr="00B21A90" w:rsidRDefault="00F816B7" w:rsidP="00BF15F3">
      <w:pPr>
        <w:widowControl w:val="0"/>
        <w:spacing w:line="276" w:lineRule="auto"/>
        <w:ind w:firstLine="709"/>
        <w:jc w:val="both"/>
        <w:rPr>
          <w:sz w:val="28"/>
        </w:rPr>
      </w:pPr>
      <w:r w:rsidRPr="00BF15F3">
        <w:t xml:space="preserve"> </w:t>
      </w:r>
      <w:r w:rsidRPr="00B21A90">
        <w:rPr>
          <w:sz w:val="28"/>
        </w:rPr>
        <w:t>В 201</w:t>
      </w:r>
      <w:r w:rsidR="00611B89" w:rsidRPr="00B21A90">
        <w:rPr>
          <w:sz w:val="28"/>
        </w:rPr>
        <w:t>8</w:t>
      </w:r>
      <w:r w:rsidRPr="00B21A90">
        <w:rPr>
          <w:sz w:val="28"/>
        </w:rPr>
        <w:t xml:space="preserve"> году организовано и проведено </w:t>
      </w:r>
      <w:r w:rsidR="00611B89" w:rsidRPr="00B21A90">
        <w:rPr>
          <w:sz w:val="28"/>
        </w:rPr>
        <w:t>12</w:t>
      </w:r>
      <w:r w:rsidRPr="00B21A90">
        <w:rPr>
          <w:sz w:val="28"/>
        </w:rPr>
        <w:t xml:space="preserve"> обучающих семинаров для ч</w:t>
      </w:r>
      <w:r w:rsidR="00611B89" w:rsidRPr="00B21A90">
        <w:rPr>
          <w:sz w:val="28"/>
        </w:rPr>
        <w:t>ленов УИК и резерва их составов.</w:t>
      </w:r>
      <w:r w:rsidRPr="00B21A90">
        <w:rPr>
          <w:sz w:val="28"/>
        </w:rPr>
        <w:t xml:space="preserve"> </w:t>
      </w:r>
      <w:r w:rsidR="00611B89" w:rsidRPr="00B21A90">
        <w:rPr>
          <w:sz w:val="28"/>
        </w:rPr>
        <w:t xml:space="preserve">Из 243 членов УИК 242 прошли </w:t>
      </w:r>
      <w:r w:rsidRPr="00B21A90">
        <w:rPr>
          <w:sz w:val="28"/>
        </w:rPr>
        <w:t>тестирование</w:t>
      </w:r>
      <w:r w:rsidR="00611B89" w:rsidRPr="00B21A90">
        <w:rPr>
          <w:sz w:val="28"/>
        </w:rPr>
        <w:t xml:space="preserve"> </w:t>
      </w:r>
      <w:r w:rsidR="004426CD" w:rsidRPr="00B21A90">
        <w:rPr>
          <w:sz w:val="28"/>
        </w:rPr>
        <w:t>по теме «Избирательное право и избирательный процесс в Российской Федерации». Один учебный семинар прошел для работников правоохранительных органов, на котором рассматривались вопросы взаимодействия сотрудников ОМВД и членов УИК в день голосования</w:t>
      </w:r>
      <w:r w:rsidR="001319B9" w:rsidRPr="00B21A90">
        <w:rPr>
          <w:sz w:val="28"/>
        </w:rPr>
        <w:t xml:space="preserve"> на выборах 18 марта 2018 года.</w:t>
      </w:r>
    </w:p>
    <w:p w14:paraId="47078816" w14:textId="6533668D" w:rsidR="00F816B7" w:rsidRPr="00BF15F3" w:rsidRDefault="00F816B7" w:rsidP="00BF15F3">
      <w:pPr>
        <w:widowControl w:val="0"/>
        <w:spacing w:line="276" w:lineRule="auto"/>
        <w:ind w:firstLine="709"/>
        <w:jc w:val="both"/>
        <w:rPr>
          <w:sz w:val="28"/>
        </w:rPr>
      </w:pPr>
      <w:r w:rsidRPr="00BF15F3">
        <w:rPr>
          <w:sz w:val="28"/>
        </w:rPr>
        <w:t>Организуемый систематический учебный процесс позволил обеспечить высокий уровень усвоения всеми субъектами избирательного процесса избирательного законодательства, постоянный рост уровня профессионализма кадров избирательных комиссии Североуральского городского округа. В процессе работы УИК Североуральская городская территориальная избирательная комиссия оказывала им необходимую организационную, методическую и правовую помощь.</w:t>
      </w:r>
    </w:p>
    <w:p w14:paraId="2134B010" w14:textId="1B40E743" w:rsidR="00F816B7" w:rsidRPr="00BF15F3" w:rsidRDefault="00F816B7" w:rsidP="00BF15F3">
      <w:pPr>
        <w:widowControl w:val="0"/>
        <w:spacing w:line="276" w:lineRule="auto"/>
        <w:ind w:firstLine="709"/>
        <w:jc w:val="both"/>
        <w:rPr>
          <w:sz w:val="28"/>
        </w:rPr>
      </w:pPr>
      <w:r w:rsidRPr="00BF15F3">
        <w:rPr>
          <w:sz w:val="28"/>
        </w:rPr>
        <w:t>Системная работа п</w:t>
      </w:r>
      <w:r w:rsidR="004426CD" w:rsidRPr="00BF15F3">
        <w:rPr>
          <w:sz w:val="28"/>
        </w:rPr>
        <w:t>о подбору и обучению кадров УИК</w:t>
      </w:r>
      <w:r w:rsidRPr="00BF15F3">
        <w:rPr>
          <w:sz w:val="28"/>
        </w:rPr>
        <w:t xml:space="preserve"> и других участников избирательного процесса обеспечила отсутствие нарушений в организации голосования и жалоб со стороны избирателей и наблюдателей в д</w:t>
      </w:r>
      <w:r w:rsidR="001319B9" w:rsidRPr="00BF15F3">
        <w:rPr>
          <w:sz w:val="28"/>
        </w:rPr>
        <w:t>е</w:t>
      </w:r>
      <w:r w:rsidRPr="00BF15F3">
        <w:rPr>
          <w:sz w:val="28"/>
        </w:rPr>
        <w:t>н</w:t>
      </w:r>
      <w:r w:rsidR="001319B9" w:rsidRPr="00BF15F3">
        <w:rPr>
          <w:sz w:val="28"/>
        </w:rPr>
        <w:t>ь</w:t>
      </w:r>
      <w:r w:rsidRPr="00BF15F3">
        <w:rPr>
          <w:sz w:val="28"/>
        </w:rPr>
        <w:t xml:space="preserve"> голосования на выборах </w:t>
      </w:r>
      <w:r w:rsidR="001319B9" w:rsidRPr="00BF15F3">
        <w:rPr>
          <w:sz w:val="28"/>
        </w:rPr>
        <w:t>18 марта 2018 года.</w:t>
      </w:r>
      <w:r w:rsidRPr="00BF15F3">
        <w:rPr>
          <w:sz w:val="28"/>
        </w:rPr>
        <w:t xml:space="preserve"> </w:t>
      </w:r>
    </w:p>
    <w:p w14:paraId="0E12D35F" w14:textId="7E429F1E" w:rsidR="004426CD" w:rsidRPr="00BF15F3" w:rsidRDefault="004426CD" w:rsidP="00BF15F3">
      <w:pPr>
        <w:widowControl w:val="0"/>
        <w:tabs>
          <w:tab w:val="left" w:pos="1349"/>
        </w:tabs>
        <w:spacing w:line="276" w:lineRule="auto"/>
        <w:ind w:firstLine="709"/>
        <w:jc w:val="both"/>
        <w:rPr>
          <w:rFonts w:ascii="Times" w:eastAsia="Times" w:hAnsi="Times" w:cs="Times"/>
          <w:sz w:val="28"/>
          <w:szCs w:val="28"/>
        </w:rPr>
      </w:pPr>
      <w:r w:rsidRPr="00BF15F3">
        <w:rPr>
          <w:sz w:val="28"/>
          <w:szCs w:val="28"/>
        </w:rPr>
        <w:t xml:space="preserve">Учитывая </w:t>
      </w:r>
      <w:r w:rsidR="001319B9" w:rsidRPr="00BF15F3">
        <w:rPr>
          <w:sz w:val="28"/>
          <w:szCs w:val="28"/>
        </w:rPr>
        <w:t>вышесказанное</w:t>
      </w:r>
      <w:r w:rsidRPr="00BF15F3">
        <w:rPr>
          <w:sz w:val="28"/>
          <w:szCs w:val="28"/>
        </w:rPr>
        <w:t xml:space="preserve"> можно сделать вывод, что </w:t>
      </w:r>
      <w:r w:rsidR="001319B9" w:rsidRPr="00BF15F3">
        <w:rPr>
          <w:sz w:val="28"/>
          <w:szCs w:val="28"/>
        </w:rPr>
        <w:t>з</w:t>
      </w:r>
      <w:r w:rsidRPr="00BF15F3">
        <w:rPr>
          <w:sz w:val="28"/>
          <w:szCs w:val="28"/>
        </w:rPr>
        <w:t>начительно повысилась профессиональная компетентность организаторов избирательного процесса</w:t>
      </w:r>
      <w:r w:rsidRPr="00BF15F3">
        <w:rPr>
          <w:rFonts w:ascii="Times" w:eastAsia="Times" w:hAnsi="Times" w:cs="Times"/>
          <w:sz w:val="28"/>
          <w:szCs w:val="28"/>
        </w:rPr>
        <w:t>.</w:t>
      </w:r>
    </w:p>
    <w:p w14:paraId="5CDF324A" w14:textId="18142F08" w:rsidR="001319B9" w:rsidRDefault="001319B9" w:rsidP="00BF15F3">
      <w:pPr>
        <w:widowControl w:val="0"/>
        <w:tabs>
          <w:tab w:val="left" w:pos="1349"/>
        </w:tabs>
        <w:spacing w:line="276" w:lineRule="auto"/>
        <w:ind w:firstLine="709"/>
        <w:jc w:val="both"/>
        <w:rPr>
          <w:rFonts w:ascii="Times" w:eastAsia="Times" w:hAnsi="Times" w:cs="Times"/>
          <w:sz w:val="28"/>
          <w:szCs w:val="28"/>
        </w:rPr>
      </w:pPr>
      <w:r w:rsidRPr="00BF15F3">
        <w:rPr>
          <w:rFonts w:ascii="Times" w:eastAsia="Times" w:hAnsi="Times" w:cs="Times"/>
          <w:sz w:val="28"/>
          <w:szCs w:val="28"/>
        </w:rPr>
        <w:lastRenderedPageBreak/>
        <w:t>В течение 2018 года Североуральская городская ТИК проводила мероприятия правового просвещения в основном в форме встреч, бесед с избирателями. Традиционно к государственным праздникам проходит вручение паспортов юным гражданам страны. В рамках проекта «День молодого избирателя» в течение двух месяцев проходили различные мероприятия для молодежи и тех избирателей, которые пошли впервые голосовать на выборах Президента Российской Федерации.</w:t>
      </w:r>
      <w:r w:rsidR="00BC2AC5" w:rsidRPr="00BF15F3">
        <w:rPr>
          <w:rFonts w:ascii="Times" w:eastAsia="Times" w:hAnsi="Times" w:cs="Times"/>
          <w:sz w:val="28"/>
          <w:szCs w:val="28"/>
        </w:rPr>
        <w:t xml:space="preserve"> Это и правовые беседы, классные часы в школах и политехникуме, подготовка и распространение в соцсетях видеоролика «Я иду на выборы! Ты со мной!</w:t>
      </w:r>
      <w:r w:rsidR="00256F7F">
        <w:rPr>
          <w:rFonts w:ascii="Times" w:eastAsia="Times" w:hAnsi="Times" w:cs="Times"/>
          <w:sz w:val="28"/>
          <w:szCs w:val="28"/>
        </w:rPr>
        <w:t>»</w:t>
      </w:r>
      <w:r w:rsidR="00BC2AC5" w:rsidRPr="00BF15F3">
        <w:rPr>
          <w:rFonts w:ascii="Times" w:eastAsia="Times" w:hAnsi="Times" w:cs="Times"/>
          <w:sz w:val="28"/>
          <w:szCs w:val="28"/>
        </w:rPr>
        <w:t>, Экскурсия старшеклассников в Североуральскую городскую ТИК, оформление правовых стендов в учебных организациях викторины на тему права, библиотечные выставки, и многое другое. Финалом месячника стал городской молодежный форум «Я-гражданин России», который прошел на базе МАОУ СОШ № 8,</w:t>
      </w:r>
      <w:r w:rsidR="00BD3D2B" w:rsidRPr="00BF15F3">
        <w:rPr>
          <w:rFonts w:ascii="Times" w:eastAsia="Times" w:hAnsi="Times" w:cs="Times"/>
          <w:sz w:val="28"/>
          <w:szCs w:val="28"/>
        </w:rPr>
        <w:t xml:space="preserve"> </w:t>
      </w:r>
      <w:r w:rsidR="00BC2AC5" w:rsidRPr="00BF15F3">
        <w:rPr>
          <w:rFonts w:ascii="Times" w:eastAsia="Times" w:hAnsi="Times" w:cs="Times"/>
          <w:sz w:val="28"/>
          <w:szCs w:val="28"/>
        </w:rPr>
        <w:t>и приняли в нем участие 9 команд из всех школ городского округа, ОМПК и Североуральского политехникума, общее количество участников форума более</w:t>
      </w:r>
      <w:r w:rsidR="00BD3D2B" w:rsidRPr="00BF15F3">
        <w:rPr>
          <w:rFonts w:ascii="Times" w:eastAsia="Times" w:hAnsi="Times" w:cs="Times"/>
          <w:sz w:val="28"/>
          <w:szCs w:val="28"/>
        </w:rPr>
        <w:t xml:space="preserve"> </w:t>
      </w:r>
      <w:r w:rsidR="00BC2AC5" w:rsidRPr="00BF15F3">
        <w:rPr>
          <w:rFonts w:ascii="Times" w:eastAsia="Times" w:hAnsi="Times" w:cs="Times"/>
          <w:sz w:val="28"/>
          <w:szCs w:val="28"/>
        </w:rPr>
        <w:t>1</w:t>
      </w:r>
      <w:r w:rsidR="00256F7F">
        <w:rPr>
          <w:rFonts w:ascii="Times" w:eastAsia="Times" w:hAnsi="Times" w:cs="Times"/>
          <w:sz w:val="28"/>
          <w:szCs w:val="28"/>
        </w:rPr>
        <w:t>5</w:t>
      </w:r>
      <w:r w:rsidR="00BC2AC5" w:rsidRPr="00BF15F3">
        <w:rPr>
          <w:rFonts w:ascii="Times" w:eastAsia="Times" w:hAnsi="Times" w:cs="Times"/>
          <w:sz w:val="28"/>
          <w:szCs w:val="28"/>
        </w:rPr>
        <w:t>0 человек.</w:t>
      </w:r>
    </w:p>
    <w:p w14:paraId="2F2DD683" w14:textId="77777777" w:rsidR="00B21A90" w:rsidRPr="00BF15F3" w:rsidRDefault="00B21A90" w:rsidP="00BF15F3">
      <w:pPr>
        <w:widowControl w:val="0"/>
        <w:tabs>
          <w:tab w:val="left" w:pos="1349"/>
        </w:tabs>
        <w:spacing w:line="276" w:lineRule="auto"/>
        <w:ind w:firstLine="709"/>
        <w:jc w:val="both"/>
        <w:rPr>
          <w:rFonts w:ascii="Times" w:eastAsia="Times" w:hAnsi="Times" w:cs="Times"/>
          <w:sz w:val="28"/>
          <w:szCs w:val="28"/>
        </w:rPr>
      </w:pPr>
    </w:p>
    <w:tbl>
      <w:tblPr>
        <w:tblW w:w="94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1"/>
        <w:gridCol w:w="2072"/>
        <w:gridCol w:w="2169"/>
        <w:gridCol w:w="1461"/>
        <w:gridCol w:w="992"/>
        <w:gridCol w:w="1328"/>
      </w:tblGrid>
      <w:tr w:rsidR="00256F7F" w:rsidRPr="00820AD1" w14:paraId="24B2F8B6" w14:textId="77777777" w:rsidTr="008F0E5E">
        <w:trPr>
          <w:jc w:val="right"/>
        </w:trPr>
        <w:tc>
          <w:tcPr>
            <w:tcW w:w="1401" w:type="dxa"/>
          </w:tcPr>
          <w:p w14:paraId="6F000DE4" w14:textId="4558616A" w:rsidR="00256F7F" w:rsidRPr="00820AD1" w:rsidRDefault="00256F7F" w:rsidP="00256F7F">
            <w:pPr>
              <w:rPr>
                <w:b/>
                <w:sz w:val="22"/>
                <w:szCs w:val="22"/>
              </w:rPr>
            </w:pPr>
            <w:r w:rsidRPr="00820AD1">
              <w:rPr>
                <w:b/>
                <w:sz w:val="22"/>
                <w:szCs w:val="22"/>
              </w:rPr>
              <w:t>Дата проведения</w:t>
            </w:r>
          </w:p>
        </w:tc>
        <w:tc>
          <w:tcPr>
            <w:tcW w:w="2072" w:type="dxa"/>
          </w:tcPr>
          <w:p w14:paraId="7021CCBA" w14:textId="77777777" w:rsidR="00256F7F" w:rsidRDefault="00256F7F" w:rsidP="004935E4">
            <w:r w:rsidRPr="00820AD1">
              <w:rPr>
                <w:b/>
                <w:sz w:val="22"/>
                <w:szCs w:val="22"/>
              </w:rPr>
              <w:t>Форма мероприятия</w:t>
            </w:r>
            <w:r>
              <w:t xml:space="preserve"> </w:t>
            </w:r>
            <w:r w:rsidRPr="00820AD1">
              <w:rPr>
                <w:sz w:val="22"/>
                <w:szCs w:val="22"/>
              </w:rPr>
              <w:t>(конкурс, игра, классный час, викторина, торжественное вручение паспортов, дебаты и т.д.)</w:t>
            </w:r>
          </w:p>
        </w:tc>
        <w:tc>
          <w:tcPr>
            <w:tcW w:w="2169" w:type="dxa"/>
          </w:tcPr>
          <w:p w14:paraId="5BB7E0CC" w14:textId="77777777" w:rsidR="00256F7F" w:rsidRPr="00820AD1" w:rsidRDefault="00256F7F" w:rsidP="004935E4">
            <w:pPr>
              <w:rPr>
                <w:b/>
                <w:sz w:val="22"/>
                <w:szCs w:val="22"/>
              </w:rPr>
            </w:pPr>
            <w:r w:rsidRPr="00820AD1">
              <w:rPr>
                <w:b/>
                <w:sz w:val="22"/>
                <w:szCs w:val="22"/>
              </w:rPr>
              <w:t>Название мероприятия</w:t>
            </w:r>
          </w:p>
        </w:tc>
        <w:tc>
          <w:tcPr>
            <w:tcW w:w="1461" w:type="dxa"/>
          </w:tcPr>
          <w:p w14:paraId="3837DB3C" w14:textId="77777777" w:rsidR="00256F7F" w:rsidRDefault="00256F7F" w:rsidP="004935E4">
            <w:r w:rsidRPr="00820AD1">
              <w:rPr>
                <w:b/>
                <w:sz w:val="22"/>
                <w:szCs w:val="22"/>
              </w:rPr>
              <w:t>Категория участников</w:t>
            </w:r>
            <w:r>
              <w:t xml:space="preserve"> </w:t>
            </w:r>
            <w:r w:rsidRPr="00820AD1">
              <w:rPr>
                <w:sz w:val="20"/>
                <w:szCs w:val="20"/>
              </w:rPr>
              <w:t>(дошкольники, школьники, студенты, работающая молодежь)</w:t>
            </w:r>
          </w:p>
        </w:tc>
        <w:tc>
          <w:tcPr>
            <w:tcW w:w="992" w:type="dxa"/>
          </w:tcPr>
          <w:p w14:paraId="51E26091" w14:textId="77777777" w:rsidR="00256F7F" w:rsidRPr="00820AD1" w:rsidRDefault="00256F7F" w:rsidP="004935E4">
            <w:pPr>
              <w:rPr>
                <w:b/>
                <w:sz w:val="22"/>
                <w:szCs w:val="22"/>
              </w:rPr>
            </w:pPr>
            <w:r w:rsidRPr="00820AD1">
              <w:rPr>
                <w:b/>
                <w:sz w:val="22"/>
                <w:szCs w:val="22"/>
              </w:rPr>
              <w:t>Количество участников</w:t>
            </w:r>
          </w:p>
        </w:tc>
        <w:tc>
          <w:tcPr>
            <w:tcW w:w="1328" w:type="dxa"/>
          </w:tcPr>
          <w:p w14:paraId="749F775C" w14:textId="77777777" w:rsidR="00256F7F" w:rsidRPr="00820AD1" w:rsidRDefault="00256F7F" w:rsidP="004935E4">
            <w:pPr>
              <w:rPr>
                <w:b/>
                <w:sz w:val="22"/>
                <w:szCs w:val="22"/>
              </w:rPr>
            </w:pPr>
            <w:proofErr w:type="spellStart"/>
            <w:proofErr w:type="gramStart"/>
            <w:r w:rsidRPr="004051AC">
              <w:rPr>
                <w:sz w:val="22"/>
                <w:szCs w:val="22"/>
              </w:rPr>
              <w:t>Учреж</w:t>
            </w:r>
            <w:r>
              <w:rPr>
                <w:sz w:val="22"/>
                <w:szCs w:val="22"/>
              </w:rPr>
              <w:t>-</w:t>
            </w:r>
            <w:r w:rsidRPr="004051AC">
              <w:rPr>
                <w:sz w:val="22"/>
                <w:szCs w:val="22"/>
              </w:rPr>
              <w:t>дение</w:t>
            </w:r>
            <w:proofErr w:type="spellEnd"/>
            <w:proofErr w:type="gramEnd"/>
            <w:r w:rsidRPr="004051AC">
              <w:rPr>
                <w:sz w:val="22"/>
                <w:szCs w:val="22"/>
              </w:rPr>
              <w:t xml:space="preserve">, </w:t>
            </w:r>
            <w:proofErr w:type="spellStart"/>
            <w:r w:rsidRPr="004051AC">
              <w:rPr>
                <w:sz w:val="22"/>
                <w:szCs w:val="22"/>
              </w:rPr>
              <w:t>прово</w:t>
            </w:r>
            <w:r>
              <w:rPr>
                <w:sz w:val="22"/>
                <w:szCs w:val="22"/>
              </w:rPr>
              <w:t>-</w:t>
            </w:r>
            <w:r w:rsidRPr="004051AC">
              <w:rPr>
                <w:sz w:val="22"/>
                <w:szCs w:val="22"/>
              </w:rPr>
              <w:t>дившее</w:t>
            </w:r>
            <w:proofErr w:type="spellEnd"/>
            <w:r w:rsidRPr="004051AC">
              <w:rPr>
                <w:sz w:val="22"/>
                <w:szCs w:val="22"/>
              </w:rPr>
              <w:t xml:space="preserve"> </w:t>
            </w:r>
            <w:proofErr w:type="spellStart"/>
            <w:r w:rsidRPr="004051AC">
              <w:rPr>
                <w:sz w:val="22"/>
                <w:szCs w:val="22"/>
              </w:rPr>
              <w:t>меропр</w:t>
            </w:r>
            <w:proofErr w:type="spellEnd"/>
            <w:r>
              <w:rPr>
                <w:sz w:val="22"/>
                <w:szCs w:val="22"/>
              </w:rPr>
              <w:t>.</w:t>
            </w:r>
          </w:p>
        </w:tc>
      </w:tr>
      <w:tr w:rsidR="00256F7F" w14:paraId="64EC76C7" w14:textId="77777777" w:rsidTr="008F0E5E">
        <w:trPr>
          <w:jc w:val="right"/>
        </w:trPr>
        <w:tc>
          <w:tcPr>
            <w:tcW w:w="1401" w:type="dxa"/>
          </w:tcPr>
          <w:p w14:paraId="00FC345D" w14:textId="77777777" w:rsidR="00256F7F" w:rsidRDefault="00256F7F" w:rsidP="004935E4">
            <w:pPr>
              <w:rPr>
                <w:lang w:eastAsia="en-US"/>
              </w:rPr>
            </w:pPr>
            <w:r>
              <w:rPr>
                <w:lang w:eastAsia="en-US"/>
              </w:rPr>
              <w:t>12.02.2018</w:t>
            </w:r>
          </w:p>
        </w:tc>
        <w:tc>
          <w:tcPr>
            <w:tcW w:w="2072" w:type="dxa"/>
          </w:tcPr>
          <w:p w14:paraId="667189E2" w14:textId="77777777" w:rsidR="00256F7F" w:rsidRPr="007020B8" w:rsidRDefault="00256F7F" w:rsidP="004935E4">
            <w:pPr>
              <w:pStyle w:val="affe"/>
              <w:spacing w:before="0" w:line="240" w:lineRule="auto"/>
              <w:ind w:firstLine="0"/>
              <w:rPr>
                <w:sz w:val="24"/>
                <w:szCs w:val="24"/>
                <w:lang w:eastAsia="en-US"/>
              </w:rPr>
            </w:pPr>
            <w:r w:rsidRPr="007020B8">
              <w:rPr>
                <w:sz w:val="24"/>
                <w:szCs w:val="24"/>
              </w:rPr>
              <w:t xml:space="preserve">Познавательное путешествие </w:t>
            </w:r>
          </w:p>
        </w:tc>
        <w:tc>
          <w:tcPr>
            <w:tcW w:w="2169" w:type="dxa"/>
          </w:tcPr>
          <w:p w14:paraId="2CC3827D" w14:textId="77777777" w:rsidR="00256F7F" w:rsidRDefault="00256F7F" w:rsidP="004935E4">
            <w:pPr>
              <w:rPr>
                <w:lang w:eastAsia="en-US"/>
              </w:rPr>
            </w:pPr>
            <w:r w:rsidRPr="007020B8">
              <w:t>«Я – ребенок, я – человек»</w:t>
            </w:r>
          </w:p>
        </w:tc>
        <w:tc>
          <w:tcPr>
            <w:tcW w:w="1461" w:type="dxa"/>
          </w:tcPr>
          <w:p w14:paraId="6371BD1D" w14:textId="77777777" w:rsidR="00256F7F" w:rsidRDefault="00256F7F" w:rsidP="004935E4">
            <w:pPr>
              <w:rPr>
                <w:lang w:eastAsia="en-US"/>
              </w:rPr>
            </w:pPr>
            <w:r>
              <w:rPr>
                <w:lang w:eastAsia="en-US"/>
              </w:rPr>
              <w:t>школьники</w:t>
            </w:r>
          </w:p>
        </w:tc>
        <w:tc>
          <w:tcPr>
            <w:tcW w:w="992" w:type="dxa"/>
          </w:tcPr>
          <w:p w14:paraId="1D70FB39" w14:textId="77777777" w:rsidR="00256F7F" w:rsidRDefault="00256F7F" w:rsidP="004935E4">
            <w:pPr>
              <w:rPr>
                <w:lang w:eastAsia="en-US"/>
              </w:rPr>
            </w:pPr>
            <w:r>
              <w:rPr>
                <w:lang w:eastAsia="en-US"/>
              </w:rPr>
              <w:t>29</w:t>
            </w:r>
          </w:p>
        </w:tc>
        <w:tc>
          <w:tcPr>
            <w:tcW w:w="1328" w:type="dxa"/>
          </w:tcPr>
          <w:p w14:paraId="12626C96" w14:textId="77777777" w:rsidR="00256F7F" w:rsidRDefault="00256F7F" w:rsidP="004935E4">
            <w:pPr>
              <w:pStyle w:val="aa"/>
              <w:jc w:val="center"/>
              <w:rPr>
                <w:lang w:eastAsia="en-US"/>
              </w:rPr>
            </w:pPr>
            <w:r>
              <w:rPr>
                <w:lang w:eastAsia="en-US"/>
              </w:rPr>
              <w:t xml:space="preserve">Библиотека </w:t>
            </w:r>
          </w:p>
        </w:tc>
      </w:tr>
      <w:tr w:rsidR="00256F7F" w14:paraId="6D80E899" w14:textId="77777777" w:rsidTr="008F0E5E">
        <w:trPr>
          <w:jc w:val="right"/>
        </w:trPr>
        <w:tc>
          <w:tcPr>
            <w:tcW w:w="1401" w:type="dxa"/>
          </w:tcPr>
          <w:p w14:paraId="5E95AAA6" w14:textId="77777777" w:rsidR="00256F7F" w:rsidRDefault="00256F7F" w:rsidP="004935E4">
            <w:pPr>
              <w:rPr>
                <w:lang w:eastAsia="en-US"/>
              </w:rPr>
            </w:pPr>
            <w:r>
              <w:rPr>
                <w:lang w:eastAsia="en-US"/>
              </w:rPr>
              <w:t>13.02.2018</w:t>
            </w:r>
          </w:p>
        </w:tc>
        <w:tc>
          <w:tcPr>
            <w:tcW w:w="2072" w:type="dxa"/>
          </w:tcPr>
          <w:p w14:paraId="2EC093E6" w14:textId="77777777" w:rsidR="00256F7F" w:rsidRPr="007020B8" w:rsidRDefault="00256F7F" w:rsidP="004935E4">
            <w:pPr>
              <w:pStyle w:val="affe"/>
              <w:spacing w:before="0" w:line="240" w:lineRule="auto"/>
              <w:ind w:firstLine="0"/>
              <w:jc w:val="left"/>
              <w:rPr>
                <w:sz w:val="24"/>
                <w:szCs w:val="24"/>
                <w:lang w:eastAsia="en-US"/>
              </w:rPr>
            </w:pPr>
            <w:r w:rsidRPr="007020B8">
              <w:rPr>
                <w:sz w:val="24"/>
                <w:szCs w:val="24"/>
              </w:rPr>
              <w:t xml:space="preserve">Уроки жизни </w:t>
            </w:r>
          </w:p>
        </w:tc>
        <w:tc>
          <w:tcPr>
            <w:tcW w:w="2169" w:type="dxa"/>
          </w:tcPr>
          <w:p w14:paraId="2CF6A01E" w14:textId="77777777" w:rsidR="00256F7F" w:rsidRDefault="00256F7F" w:rsidP="004935E4">
            <w:pPr>
              <w:rPr>
                <w:lang w:eastAsia="en-US"/>
              </w:rPr>
            </w:pPr>
            <w:r w:rsidRPr="007020B8">
              <w:t>«Подростковый бунт или игры во взрослую жизнь</w:t>
            </w:r>
            <w:r>
              <w:t>»</w:t>
            </w:r>
          </w:p>
        </w:tc>
        <w:tc>
          <w:tcPr>
            <w:tcW w:w="1461" w:type="dxa"/>
          </w:tcPr>
          <w:p w14:paraId="0C697645" w14:textId="77777777" w:rsidR="00256F7F" w:rsidRDefault="00256F7F" w:rsidP="004935E4">
            <w:pPr>
              <w:rPr>
                <w:lang w:eastAsia="en-US"/>
              </w:rPr>
            </w:pPr>
            <w:r>
              <w:rPr>
                <w:lang w:eastAsia="en-US"/>
              </w:rPr>
              <w:t>школьники</w:t>
            </w:r>
          </w:p>
        </w:tc>
        <w:tc>
          <w:tcPr>
            <w:tcW w:w="992" w:type="dxa"/>
          </w:tcPr>
          <w:p w14:paraId="44EAE09A" w14:textId="77777777" w:rsidR="00256F7F" w:rsidRDefault="00256F7F" w:rsidP="004935E4">
            <w:pPr>
              <w:rPr>
                <w:lang w:eastAsia="en-US"/>
              </w:rPr>
            </w:pPr>
            <w:r>
              <w:rPr>
                <w:lang w:eastAsia="en-US"/>
              </w:rPr>
              <w:t>18</w:t>
            </w:r>
          </w:p>
        </w:tc>
        <w:tc>
          <w:tcPr>
            <w:tcW w:w="1328" w:type="dxa"/>
          </w:tcPr>
          <w:p w14:paraId="01B73BE1" w14:textId="77777777" w:rsidR="00256F7F" w:rsidRDefault="00256F7F" w:rsidP="004935E4">
            <w:pPr>
              <w:pStyle w:val="aa"/>
              <w:jc w:val="center"/>
              <w:rPr>
                <w:lang w:eastAsia="en-US"/>
              </w:rPr>
            </w:pPr>
            <w:r>
              <w:rPr>
                <w:lang w:eastAsia="en-US"/>
              </w:rPr>
              <w:t>Библиотека</w:t>
            </w:r>
          </w:p>
        </w:tc>
      </w:tr>
      <w:tr w:rsidR="00256F7F" w14:paraId="6A233D69" w14:textId="77777777" w:rsidTr="008F0E5E">
        <w:trPr>
          <w:jc w:val="right"/>
        </w:trPr>
        <w:tc>
          <w:tcPr>
            <w:tcW w:w="1401" w:type="dxa"/>
          </w:tcPr>
          <w:p w14:paraId="056828D4" w14:textId="77777777" w:rsidR="00256F7F" w:rsidRDefault="00256F7F" w:rsidP="004935E4">
            <w:pPr>
              <w:rPr>
                <w:lang w:eastAsia="en-US"/>
              </w:rPr>
            </w:pPr>
            <w:r>
              <w:rPr>
                <w:lang w:eastAsia="en-US"/>
              </w:rPr>
              <w:t>14.03.2018</w:t>
            </w:r>
          </w:p>
        </w:tc>
        <w:tc>
          <w:tcPr>
            <w:tcW w:w="2072" w:type="dxa"/>
          </w:tcPr>
          <w:p w14:paraId="07F2FF25" w14:textId="77777777" w:rsidR="00256F7F" w:rsidRPr="007020B8" w:rsidRDefault="00256F7F" w:rsidP="004935E4">
            <w:pPr>
              <w:pStyle w:val="affe"/>
              <w:spacing w:before="0" w:line="240" w:lineRule="auto"/>
              <w:ind w:firstLine="0"/>
              <w:jc w:val="left"/>
              <w:rPr>
                <w:sz w:val="24"/>
                <w:szCs w:val="24"/>
                <w:lang w:eastAsia="en-US"/>
              </w:rPr>
            </w:pPr>
            <w:r w:rsidRPr="007020B8">
              <w:rPr>
                <w:sz w:val="24"/>
                <w:szCs w:val="24"/>
              </w:rPr>
              <w:t xml:space="preserve">Урок права </w:t>
            </w:r>
          </w:p>
        </w:tc>
        <w:tc>
          <w:tcPr>
            <w:tcW w:w="2169" w:type="dxa"/>
          </w:tcPr>
          <w:p w14:paraId="1032F5C7" w14:textId="77777777" w:rsidR="00256F7F" w:rsidRDefault="00256F7F" w:rsidP="004935E4">
            <w:pPr>
              <w:rPr>
                <w:lang w:eastAsia="en-US"/>
              </w:rPr>
            </w:pPr>
            <w:r w:rsidRPr="007020B8">
              <w:t>«Правовой ключик»</w:t>
            </w:r>
          </w:p>
        </w:tc>
        <w:tc>
          <w:tcPr>
            <w:tcW w:w="1461" w:type="dxa"/>
          </w:tcPr>
          <w:p w14:paraId="0E0B83C6" w14:textId="77777777" w:rsidR="00256F7F" w:rsidRDefault="00256F7F" w:rsidP="004935E4">
            <w:pPr>
              <w:rPr>
                <w:lang w:eastAsia="en-US"/>
              </w:rPr>
            </w:pPr>
            <w:r>
              <w:rPr>
                <w:lang w:eastAsia="en-US"/>
              </w:rPr>
              <w:t>школьники</w:t>
            </w:r>
          </w:p>
        </w:tc>
        <w:tc>
          <w:tcPr>
            <w:tcW w:w="992" w:type="dxa"/>
          </w:tcPr>
          <w:p w14:paraId="6ACB0A69" w14:textId="77777777" w:rsidR="00256F7F" w:rsidRDefault="00256F7F" w:rsidP="004935E4">
            <w:pPr>
              <w:rPr>
                <w:lang w:eastAsia="en-US"/>
              </w:rPr>
            </w:pPr>
            <w:r>
              <w:rPr>
                <w:lang w:eastAsia="en-US"/>
              </w:rPr>
              <w:t>19</w:t>
            </w:r>
          </w:p>
        </w:tc>
        <w:tc>
          <w:tcPr>
            <w:tcW w:w="1328" w:type="dxa"/>
          </w:tcPr>
          <w:p w14:paraId="0A5B42ED" w14:textId="77777777" w:rsidR="00256F7F" w:rsidRDefault="00256F7F" w:rsidP="004935E4">
            <w:pPr>
              <w:pStyle w:val="aa"/>
              <w:jc w:val="center"/>
              <w:rPr>
                <w:lang w:eastAsia="en-US"/>
              </w:rPr>
            </w:pPr>
            <w:r>
              <w:rPr>
                <w:lang w:eastAsia="en-US"/>
              </w:rPr>
              <w:t>Библиотека</w:t>
            </w:r>
          </w:p>
        </w:tc>
      </w:tr>
      <w:tr w:rsidR="00256F7F" w14:paraId="134C5551" w14:textId="77777777" w:rsidTr="008F0E5E">
        <w:trPr>
          <w:jc w:val="right"/>
        </w:trPr>
        <w:tc>
          <w:tcPr>
            <w:tcW w:w="1401" w:type="dxa"/>
          </w:tcPr>
          <w:p w14:paraId="64F7D1A4" w14:textId="77777777" w:rsidR="00256F7F" w:rsidRDefault="00256F7F" w:rsidP="004935E4">
            <w:pPr>
              <w:rPr>
                <w:lang w:eastAsia="en-US"/>
              </w:rPr>
            </w:pPr>
            <w:r>
              <w:rPr>
                <w:lang w:eastAsia="en-US"/>
              </w:rPr>
              <w:t>Февраль-март</w:t>
            </w:r>
          </w:p>
        </w:tc>
        <w:tc>
          <w:tcPr>
            <w:tcW w:w="2072" w:type="dxa"/>
          </w:tcPr>
          <w:p w14:paraId="12325B05" w14:textId="77777777" w:rsidR="00256F7F" w:rsidRDefault="00256F7F" w:rsidP="004935E4">
            <w:pPr>
              <w:pStyle w:val="affe"/>
              <w:spacing w:before="0" w:line="240" w:lineRule="auto"/>
              <w:ind w:firstLine="0"/>
              <w:jc w:val="center"/>
              <w:rPr>
                <w:sz w:val="24"/>
                <w:szCs w:val="24"/>
                <w:lang w:eastAsia="en-US"/>
              </w:rPr>
            </w:pPr>
            <w:r>
              <w:rPr>
                <w:sz w:val="24"/>
                <w:szCs w:val="24"/>
                <w:lang w:eastAsia="en-US"/>
              </w:rPr>
              <w:t>Книжная выставка</w:t>
            </w:r>
          </w:p>
        </w:tc>
        <w:tc>
          <w:tcPr>
            <w:tcW w:w="2169" w:type="dxa"/>
          </w:tcPr>
          <w:p w14:paraId="30DA8B82" w14:textId="77777777" w:rsidR="00256F7F" w:rsidRDefault="00256F7F" w:rsidP="004935E4">
            <w:pPr>
              <w:rPr>
                <w:lang w:eastAsia="en-US"/>
              </w:rPr>
            </w:pPr>
            <w:r>
              <w:t>«Сделай свой выбор»</w:t>
            </w:r>
          </w:p>
        </w:tc>
        <w:tc>
          <w:tcPr>
            <w:tcW w:w="1461" w:type="dxa"/>
          </w:tcPr>
          <w:p w14:paraId="4B26D903" w14:textId="77777777" w:rsidR="00256F7F" w:rsidRDefault="00256F7F" w:rsidP="004935E4">
            <w:pPr>
              <w:rPr>
                <w:lang w:eastAsia="en-US"/>
              </w:rPr>
            </w:pPr>
            <w:r>
              <w:rPr>
                <w:lang w:eastAsia="en-US"/>
              </w:rPr>
              <w:t>население</w:t>
            </w:r>
          </w:p>
        </w:tc>
        <w:tc>
          <w:tcPr>
            <w:tcW w:w="992" w:type="dxa"/>
          </w:tcPr>
          <w:p w14:paraId="2C601950" w14:textId="77777777" w:rsidR="00256F7F" w:rsidRDefault="00256F7F" w:rsidP="004935E4">
            <w:pPr>
              <w:rPr>
                <w:lang w:eastAsia="en-US"/>
              </w:rPr>
            </w:pPr>
          </w:p>
        </w:tc>
        <w:tc>
          <w:tcPr>
            <w:tcW w:w="1328" w:type="dxa"/>
          </w:tcPr>
          <w:p w14:paraId="7DB7E800" w14:textId="77777777" w:rsidR="00256F7F" w:rsidRDefault="00256F7F" w:rsidP="004935E4">
            <w:pPr>
              <w:pStyle w:val="aa"/>
              <w:jc w:val="center"/>
              <w:rPr>
                <w:lang w:eastAsia="en-US"/>
              </w:rPr>
            </w:pPr>
            <w:r>
              <w:rPr>
                <w:lang w:eastAsia="en-US"/>
              </w:rPr>
              <w:t>Библиотека</w:t>
            </w:r>
          </w:p>
        </w:tc>
      </w:tr>
      <w:tr w:rsidR="00256F7F" w14:paraId="3A9C8A43" w14:textId="77777777" w:rsidTr="008F0E5E">
        <w:trPr>
          <w:jc w:val="right"/>
        </w:trPr>
        <w:tc>
          <w:tcPr>
            <w:tcW w:w="1401" w:type="dxa"/>
          </w:tcPr>
          <w:p w14:paraId="7271CE14" w14:textId="77777777" w:rsidR="00256F7F" w:rsidRDefault="00256F7F" w:rsidP="004935E4">
            <w:pPr>
              <w:rPr>
                <w:lang w:eastAsia="en-US"/>
              </w:rPr>
            </w:pPr>
            <w:r>
              <w:rPr>
                <w:lang w:eastAsia="en-US"/>
              </w:rPr>
              <w:t>Февраль-март</w:t>
            </w:r>
          </w:p>
        </w:tc>
        <w:tc>
          <w:tcPr>
            <w:tcW w:w="2072" w:type="dxa"/>
          </w:tcPr>
          <w:p w14:paraId="12FBC450" w14:textId="77777777" w:rsidR="00256F7F" w:rsidRDefault="00256F7F" w:rsidP="004935E4">
            <w:pPr>
              <w:pStyle w:val="affe"/>
              <w:spacing w:before="0" w:line="240" w:lineRule="auto"/>
              <w:ind w:firstLine="0"/>
              <w:jc w:val="center"/>
              <w:rPr>
                <w:sz w:val="24"/>
                <w:szCs w:val="24"/>
                <w:lang w:eastAsia="en-US"/>
              </w:rPr>
            </w:pPr>
            <w:r>
              <w:rPr>
                <w:sz w:val="24"/>
                <w:szCs w:val="24"/>
                <w:lang w:eastAsia="en-US"/>
              </w:rPr>
              <w:t>Выставка-информация</w:t>
            </w:r>
          </w:p>
        </w:tc>
        <w:tc>
          <w:tcPr>
            <w:tcW w:w="2169" w:type="dxa"/>
          </w:tcPr>
          <w:p w14:paraId="5FA6EC08" w14:textId="77777777" w:rsidR="00256F7F" w:rsidRDefault="00256F7F" w:rsidP="004935E4">
            <w:pPr>
              <w:rPr>
                <w:lang w:eastAsia="en-US"/>
              </w:rPr>
            </w:pPr>
            <w:r>
              <w:t>«Выборы – дело серьезное»</w:t>
            </w:r>
          </w:p>
        </w:tc>
        <w:tc>
          <w:tcPr>
            <w:tcW w:w="1461" w:type="dxa"/>
          </w:tcPr>
          <w:p w14:paraId="21B9C6E0" w14:textId="77777777" w:rsidR="00256F7F" w:rsidRDefault="00256F7F" w:rsidP="004935E4">
            <w:pPr>
              <w:rPr>
                <w:lang w:eastAsia="en-US"/>
              </w:rPr>
            </w:pPr>
            <w:r>
              <w:rPr>
                <w:lang w:eastAsia="en-US"/>
              </w:rPr>
              <w:t>население</w:t>
            </w:r>
          </w:p>
        </w:tc>
        <w:tc>
          <w:tcPr>
            <w:tcW w:w="992" w:type="dxa"/>
          </w:tcPr>
          <w:p w14:paraId="6F0F3C4A" w14:textId="77777777" w:rsidR="00256F7F" w:rsidRDefault="00256F7F" w:rsidP="004935E4">
            <w:pPr>
              <w:rPr>
                <w:lang w:eastAsia="en-US"/>
              </w:rPr>
            </w:pPr>
          </w:p>
        </w:tc>
        <w:tc>
          <w:tcPr>
            <w:tcW w:w="1328" w:type="dxa"/>
          </w:tcPr>
          <w:p w14:paraId="3688D693" w14:textId="77777777" w:rsidR="00256F7F" w:rsidRDefault="00256F7F" w:rsidP="004935E4">
            <w:pPr>
              <w:pStyle w:val="aa"/>
              <w:jc w:val="center"/>
              <w:rPr>
                <w:lang w:eastAsia="en-US"/>
              </w:rPr>
            </w:pPr>
            <w:r>
              <w:rPr>
                <w:lang w:eastAsia="en-US"/>
              </w:rPr>
              <w:t>Библиотека</w:t>
            </w:r>
          </w:p>
        </w:tc>
      </w:tr>
      <w:tr w:rsidR="00256F7F" w:rsidRPr="00F22D94" w14:paraId="71C83D18" w14:textId="77777777" w:rsidTr="008F0E5E">
        <w:trPr>
          <w:jc w:val="right"/>
        </w:trPr>
        <w:tc>
          <w:tcPr>
            <w:tcW w:w="1401" w:type="dxa"/>
          </w:tcPr>
          <w:p w14:paraId="22710369" w14:textId="77777777" w:rsidR="00256F7F" w:rsidRPr="00F22D94" w:rsidRDefault="00256F7F" w:rsidP="004935E4">
            <w:pPr>
              <w:ind w:left="-68" w:right="-108" w:firstLine="68"/>
            </w:pPr>
            <w:r w:rsidRPr="00F22D94">
              <w:rPr>
                <w:rFonts w:ascii="Times New Roman CYR" w:hAnsi="Times New Roman CYR"/>
              </w:rPr>
              <w:t>3-я декада февраля</w:t>
            </w:r>
          </w:p>
        </w:tc>
        <w:tc>
          <w:tcPr>
            <w:tcW w:w="2072" w:type="dxa"/>
          </w:tcPr>
          <w:p w14:paraId="649C892A" w14:textId="77777777" w:rsidR="00256F7F" w:rsidRPr="00F22D94" w:rsidRDefault="00256F7F" w:rsidP="004935E4">
            <w:r w:rsidRPr="00F22D94">
              <w:rPr>
                <w:rFonts w:ascii="Times New Roman CYR" w:hAnsi="Times New Roman CYR"/>
              </w:rPr>
              <w:t xml:space="preserve"> классный час</w:t>
            </w:r>
          </w:p>
        </w:tc>
        <w:tc>
          <w:tcPr>
            <w:tcW w:w="2169" w:type="dxa"/>
          </w:tcPr>
          <w:p w14:paraId="64470F09" w14:textId="77777777" w:rsidR="00256F7F" w:rsidRPr="00F22D94" w:rsidRDefault="00256F7F" w:rsidP="004935E4">
            <w:r w:rsidRPr="00F22D94">
              <w:t>«Я уважаю законы своей страны»</w:t>
            </w:r>
          </w:p>
        </w:tc>
        <w:tc>
          <w:tcPr>
            <w:tcW w:w="1461" w:type="dxa"/>
          </w:tcPr>
          <w:p w14:paraId="1518B300" w14:textId="77777777" w:rsidR="00256F7F" w:rsidRPr="00F22D94" w:rsidRDefault="00256F7F" w:rsidP="004935E4">
            <w:r w:rsidRPr="00F22D94">
              <w:rPr>
                <w:rFonts w:ascii="Times New Roman CYR" w:hAnsi="Times New Roman CYR"/>
              </w:rPr>
              <w:t>школьники</w:t>
            </w:r>
          </w:p>
        </w:tc>
        <w:tc>
          <w:tcPr>
            <w:tcW w:w="992" w:type="dxa"/>
          </w:tcPr>
          <w:p w14:paraId="6F97BB99" w14:textId="77777777" w:rsidR="00256F7F" w:rsidRPr="00F22D94" w:rsidRDefault="00256F7F" w:rsidP="004935E4">
            <w:r w:rsidRPr="00F22D94">
              <w:rPr>
                <w:rFonts w:ascii="Times New Roman CYR" w:hAnsi="Times New Roman CYR"/>
              </w:rPr>
              <w:t>580</w:t>
            </w:r>
          </w:p>
        </w:tc>
        <w:tc>
          <w:tcPr>
            <w:tcW w:w="1328" w:type="dxa"/>
          </w:tcPr>
          <w:p w14:paraId="2B04CA0E" w14:textId="77777777" w:rsidR="00256F7F" w:rsidRPr="00F22D94" w:rsidRDefault="00256F7F" w:rsidP="004935E4">
            <w:r w:rsidRPr="00F22D94">
              <w:rPr>
                <w:rFonts w:ascii="Times New Roman CYR" w:hAnsi="Times New Roman CYR"/>
              </w:rPr>
              <w:t xml:space="preserve">МАОУ № 1, 8, 11, </w:t>
            </w:r>
          </w:p>
        </w:tc>
      </w:tr>
      <w:tr w:rsidR="00256F7F" w:rsidRPr="00681869" w14:paraId="7AAFB1C3" w14:textId="77777777" w:rsidTr="008F0E5E">
        <w:trPr>
          <w:jc w:val="right"/>
        </w:trPr>
        <w:tc>
          <w:tcPr>
            <w:tcW w:w="1401" w:type="dxa"/>
            <w:tcBorders>
              <w:top w:val="single" w:sz="4" w:space="0" w:color="auto"/>
              <w:left w:val="single" w:sz="4" w:space="0" w:color="auto"/>
              <w:bottom w:val="single" w:sz="4" w:space="0" w:color="auto"/>
              <w:right w:val="single" w:sz="4" w:space="0" w:color="auto"/>
            </w:tcBorders>
          </w:tcPr>
          <w:p w14:paraId="29DCC2E6" w14:textId="77777777" w:rsidR="00256F7F" w:rsidRPr="00F22D94" w:rsidRDefault="00256F7F" w:rsidP="004935E4">
            <w:pPr>
              <w:ind w:right="-108"/>
              <w:rPr>
                <w:rFonts w:ascii="Times New Roman CYR" w:hAnsi="Times New Roman CYR"/>
              </w:rPr>
            </w:pPr>
            <w:r>
              <w:rPr>
                <w:rFonts w:ascii="Times New Roman CYR" w:hAnsi="Times New Roman CYR"/>
              </w:rPr>
              <w:t>1</w:t>
            </w:r>
            <w:r w:rsidRPr="00F22D94">
              <w:rPr>
                <w:rFonts w:ascii="Times New Roman CYR" w:hAnsi="Times New Roman CYR"/>
              </w:rPr>
              <w:t xml:space="preserve">-я декада </w:t>
            </w:r>
            <w:r>
              <w:rPr>
                <w:rFonts w:ascii="Times New Roman CYR" w:hAnsi="Times New Roman CYR"/>
              </w:rPr>
              <w:t>марта</w:t>
            </w:r>
          </w:p>
        </w:tc>
        <w:tc>
          <w:tcPr>
            <w:tcW w:w="2072" w:type="dxa"/>
            <w:tcBorders>
              <w:top w:val="single" w:sz="4" w:space="0" w:color="auto"/>
              <w:left w:val="single" w:sz="4" w:space="0" w:color="auto"/>
              <w:bottom w:val="single" w:sz="4" w:space="0" w:color="auto"/>
              <w:right w:val="single" w:sz="4" w:space="0" w:color="auto"/>
            </w:tcBorders>
          </w:tcPr>
          <w:p w14:paraId="152DAABA" w14:textId="77777777" w:rsidR="00256F7F" w:rsidRPr="007B3B3F" w:rsidRDefault="00256F7F" w:rsidP="004935E4">
            <w:pPr>
              <w:rPr>
                <w:rFonts w:ascii="Times New Roman CYR" w:hAnsi="Times New Roman CYR"/>
              </w:rPr>
            </w:pPr>
            <w:r w:rsidRPr="00F22D94">
              <w:rPr>
                <w:rFonts w:ascii="Times New Roman CYR" w:hAnsi="Times New Roman CYR"/>
              </w:rPr>
              <w:t>уроки правовой грамотности</w:t>
            </w:r>
          </w:p>
        </w:tc>
        <w:tc>
          <w:tcPr>
            <w:tcW w:w="2169" w:type="dxa"/>
            <w:tcBorders>
              <w:top w:val="single" w:sz="4" w:space="0" w:color="auto"/>
              <w:left w:val="single" w:sz="4" w:space="0" w:color="auto"/>
              <w:bottom w:val="single" w:sz="4" w:space="0" w:color="auto"/>
              <w:right w:val="single" w:sz="4" w:space="0" w:color="auto"/>
            </w:tcBorders>
          </w:tcPr>
          <w:p w14:paraId="13FB6BC1" w14:textId="77777777" w:rsidR="00256F7F" w:rsidRPr="00F22D94" w:rsidRDefault="00256F7F" w:rsidP="004935E4">
            <w:r w:rsidRPr="00F22D94">
              <w:t>«Юридическая грамотность школьника»</w:t>
            </w:r>
          </w:p>
        </w:tc>
        <w:tc>
          <w:tcPr>
            <w:tcW w:w="1461" w:type="dxa"/>
            <w:tcBorders>
              <w:top w:val="single" w:sz="4" w:space="0" w:color="auto"/>
              <w:left w:val="single" w:sz="4" w:space="0" w:color="auto"/>
              <w:bottom w:val="single" w:sz="4" w:space="0" w:color="auto"/>
              <w:right w:val="single" w:sz="4" w:space="0" w:color="auto"/>
            </w:tcBorders>
          </w:tcPr>
          <w:p w14:paraId="2F6177D9" w14:textId="77777777" w:rsidR="00256F7F" w:rsidRPr="00F22D94" w:rsidRDefault="00256F7F" w:rsidP="004935E4">
            <w:pPr>
              <w:rPr>
                <w:rFonts w:ascii="Times New Roman CYR" w:hAnsi="Times New Roman CYR"/>
              </w:rPr>
            </w:pPr>
            <w:r w:rsidRPr="00F22D94">
              <w:rPr>
                <w:rFonts w:ascii="Times New Roman CYR" w:hAnsi="Times New Roman CYR"/>
              </w:rPr>
              <w:t>школьники</w:t>
            </w:r>
          </w:p>
        </w:tc>
        <w:tc>
          <w:tcPr>
            <w:tcW w:w="992" w:type="dxa"/>
            <w:tcBorders>
              <w:top w:val="single" w:sz="4" w:space="0" w:color="auto"/>
              <w:left w:val="single" w:sz="4" w:space="0" w:color="auto"/>
              <w:bottom w:val="single" w:sz="4" w:space="0" w:color="auto"/>
              <w:right w:val="single" w:sz="4" w:space="0" w:color="auto"/>
            </w:tcBorders>
          </w:tcPr>
          <w:p w14:paraId="493F842B" w14:textId="77777777" w:rsidR="00256F7F" w:rsidRPr="00F22D94" w:rsidRDefault="00256F7F" w:rsidP="004935E4">
            <w:pPr>
              <w:rPr>
                <w:rFonts w:ascii="Times New Roman CYR" w:hAnsi="Times New Roman CYR"/>
              </w:rPr>
            </w:pPr>
            <w:r w:rsidRPr="00F22D94">
              <w:rPr>
                <w:rFonts w:ascii="Times New Roman CYR" w:hAnsi="Times New Roman CYR"/>
              </w:rPr>
              <w:t>2000</w:t>
            </w:r>
          </w:p>
        </w:tc>
        <w:tc>
          <w:tcPr>
            <w:tcW w:w="1328" w:type="dxa"/>
            <w:tcBorders>
              <w:top w:val="single" w:sz="4" w:space="0" w:color="auto"/>
              <w:left w:val="single" w:sz="4" w:space="0" w:color="auto"/>
              <w:bottom w:val="single" w:sz="4" w:space="0" w:color="auto"/>
              <w:right w:val="single" w:sz="4" w:space="0" w:color="auto"/>
            </w:tcBorders>
          </w:tcPr>
          <w:p w14:paraId="24BE3246" w14:textId="77777777" w:rsidR="00256F7F" w:rsidRDefault="00256F7F" w:rsidP="004935E4">
            <w:pPr>
              <w:rPr>
                <w:rFonts w:ascii="Times New Roman CYR" w:hAnsi="Times New Roman CYR"/>
              </w:rPr>
            </w:pPr>
            <w:r w:rsidRPr="007B3B3F">
              <w:rPr>
                <w:rFonts w:ascii="Times New Roman CYR" w:hAnsi="Times New Roman CYR"/>
              </w:rPr>
              <w:t xml:space="preserve">МАОУ </w:t>
            </w:r>
            <w:r>
              <w:rPr>
                <w:rFonts w:ascii="Times New Roman CYR" w:hAnsi="Times New Roman CYR"/>
              </w:rPr>
              <w:t xml:space="preserve">№ </w:t>
            </w:r>
          </w:p>
          <w:p w14:paraId="2F9B7A4D" w14:textId="77777777" w:rsidR="00256F7F" w:rsidRPr="007B3B3F" w:rsidRDefault="00256F7F" w:rsidP="004935E4">
            <w:pPr>
              <w:rPr>
                <w:rFonts w:ascii="Times New Roman CYR" w:hAnsi="Times New Roman CYR"/>
              </w:rPr>
            </w:pPr>
            <w:r>
              <w:rPr>
                <w:rFonts w:ascii="Times New Roman CYR" w:hAnsi="Times New Roman CYR"/>
              </w:rPr>
              <w:t>2,4, 9, 15,13</w:t>
            </w:r>
          </w:p>
        </w:tc>
      </w:tr>
      <w:tr w:rsidR="00256F7F" w:rsidRPr="00322993" w14:paraId="0626CDA0" w14:textId="77777777" w:rsidTr="008F0E5E">
        <w:trPr>
          <w:jc w:val="right"/>
        </w:trPr>
        <w:tc>
          <w:tcPr>
            <w:tcW w:w="1401" w:type="dxa"/>
          </w:tcPr>
          <w:p w14:paraId="41438538" w14:textId="77777777" w:rsidR="00256F7F" w:rsidRPr="00C74ED7" w:rsidRDefault="00256F7F" w:rsidP="004935E4">
            <w:pPr>
              <w:ind w:left="-68" w:right="-108" w:firstLine="68"/>
            </w:pPr>
            <w:r w:rsidRPr="00846432">
              <w:t>3-я декада февраля</w:t>
            </w:r>
          </w:p>
        </w:tc>
        <w:tc>
          <w:tcPr>
            <w:tcW w:w="2072" w:type="dxa"/>
          </w:tcPr>
          <w:p w14:paraId="565A8717" w14:textId="77777777" w:rsidR="00256F7F" w:rsidRPr="00C74ED7" w:rsidRDefault="00256F7F" w:rsidP="004935E4">
            <w:r w:rsidRPr="00846432">
              <w:t>Выпуск и оформление стенгазет</w:t>
            </w:r>
          </w:p>
        </w:tc>
        <w:tc>
          <w:tcPr>
            <w:tcW w:w="2169" w:type="dxa"/>
          </w:tcPr>
          <w:p w14:paraId="69FD5DB6" w14:textId="77777777" w:rsidR="00256F7F" w:rsidRDefault="00256F7F" w:rsidP="004935E4">
            <w:r w:rsidRPr="00846432">
              <w:t>«Личность в истории»</w:t>
            </w:r>
          </w:p>
        </w:tc>
        <w:tc>
          <w:tcPr>
            <w:tcW w:w="1461" w:type="dxa"/>
          </w:tcPr>
          <w:p w14:paraId="3800FF96" w14:textId="77777777" w:rsidR="00256F7F" w:rsidRPr="00E41121" w:rsidRDefault="00256F7F" w:rsidP="004935E4">
            <w:r w:rsidRPr="00846432">
              <w:t>школьники</w:t>
            </w:r>
          </w:p>
        </w:tc>
        <w:tc>
          <w:tcPr>
            <w:tcW w:w="992" w:type="dxa"/>
          </w:tcPr>
          <w:p w14:paraId="1959E99F" w14:textId="77777777" w:rsidR="00256F7F" w:rsidRPr="00322993" w:rsidRDefault="00256F7F" w:rsidP="004935E4">
            <w:pPr>
              <w:rPr>
                <w:highlight w:val="yellow"/>
              </w:rPr>
            </w:pPr>
            <w:r w:rsidRPr="00846432">
              <w:t>450</w:t>
            </w:r>
          </w:p>
        </w:tc>
        <w:tc>
          <w:tcPr>
            <w:tcW w:w="1328" w:type="dxa"/>
          </w:tcPr>
          <w:p w14:paraId="29644138" w14:textId="77777777" w:rsidR="00256F7F" w:rsidRPr="00322993" w:rsidRDefault="00256F7F" w:rsidP="004935E4">
            <w:pPr>
              <w:rPr>
                <w:highlight w:val="yellow"/>
              </w:rPr>
            </w:pPr>
            <w:r w:rsidRPr="00846432">
              <w:t>МАОУ №</w:t>
            </w:r>
            <w:r>
              <w:t xml:space="preserve"> 14</w:t>
            </w:r>
          </w:p>
        </w:tc>
      </w:tr>
      <w:tr w:rsidR="00256F7F" w:rsidRPr="00322993" w14:paraId="2F6500C8" w14:textId="77777777" w:rsidTr="008F0E5E">
        <w:trPr>
          <w:jc w:val="right"/>
        </w:trPr>
        <w:tc>
          <w:tcPr>
            <w:tcW w:w="1401" w:type="dxa"/>
          </w:tcPr>
          <w:p w14:paraId="19AB2328" w14:textId="77777777" w:rsidR="00256F7F" w:rsidRPr="00C74ED7" w:rsidRDefault="00256F7F" w:rsidP="004935E4">
            <w:r>
              <w:rPr>
                <w:lang w:eastAsia="en-US"/>
              </w:rPr>
              <w:lastRenderedPageBreak/>
              <w:t>20.02.2018</w:t>
            </w:r>
          </w:p>
        </w:tc>
        <w:tc>
          <w:tcPr>
            <w:tcW w:w="2072" w:type="dxa"/>
          </w:tcPr>
          <w:p w14:paraId="55707991" w14:textId="77777777" w:rsidR="00256F7F" w:rsidRDefault="00256F7F" w:rsidP="004935E4">
            <w:pPr>
              <w:pStyle w:val="affe"/>
              <w:spacing w:before="0" w:line="240" w:lineRule="auto"/>
              <w:ind w:firstLine="0"/>
              <w:jc w:val="center"/>
              <w:rPr>
                <w:sz w:val="24"/>
                <w:szCs w:val="24"/>
                <w:lang w:eastAsia="en-US"/>
              </w:rPr>
            </w:pPr>
          </w:p>
          <w:p w14:paraId="56F486D1" w14:textId="77777777" w:rsidR="00256F7F" w:rsidRPr="00C027E3" w:rsidRDefault="00256F7F" w:rsidP="004935E4">
            <w:r>
              <w:rPr>
                <w:lang w:eastAsia="en-US"/>
              </w:rPr>
              <w:t>Информирование</w:t>
            </w:r>
          </w:p>
        </w:tc>
        <w:tc>
          <w:tcPr>
            <w:tcW w:w="2169" w:type="dxa"/>
          </w:tcPr>
          <w:p w14:paraId="7DE4E347" w14:textId="77777777" w:rsidR="00256F7F" w:rsidRDefault="00256F7F" w:rsidP="004935E4">
            <w:r>
              <w:rPr>
                <w:lang w:eastAsia="en-US"/>
              </w:rPr>
              <w:t>Оформление информационного стенда «Избиратель! Читай. Думай. Выбирай»</w:t>
            </w:r>
          </w:p>
        </w:tc>
        <w:tc>
          <w:tcPr>
            <w:tcW w:w="1461" w:type="dxa"/>
          </w:tcPr>
          <w:p w14:paraId="50F01573" w14:textId="77777777" w:rsidR="00256F7F" w:rsidRDefault="00256F7F" w:rsidP="004935E4">
            <w:r>
              <w:rPr>
                <w:lang w:eastAsia="en-US"/>
              </w:rPr>
              <w:t>Вся категория жителей</w:t>
            </w:r>
          </w:p>
        </w:tc>
        <w:tc>
          <w:tcPr>
            <w:tcW w:w="992" w:type="dxa"/>
          </w:tcPr>
          <w:p w14:paraId="2573C3F5" w14:textId="77777777" w:rsidR="00256F7F" w:rsidRPr="00322993" w:rsidRDefault="00256F7F" w:rsidP="004935E4">
            <w:pPr>
              <w:rPr>
                <w:highlight w:val="yellow"/>
              </w:rPr>
            </w:pPr>
            <w:r>
              <w:rPr>
                <w:lang w:eastAsia="en-US"/>
              </w:rPr>
              <w:t>-</w:t>
            </w:r>
          </w:p>
        </w:tc>
        <w:tc>
          <w:tcPr>
            <w:tcW w:w="1328" w:type="dxa"/>
          </w:tcPr>
          <w:p w14:paraId="6531460C" w14:textId="77777777" w:rsidR="00256F7F" w:rsidRDefault="00256F7F" w:rsidP="004935E4">
            <w:pPr>
              <w:pStyle w:val="aa"/>
              <w:jc w:val="center"/>
              <w:rPr>
                <w:lang w:eastAsia="en-US"/>
              </w:rPr>
            </w:pPr>
            <w:r>
              <w:rPr>
                <w:lang w:eastAsia="en-US"/>
              </w:rPr>
              <w:t>МКУ «ОМПК СГО»</w:t>
            </w:r>
          </w:p>
          <w:p w14:paraId="2E593578" w14:textId="77777777" w:rsidR="00256F7F" w:rsidRPr="00322993" w:rsidRDefault="00256F7F" w:rsidP="004935E4">
            <w:pPr>
              <w:rPr>
                <w:highlight w:val="yellow"/>
              </w:rPr>
            </w:pPr>
          </w:p>
        </w:tc>
      </w:tr>
      <w:tr w:rsidR="00256F7F" w:rsidRPr="00322993" w14:paraId="3289868D" w14:textId="77777777" w:rsidTr="008F0E5E">
        <w:trPr>
          <w:jc w:val="right"/>
        </w:trPr>
        <w:tc>
          <w:tcPr>
            <w:tcW w:w="1401" w:type="dxa"/>
          </w:tcPr>
          <w:p w14:paraId="50DBB75F" w14:textId="77777777" w:rsidR="00256F7F" w:rsidRDefault="00256F7F" w:rsidP="004935E4">
            <w:r>
              <w:rPr>
                <w:lang w:eastAsia="en-US"/>
              </w:rPr>
              <w:t>27.02.2018</w:t>
            </w:r>
          </w:p>
        </w:tc>
        <w:tc>
          <w:tcPr>
            <w:tcW w:w="2072" w:type="dxa"/>
          </w:tcPr>
          <w:p w14:paraId="181692A1" w14:textId="77777777" w:rsidR="00256F7F" w:rsidRDefault="00256F7F" w:rsidP="004935E4">
            <w:pPr>
              <w:pStyle w:val="affe"/>
              <w:spacing w:before="0" w:line="240" w:lineRule="auto"/>
              <w:ind w:firstLine="0"/>
              <w:jc w:val="center"/>
              <w:rPr>
                <w:sz w:val="24"/>
                <w:szCs w:val="24"/>
                <w:lang w:eastAsia="en-US"/>
              </w:rPr>
            </w:pPr>
          </w:p>
          <w:p w14:paraId="3503D92B" w14:textId="77777777" w:rsidR="00256F7F" w:rsidRDefault="00256F7F" w:rsidP="004935E4">
            <w:r>
              <w:rPr>
                <w:lang w:eastAsia="en-US"/>
              </w:rPr>
              <w:t>Викторина</w:t>
            </w:r>
          </w:p>
        </w:tc>
        <w:tc>
          <w:tcPr>
            <w:tcW w:w="2169" w:type="dxa"/>
          </w:tcPr>
          <w:p w14:paraId="6FAF26AD" w14:textId="77777777" w:rsidR="00256F7F" w:rsidRDefault="00256F7F" w:rsidP="004935E4">
            <w:r>
              <w:rPr>
                <w:lang w:eastAsia="en-US"/>
              </w:rPr>
              <w:t>«Я – будущий избиратель!»</w:t>
            </w:r>
          </w:p>
        </w:tc>
        <w:tc>
          <w:tcPr>
            <w:tcW w:w="1461" w:type="dxa"/>
          </w:tcPr>
          <w:p w14:paraId="2D6BB5CE" w14:textId="77777777" w:rsidR="00256F7F" w:rsidRDefault="00256F7F" w:rsidP="004935E4">
            <w:r>
              <w:rPr>
                <w:lang w:eastAsia="en-US"/>
              </w:rPr>
              <w:t>Школьники, работающая молодежь</w:t>
            </w:r>
          </w:p>
        </w:tc>
        <w:tc>
          <w:tcPr>
            <w:tcW w:w="992" w:type="dxa"/>
          </w:tcPr>
          <w:p w14:paraId="182A7C86" w14:textId="77777777" w:rsidR="00256F7F" w:rsidRPr="00322993" w:rsidRDefault="00256F7F" w:rsidP="004935E4">
            <w:pPr>
              <w:rPr>
                <w:highlight w:val="yellow"/>
              </w:rPr>
            </w:pPr>
            <w:r>
              <w:rPr>
                <w:lang w:eastAsia="en-US"/>
              </w:rPr>
              <w:t>32</w:t>
            </w:r>
          </w:p>
        </w:tc>
        <w:tc>
          <w:tcPr>
            <w:tcW w:w="1328" w:type="dxa"/>
          </w:tcPr>
          <w:p w14:paraId="30F7EE9B" w14:textId="77777777" w:rsidR="00256F7F" w:rsidRPr="00322993" w:rsidRDefault="00256F7F" w:rsidP="004935E4">
            <w:pPr>
              <w:rPr>
                <w:highlight w:val="yellow"/>
              </w:rPr>
            </w:pPr>
            <w:r>
              <w:rPr>
                <w:lang w:eastAsia="en-US"/>
              </w:rPr>
              <w:t>МПК «Искра»</w:t>
            </w:r>
          </w:p>
        </w:tc>
      </w:tr>
      <w:tr w:rsidR="00256F7F" w:rsidRPr="000C5EBD" w14:paraId="52E5A007" w14:textId="77777777" w:rsidTr="008F0E5E">
        <w:trPr>
          <w:jc w:val="right"/>
        </w:trPr>
        <w:tc>
          <w:tcPr>
            <w:tcW w:w="1401" w:type="dxa"/>
          </w:tcPr>
          <w:p w14:paraId="60FBABAF" w14:textId="77777777" w:rsidR="00256F7F" w:rsidRDefault="00256F7F" w:rsidP="004935E4">
            <w:r>
              <w:rPr>
                <w:lang w:eastAsia="en-US"/>
              </w:rPr>
              <w:t>27.02.2018</w:t>
            </w:r>
          </w:p>
        </w:tc>
        <w:tc>
          <w:tcPr>
            <w:tcW w:w="2072" w:type="dxa"/>
          </w:tcPr>
          <w:p w14:paraId="31F637F6" w14:textId="77777777" w:rsidR="00256F7F" w:rsidRDefault="00256F7F" w:rsidP="004935E4">
            <w:pPr>
              <w:pStyle w:val="affe"/>
              <w:spacing w:before="0" w:line="240" w:lineRule="auto"/>
              <w:ind w:firstLine="0"/>
              <w:jc w:val="center"/>
              <w:rPr>
                <w:sz w:val="24"/>
                <w:szCs w:val="24"/>
                <w:lang w:eastAsia="en-US"/>
              </w:rPr>
            </w:pPr>
          </w:p>
          <w:p w14:paraId="4DCD949C" w14:textId="77777777" w:rsidR="00256F7F" w:rsidRDefault="00256F7F" w:rsidP="004935E4">
            <w:r>
              <w:rPr>
                <w:lang w:eastAsia="en-US"/>
              </w:rPr>
              <w:t>Информационная беседа</w:t>
            </w:r>
          </w:p>
        </w:tc>
        <w:tc>
          <w:tcPr>
            <w:tcW w:w="2169" w:type="dxa"/>
          </w:tcPr>
          <w:p w14:paraId="62CB0002" w14:textId="77777777" w:rsidR="00256F7F" w:rsidRDefault="00256F7F" w:rsidP="004935E4">
            <w:r>
              <w:rPr>
                <w:lang w:eastAsia="en-US"/>
              </w:rPr>
              <w:t>«Конституция РФ – права и обязанности избирателя»</w:t>
            </w:r>
          </w:p>
        </w:tc>
        <w:tc>
          <w:tcPr>
            <w:tcW w:w="1461" w:type="dxa"/>
          </w:tcPr>
          <w:p w14:paraId="20CC36AD" w14:textId="77777777" w:rsidR="00256F7F" w:rsidRPr="009A788B" w:rsidRDefault="00256F7F" w:rsidP="004935E4">
            <w:r>
              <w:rPr>
                <w:lang w:eastAsia="en-US"/>
              </w:rPr>
              <w:t>Школьники</w:t>
            </w:r>
          </w:p>
        </w:tc>
        <w:tc>
          <w:tcPr>
            <w:tcW w:w="992" w:type="dxa"/>
          </w:tcPr>
          <w:p w14:paraId="555A5E8B" w14:textId="77777777" w:rsidR="00256F7F" w:rsidRPr="000C5EBD" w:rsidRDefault="00256F7F" w:rsidP="004935E4">
            <w:r>
              <w:rPr>
                <w:lang w:eastAsia="en-US"/>
              </w:rPr>
              <w:t>15</w:t>
            </w:r>
          </w:p>
        </w:tc>
        <w:tc>
          <w:tcPr>
            <w:tcW w:w="1328" w:type="dxa"/>
          </w:tcPr>
          <w:p w14:paraId="06E9D038" w14:textId="77777777" w:rsidR="00256F7F" w:rsidRPr="000C5EBD" w:rsidRDefault="00256F7F" w:rsidP="004935E4">
            <w:r>
              <w:rPr>
                <w:lang w:eastAsia="en-US"/>
              </w:rPr>
              <w:t>МПК «Факел»</w:t>
            </w:r>
          </w:p>
        </w:tc>
      </w:tr>
      <w:tr w:rsidR="00256F7F" w:rsidRPr="00322993" w14:paraId="12327FA2" w14:textId="77777777" w:rsidTr="008F0E5E">
        <w:trPr>
          <w:jc w:val="right"/>
        </w:trPr>
        <w:tc>
          <w:tcPr>
            <w:tcW w:w="1401" w:type="dxa"/>
          </w:tcPr>
          <w:p w14:paraId="4E390269" w14:textId="77777777" w:rsidR="00256F7F" w:rsidRDefault="00256F7F" w:rsidP="004935E4">
            <w:r>
              <w:t>25.02. 2018</w:t>
            </w:r>
          </w:p>
        </w:tc>
        <w:tc>
          <w:tcPr>
            <w:tcW w:w="2072" w:type="dxa"/>
          </w:tcPr>
          <w:p w14:paraId="7C1E5620" w14:textId="77777777" w:rsidR="00256F7F" w:rsidRDefault="00256F7F" w:rsidP="004935E4">
            <w:r>
              <w:t xml:space="preserve">Час информации </w:t>
            </w:r>
          </w:p>
        </w:tc>
        <w:tc>
          <w:tcPr>
            <w:tcW w:w="2169" w:type="dxa"/>
          </w:tcPr>
          <w:p w14:paraId="32DAFD9D" w14:textId="77777777" w:rsidR="00256F7F" w:rsidRDefault="00256F7F" w:rsidP="004935E4">
            <w:r>
              <w:t>«История государственной символики России</w:t>
            </w:r>
          </w:p>
        </w:tc>
        <w:tc>
          <w:tcPr>
            <w:tcW w:w="1461" w:type="dxa"/>
          </w:tcPr>
          <w:p w14:paraId="164050C5" w14:textId="77777777" w:rsidR="00256F7F" w:rsidRDefault="00256F7F" w:rsidP="004935E4">
            <w:r>
              <w:t>студенты</w:t>
            </w:r>
          </w:p>
        </w:tc>
        <w:tc>
          <w:tcPr>
            <w:tcW w:w="992" w:type="dxa"/>
          </w:tcPr>
          <w:p w14:paraId="3C675C26" w14:textId="77777777" w:rsidR="00256F7F" w:rsidRPr="007E17F1" w:rsidRDefault="00256F7F" w:rsidP="004935E4">
            <w:r w:rsidRPr="007E17F1">
              <w:t>150</w:t>
            </w:r>
          </w:p>
        </w:tc>
        <w:tc>
          <w:tcPr>
            <w:tcW w:w="1328" w:type="dxa"/>
          </w:tcPr>
          <w:p w14:paraId="6446FBB0" w14:textId="77777777" w:rsidR="00256F7F" w:rsidRPr="007E17F1" w:rsidRDefault="00256F7F" w:rsidP="004935E4">
            <w:r w:rsidRPr="007E17F1">
              <w:t>Политехникум</w:t>
            </w:r>
          </w:p>
        </w:tc>
      </w:tr>
      <w:tr w:rsidR="00256F7F" w:rsidRPr="000C5EBD" w14:paraId="16953448" w14:textId="77777777" w:rsidTr="008F0E5E">
        <w:trPr>
          <w:jc w:val="right"/>
        </w:trPr>
        <w:tc>
          <w:tcPr>
            <w:tcW w:w="1401" w:type="dxa"/>
          </w:tcPr>
          <w:p w14:paraId="36572485" w14:textId="77777777" w:rsidR="00256F7F" w:rsidRPr="000C5EBD" w:rsidRDefault="00256F7F" w:rsidP="004935E4">
            <w:r>
              <w:t>26.02.2018</w:t>
            </w:r>
          </w:p>
        </w:tc>
        <w:tc>
          <w:tcPr>
            <w:tcW w:w="2072" w:type="dxa"/>
          </w:tcPr>
          <w:p w14:paraId="4820E4C6" w14:textId="77777777" w:rsidR="00256F7F" w:rsidRPr="000C5EBD" w:rsidRDefault="00256F7F" w:rsidP="004935E4">
            <w:r>
              <w:t>Урок права.</w:t>
            </w:r>
          </w:p>
        </w:tc>
        <w:tc>
          <w:tcPr>
            <w:tcW w:w="2169" w:type="dxa"/>
          </w:tcPr>
          <w:p w14:paraId="30F54D55" w14:textId="4B567F61" w:rsidR="00256F7F" w:rsidRPr="000C5EBD" w:rsidRDefault="00256F7F" w:rsidP="000B206E">
            <w:r>
              <w:t>«Особенности избирательной системы в сов ременной России»</w:t>
            </w:r>
          </w:p>
        </w:tc>
        <w:tc>
          <w:tcPr>
            <w:tcW w:w="1461" w:type="dxa"/>
          </w:tcPr>
          <w:p w14:paraId="4DA481B5" w14:textId="77777777" w:rsidR="00256F7F" w:rsidRPr="000C5EBD" w:rsidRDefault="00256F7F" w:rsidP="004935E4">
            <w:r>
              <w:t>студенты</w:t>
            </w:r>
          </w:p>
        </w:tc>
        <w:tc>
          <w:tcPr>
            <w:tcW w:w="992" w:type="dxa"/>
          </w:tcPr>
          <w:p w14:paraId="3B10CFB3" w14:textId="77777777" w:rsidR="00256F7F" w:rsidRPr="000C5EBD" w:rsidRDefault="00256F7F" w:rsidP="004935E4">
            <w:r>
              <w:t>80</w:t>
            </w:r>
          </w:p>
        </w:tc>
        <w:tc>
          <w:tcPr>
            <w:tcW w:w="1328" w:type="dxa"/>
          </w:tcPr>
          <w:p w14:paraId="0EFCE2CB" w14:textId="77777777" w:rsidR="00256F7F" w:rsidRPr="000C5EBD" w:rsidRDefault="00256F7F" w:rsidP="004935E4">
            <w:r w:rsidRPr="007E17F1">
              <w:t>Политехникум</w:t>
            </w:r>
          </w:p>
        </w:tc>
      </w:tr>
      <w:tr w:rsidR="00256F7F" w:rsidRPr="00322993" w14:paraId="2AECC6EA" w14:textId="77777777" w:rsidTr="008F0E5E">
        <w:trPr>
          <w:jc w:val="right"/>
        </w:trPr>
        <w:tc>
          <w:tcPr>
            <w:tcW w:w="1401" w:type="dxa"/>
          </w:tcPr>
          <w:p w14:paraId="750359E9" w14:textId="77777777" w:rsidR="00256F7F" w:rsidRDefault="00256F7F" w:rsidP="004935E4">
            <w:r>
              <w:t>Февраль-март</w:t>
            </w:r>
          </w:p>
        </w:tc>
        <w:tc>
          <w:tcPr>
            <w:tcW w:w="2072" w:type="dxa"/>
          </w:tcPr>
          <w:p w14:paraId="1C9D42D9" w14:textId="77777777" w:rsidR="00256F7F" w:rsidRDefault="00256F7F" w:rsidP="004935E4">
            <w:r>
              <w:t>Библиотечная выставка, оформление информационного стенда</w:t>
            </w:r>
          </w:p>
        </w:tc>
        <w:tc>
          <w:tcPr>
            <w:tcW w:w="2169" w:type="dxa"/>
          </w:tcPr>
          <w:p w14:paraId="581A3468" w14:textId="77777777" w:rsidR="00256F7F" w:rsidRDefault="00256F7F" w:rsidP="004935E4">
            <w:r>
              <w:t>«День молодого избирателя»</w:t>
            </w:r>
          </w:p>
        </w:tc>
        <w:tc>
          <w:tcPr>
            <w:tcW w:w="1461" w:type="dxa"/>
          </w:tcPr>
          <w:p w14:paraId="00594EC1" w14:textId="77777777" w:rsidR="00256F7F" w:rsidRDefault="00256F7F" w:rsidP="004935E4">
            <w:r>
              <w:t>студенты</w:t>
            </w:r>
          </w:p>
        </w:tc>
        <w:tc>
          <w:tcPr>
            <w:tcW w:w="992" w:type="dxa"/>
          </w:tcPr>
          <w:p w14:paraId="7D2EF4D6" w14:textId="77777777" w:rsidR="00256F7F" w:rsidRPr="00322993" w:rsidRDefault="00256F7F" w:rsidP="004935E4">
            <w:pPr>
              <w:rPr>
                <w:highlight w:val="yellow"/>
              </w:rPr>
            </w:pPr>
            <w:r>
              <w:t>200</w:t>
            </w:r>
          </w:p>
        </w:tc>
        <w:tc>
          <w:tcPr>
            <w:tcW w:w="1328" w:type="dxa"/>
          </w:tcPr>
          <w:p w14:paraId="0D73B4D3" w14:textId="77777777" w:rsidR="00256F7F" w:rsidRPr="00322993" w:rsidRDefault="00256F7F" w:rsidP="004935E4">
            <w:pPr>
              <w:rPr>
                <w:highlight w:val="yellow"/>
              </w:rPr>
            </w:pPr>
            <w:r w:rsidRPr="007E17F1">
              <w:t>Политехникум</w:t>
            </w:r>
          </w:p>
        </w:tc>
      </w:tr>
      <w:tr w:rsidR="00256F7F" w:rsidRPr="00322993" w14:paraId="72C69BF6" w14:textId="77777777" w:rsidTr="008F0E5E">
        <w:trPr>
          <w:jc w:val="right"/>
        </w:trPr>
        <w:tc>
          <w:tcPr>
            <w:tcW w:w="1401" w:type="dxa"/>
          </w:tcPr>
          <w:p w14:paraId="5897C4B1" w14:textId="77777777" w:rsidR="00256F7F" w:rsidRDefault="00256F7F" w:rsidP="004935E4">
            <w:r>
              <w:t>Февраль -март</w:t>
            </w:r>
          </w:p>
        </w:tc>
        <w:tc>
          <w:tcPr>
            <w:tcW w:w="2072" w:type="dxa"/>
          </w:tcPr>
          <w:p w14:paraId="5161914B" w14:textId="77777777" w:rsidR="00256F7F" w:rsidRDefault="00256F7F" w:rsidP="004935E4">
            <w:r>
              <w:t>Проведение просветительской работы среди молодежи о выборах Президента РФ</w:t>
            </w:r>
          </w:p>
        </w:tc>
        <w:tc>
          <w:tcPr>
            <w:tcW w:w="2169" w:type="dxa"/>
          </w:tcPr>
          <w:p w14:paraId="270FBFAB" w14:textId="77777777" w:rsidR="00256F7F" w:rsidRDefault="00256F7F" w:rsidP="004935E4"/>
        </w:tc>
        <w:tc>
          <w:tcPr>
            <w:tcW w:w="1461" w:type="dxa"/>
          </w:tcPr>
          <w:p w14:paraId="2238B94C" w14:textId="77777777" w:rsidR="00256F7F" w:rsidRDefault="00256F7F" w:rsidP="004935E4">
            <w:r>
              <w:t>Молодежная ТИК и студенты</w:t>
            </w:r>
          </w:p>
        </w:tc>
        <w:tc>
          <w:tcPr>
            <w:tcW w:w="992" w:type="dxa"/>
          </w:tcPr>
          <w:p w14:paraId="75295898" w14:textId="77777777" w:rsidR="00256F7F" w:rsidRDefault="00256F7F" w:rsidP="004935E4">
            <w:r>
              <w:t>200</w:t>
            </w:r>
          </w:p>
        </w:tc>
        <w:tc>
          <w:tcPr>
            <w:tcW w:w="1328" w:type="dxa"/>
          </w:tcPr>
          <w:p w14:paraId="4E38C411" w14:textId="77777777" w:rsidR="00256F7F" w:rsidRPr="007E17F1" w:rsidRDefault="00256F7F" w:rsidP="004935E4">
            <w:r w:rsidRPr="007E17F1">
              <w:t>Политехникум</w:t>
            </w:r>
          </w:p>
        </w:tc>
      </w:tr>
      <w:tr w:rsidR="00256F7F" w:rsidRPr="00322993" w14:paraId="53599BBC" w14:textId="77777777" w:rsidTr="008F0E5E">
        <w:trPr>
          <w:jc w:val="right"/>
        </w:trPr>
        <w:tc>
          <w:tcPr>
            <w:tcW w:w="1401" w:type="dxa"/>
          </w:tcPr>
          <w:p w14:paraId="485A19C3" w14:textId="77777777" w:rsidR="00256F7F" w:rsidRDefault="00256F7F" w:rsidP="004935E4">
            <w:r>
              <w:t>Февраль-март</w:t>
            </w:r>
          </w:p>
        </w:tc>
        <w:tc>
          <w:tcPr>
            <w:tcW w:w="2072" w:type="dxa"/>
          </w:tcPr>
          <w:p w14:paraId="439B2F2C" w14:textId="77777777" w:rsidR="00256F7F" w:rsidRDefault="00256F7F" w:rsidP="004935E4">
            <w:r>
              <w:t xml:space="preserve">Подготовка и распространение в соц. сетях видеоролика </w:t>
            </w:r>
          </w:p>
        </w:tc>
        <w:tc>
          <w:tcPr>
            <w:tcW w:w="2169" w:type="dxa"/>
          </w:tcPr>
          <w:p w14:paraId="336D82F4" w14:textId="77777777" w:rsidR="00256F7F" w:rsidRDefault="00256F7F" w:rsidP="004935E4">
            <w:r>
              <w:t>«Я иду на выборы! Ты со мной?!»</w:t>
            </w:r>
          </w:p>
        </w:tc>
        <w:tc>
          <w:tcPr>
            <w:tcW w:w="1461" w:type="dxa"/>
          </w:tcPr>
          <w:p w14:paraId="0B458790" w14:textId="77777777" w:rsidR="00256F7F" w:rsidRDefault="00256F7F" w:rsidP="004935E4">
            <w:r>
              <w:t>Пользователи соц. сетей.</w:t>
            </w:r>
          </w:p>
        </w:tc>
        <w:tc>
          <w:tcPr>
            <w:tcW w:w="992" w:type="dxa"/>
          </w:tcPr>
          <w:p w14:paraId="056E4647" w14:textId="77777777" w:rsidR="00256F7F" w:rsidRDefault="00256F7F" w:rsidP="004935E4"/>
        </w:tc>
        <w:tc>
          <w:tcPr>
            <w:tcW w:w="1328" w:type="dxa"/>
          </w:tcPr>
          <w:p w14:paraId="728AD6A6" w14:textId="77777777" w:rsidR="00256F7F" w:rsidRPr="007E17F1" w:rsidRDefault="00256F7F" w:rsidP="004935E4">
            <w:r>
              <w:t>ОМП при Главе СГО</w:t>
            </w:r>
          </w:p>
        </w:tc>
      </w:tr>
      <w:tr w:rsidR="00256F7F" w:rsidRPr="00322993" w14:paraId="0819CE3A" w14:textId="77777777" w:rsidTr="008F0E5E">
        <w:trPr>
          <w:jc w:val="right"/>
        </w:trPr>
        <w:tc>
          <w:tcPr>
            <w:tcW w:w="1401" w:type="dxa"/>
          </w:tcPr>
          <w:p w14:paraId="2FB857D6" w14:textId="77777777" w:rsidR="00256F7F" w:rsidRDefault="00256F7F" w:rsidP="004935E4">
            <w:r>
              <w:t>25.03.2018</w:t>
            </w:r>
          </w:p>
        </w:tc>
        <w:tc>
          <w:tcPr>
            <w:tcW w:w="2072" w:type="dxa"/>
          </w:tcPr>
          <w:p w14:paraId="4E0E6CBB" w14:textId="77777777" w:rsidR="00256F7F" w:rsidRDefault="00256F7F" w:rsidP="004935E4">
            <w:r>
              <w:t xml:space="preserve">Интеллектуальная игра </w:t>
            </w:r>
          </w:p>
        </w:tc>
        <w:tc>
          <w:tcPr>
            <w:tcW w:w="2169" w:type="dxa"/>
          </w:tcPr>
          <w:p w14:paraId="1A6E206C" w14:textId="77777777" w:rsidR="00256F7F" w:rsidRDefault="00256F7F" w:rsidP="004935E4">
            <w:r>
              <w:t>«Я – гражданин России!»</w:t>
            </w:r>
          </w:p>
        </w:tc>
        <w:tc>
          <w:tcPr>
            <w:tcW w:w="1461" w:type="dxa"/>
          </w:tcPr>
          <w:p w14:paraId="0DDE8496" w14:textId="77777777" w:rsidR="00256F7F" w:rsidRDefault="00256F7F" w:rsidP="004935E4">
            <w:r>
              <w:t>студенты</w:t>
            </w:r>
          </w:p>
        </w:tc>
        <w:tc>
          <w:tcPr>
            <w:tcW w:w="992" w:type="dxa"/>
          </w:tcPr>
          <w:p w14:paraId="2C912E8F" w14:textId="77777777" w:rsidR="00256F7F" w:rsidRPr="00322993" w:rsidRDefault="00256F7F" w:rsidP="004935E4">
            <w:pPr>
              <w:rPr>
                <w:highlight w:val="yellow"/>
              </w:rPr>
            </w:pPr>
            <w:r>
              <w:t>150</w:t>
            </w:r>
          </w:p>
        </w:tc>
        <w:tc>
          <w:tcPr>
            <w:tcW w:w="1328" w:type="dxa"/>
          </w:tcPr>
          <w:p w14:paraId="58B3E30A" w14:textId="77777777" w:rsidR="00256F7F" w:rsidRPr="00322993" w:rsidRDefault="00256F7F" w:rsidP="004935E4">
            <w:pPr>
              <w:rPr>
                <w:highlight w:val="yellow"/>
              </w:rPr>
            </w:pPr>
            <w:r w:rsidRPr="007E17F1">
              <w:t>Политехникум</w:t>
            </w:r>
          </w:p>
        </w:tc>
      </w:tr>
      <w:tr w:rsidR="00256F7F" w:rsidRPr="00322993" w14:paraId="145B0A97" w14:textId="77777777" w:rsidTr="008F0E5E">
        <w:trPr>
          <w:jc w:val="right"/>
        </w:trPr>
        <w:tc>
          <w:tcPr>
            <w:tcW w:w="1401" w:type="dxa"/>
          </w:tcPr>
          <w:p w14:paraId="61094782" w14:textId="77777777" w:rsidR="00256F7F" w:rsidRDefault="00256F7F" w:rsidP="004935E4">
            <w:r>
              <w:t>02.03.2018</w:t>
            </w:r>
          </w:p>
        </w:tc>
        <w:tc>
          <w:tcPr>
            <w:tcW w:w="2072" w:type="dxa"/>
          </w:tcPr>
          <w:p w14:paraId="3C092829" w14:textId="77777777" w:rsidR="00256F7F" w:rsidRDefault="00256F7F" w:rsidP="004935E4">
            <w:pPr>
              <w:jc w:val="both"/>
            </w:pPr>
            <w:r>
              <w:t>Городской молодежный форум</w:t>
            </w:r>
          </w:p>
          <w:p w14:paraId="46566FE1" w14:textId="77777777" w:rsidR="00256F7F" w:rsidRDefault="00256F7F" w:rsidP="004935E4"/>
        </w:tc>
        <w:tc>
          <w:tcPr>
            <w:tcW w:w="2169" w:type="dxa"/>
          </w:tcPr>
          <w:p w14:paraId="7D0EF369" w14:textId="77777777" w:rsidR="00256F7F" w:rsidRDefault="00256F7F" w:rsidP="004935E4">
            <w:r>
              <w:t>«Я - гражданин России»</w:t>
            </w:r>
          </w:p>
        </w:tc>
        <w:tc>
          <w:tcPr>
            <w:tcW w:w="1461" w:type="dxa"/>
          </w:tcPr>
          <w:p w14:paraId="419CF9D5" w14:textId="77777777" w:rsidR="00256F7F" w:rsidRDefault="00256F7F" w:rsidP="004935E4">
            <w:r>
              <w:t>Студенты, старшеклассники</w:t>
            </w:r>
          </w:p>
        </w:tc>
        <w:tc>
          <w:tcPr>
            <w:tcW w:w="992" w:type="dxa"/>
          </w:tcPr>
          <w:p w14:paraId="3E292F6E" w14:textId="77777777" w:rsidR="00256F7F" w:rsidRPr="00322993" w:rsidRDefault="00256F7F" w:rsidP="004935E4">
            <w:pPr>
              <w:rPr>
                <w:highlight w:val="yellow"/>
              </w:rPr>
            </w:pPr>
            <w:r>
              <w:t>150</w:t>
            </w:r>
          </w:p>
        </w:tc>
        <w:tc>
          <w:tcPr>
            <w:tcW w:w="1328" w:type="dxa"/>
          </w:tcPr>
          <w:p w14:paraId="4D0D5AA3" w14:textId="77777777" w:rsidR="00256F7F" w:rsidRPr="00322993" w:rsidRDefault="00256F7F" w:rsidP="004935E4">
            <w:pPr>
              <w:rPr>
                <w:highlight w:val="yellow"/>
              </w:rPr>
            </w:pPr>
            <w:r>
              <w:t>ТИК, ТМИК</w:t>
            </w:r>
          </w:p>
        </w:tc>
      </w:tr>
      <w:tr w:rsidR="00256F7F" w:rsidRPr="00322993" w14:paraId="7995FD8F" w14:textId="77777777" w:rsidTr="008F0E5E">
        <w:trPr>
          <w:jc w:val="right"/>
        </w:trPr>
        <w:tc>
          <w:tcPr>
            <w:tcW w:w="1401" w:type="dxa"/>
          </w:tcPr>
          <w:p w14:paraId="03B20180" w14:textId="77777777" w:rsidR="00256F7F" w:rsidRDefault="00256F7F" w:rsidP="004935E4">
            <w:r>
              <w:t>03.03.2018</w:t>
            </w:r>
          </w:p>
        </w:tc>
        <w:tc>
          <w:tcPr>
            <w:tcW w:w="2072" w:type="dxa"/>
          </w:tcPr>
          <w:p w14:paraId="5EF03948" w14:textId="77777777" w:rsidR="00256F7F" w:rsidRDefault="00256F7F" w:rsidP="004935E4">
            <w:r w:rsidRPr="0095629E">
              <w:t>Час правовых знаний</w:t>
            </w:r>
            <w:r>
              <w:t xml:space="preserve"> </w:t>
            </w:r>
          </w:p>
        </w:tc>
        <w:tc>
          <w:tcPr>
            <w:tcW w:w="2169" w:type="dxa"/>
          </w:tcPr>
          <w:p w14:paraId="40D25852" w14:textId="77777777" w:rsidR="00256F7F" w:rsidRDefault="00256F7F" w:rsidP="004935E4">
            <w:r w:rsidRPr="0095629E">
              <w:t>«Молодёжь голосует»</w:t>
            </w:r>
          </w:p>
        </w:tc>
        <w:tc>
          <w:tcPr>
            <w:tcW w:w="1461" w:type="dxa"/>
          </w:tcPr>
          <w:p w14:paraId="60932179" w14:textId="77777777" w:rsidR="00256F7F" w:rsidRDefault="00256F7F" w:rsidP="004935E4">
            <w:r>
              <w:t>Подростки и молодежь</w:t>
            </w:r>
          </w:p>
        </w:tc>
        <w:tc>
          <w:tcPr>
            <w:tcW w:w="992" w:type="dxa"/>
          </w:tcPr>
          <w:p w14:paraId="0777F714" w14:textId="77777777" w:rsidR="00256F7F" w:rsidRPr="00D06FF1" w:rsidRDefault="00256F7F" w:rsidP="004935E4">
            <w:r w:rsidRPr="00D06FF1">
              <w:t>35</w:t>
            </w:r>
          </w:p>
        </w:tc>
        <w:tc>
          <w:tcPr>
            <w:tcW w:w="1328" w:type="dxa"/>
          </w:tcPr>
          <w:p w14:paraId="204E5EC2" w14:textId="77777777" w:rsidR="00256F7F" w:rsidRPr="00D06FF1" w:rsidRDefault="00256F7F" w:rsidP="004935E4">
            <w:r w:rsidRPr="00D06FF1">
              <w:t>ОМПК</w:t>
            </w:r>
          </w:p>
        </w:tc>
      </w:tr>
      <w:tr w:rsidR="00256F7F" w:rsidRPr="00322993" w14:paraId="54D6D442" w14:textId="77777777" w:rsidTr="008F0E5E">
        <w:trPr>
          <w:jc w:val="right"/>
        </w:trPr>
        <w:tc>
          <w:tcPr>
            <w:tcW w:w="1401" w:type="dxa"/>
          </w:tcPr>
          <w:p w14:paraId="0A2D42ED" w14:textId="77777777" w:rsidR="00256F7F" w:rsidRDefault="00256F7F" w:rsidP="004935E4">
            <w:r>
              <w:t>06.03.2018</w:t>
            </w:r>
          </w:p>
        </w:tc>
        <w:tc>
          <w:tcPr>
            <w:tcW w:w="2072" w:type="dxa"/>
          </w:tcPr>
          <w:p w14:paraId="056D27D6" w14:textId="77777777" w:rsidR="00256F7F" w:rsidRDefault="00256F7F" w:rsidP="004935E4">
            <w:r>
              <w:t xml:space="preserve">Беседа с молодыми людьми с ограниченными физическими возможностями </w:t>
            </w:r>
          </w:p>
        </w:tc>
        <w:tc>
          <w:tcPr>
            <w:tcW w:w="2169" w:type="dxa"/>
          </w:tcPr>
          <w:p w14:paraId="479DF6E3" w14:textId="77777777" w:rsidR="00256F7F" w:rsidRDefault="00256F7F" w:rsidP="004935E4">
            <w:r w:rsidRPr="0095629E">
              <w:rPr>
                <w:color w:val="000000"/>
                <w:shd w:val="clear" w:color="auto" w:fill="FFFFFF"/>
              </w:rPr>
              <w:t>Я на выборы пойду пусть меня научат»</w:t>
            </w:r>
          </w:p>
        </w:tc>
        <w:tc>
          <w:tcPr>
            <w:tcW w:w="1461" w:type="dxa"/>
          </w:tcPr>
          <w:p w14:paraId="12153A82" w14:textId="77777777" w:rsidR="00256F7F" w:rsidRDefault="00256F7F" w:rsidP="004935E4">
            <w:r>
              <w:t>Подростки и молодежь</w:t>
            </w:r>
          </w:p>
        </w:tc>
        <w:tc>
          <w:tcPr>
            <w:tcW w:w="992" w:type="dxa"/>
          </w:tcPr>
          <w:p w14:paraId="5372511C" w14:textId="77777777" w:rsidR="00256F7F" w:rsidRPr="00322993" w:rsidRDefault="00256F7F" w:rsidP="004935E4">
            <w:pPr>
              <w:rPr>
                <w:highlight w:val="yellow"/>
              </w:rPr>
            </w:pPr>
            <w:r>
              <w:t>20</w:t>
            </w:r>
          </w:p>
        </w:tc>
        <w:tc>
          <w:tcPr>
            <w:tcW w:w="1328" w:type="dxa"/>
          </w:tcPr>
          <w:p w14:paraId="639E8EBD" w14:textId="77777777" w:rsidR="00256F7F" w:rsidRPr="00322993" w:rsidRDefault="00256F7F" w:rsidP="004935E4">
            <w:pPr>
              <w:rPr>
                <w:highlight w:val="yellow"/>
              </w:rPr>
            </w:pPr>
            <w:r w:rsidRPr="00D06FF1">
              <w:t>ОМПК</w:t>
            </w:r>
          </w:p>
        </w:tc>
      </w:tr>
      <w:tr w:rsidR="00256F7F" w:rsidRPr="00322993" w14:paraId="5319988D" w14:textId="77777777" w:rsidTr="008F0E5E">
        <w:trPr>
          <w:jc w:val="right"/>
        </w:trPr>
        <w:tc>
          <w:tcPr>
            <w:tcW w:w="1401" w:type="dxa"/>
          </w:tcPr>
          <w:p w14:paraId="5099BB85" w14:textId="77777777" w:rsidR="00256F7F" w:rsidRDefault="00256F7F" w:rsidP="004935E4">
            <w:r>
              <w:lastRenderedPageBreak/>
              <w:t>12-16.03.2018</w:t>
            </w:r>
          </w:p>
        </w:tc>
        <w:tc>
          <w:tcPr>
            <w:tcW w:w="2072" w:type="dxa"/>
          </w:tcPr>
          <w:p w14:paraId="34BBCB76" w14:textId="77777777" w:rsidR="00256F7F" w:rsidRDefault="00256F7F" w:rsidP="004935E4">
            <w:r>
              <w:t>Акция (раздача листовок родителям о важности принятия участия в выборах)</w:t>
            </w:r>
          </w:p>
        </w:tc>
        <w:tc>
          <w:tcPr>
            <w:tcW w:w="2169" w:type="dxa"/>
          </w:tcPr>
          <w:p w14:paraId="23794828" w14:textId="77777777" w:rsidR="00256F7F" w:rsidRDefault="00256F7F" w:rsidP="004935E4">
            <w:r>
              <w:t>«Мама, папа подумайте о моем будущем – идите на выборы!»</w:t>
            </w:r>
          </w:p>
        </w:tc>
        <w:tc>
          <w:tcPr>
            <w:tcW w:w="1461" w:type="dxa"/>
          </w:tcPr>
          <w:p w14:paraId="7ED1FBA5" w14:textId="77777777" w:rsidR="00256F7F" w:rsidRDefault="00256F7F" w:rsidP="004935E4">
            <w:r>
              <w:t>Школьники младшего и среднего звена</w:t>
            </w:r>
          </w:p>
        </w:tc>
        <w:tc>
          <w:tcPr>
            <w:tcW w:w="992" w:type="dxa"/>
          </w:tcPr>
          <w:p w14:paraId="58AFF654" w14:textId="77777777" w:rsidR="00256F7F" w:rsidRPr="003D7498" w:rsidRDefault="00256F7F" w:rsidP="004935E4">
            <w:r w:rsidRPr="003D7498">
              <w:t>3500</w:t>
            </w:r>
          </w:p>
        </w:tc>
        <w:tc>
          <w:tcPr>
            <w:tcW w:w="1328" w:type="dxa"/>
          </w:tcPr>
          <w:p w14:paraId="7189EB6D" w14:textId="77777777" w:rsidR="00256F7F" w:rsidRPr="003D7498" w:rsidRDefault="00256F7F" w:rsidP="004935E4">
            <w:r w:rsidRPr="003D7498">
              <w:t>Все школы города</w:t>
            </w:r>
          </w:p>
        </w:tc>
      </w:tr>
      <w:tr w:rsidR="00256F7F" w:rsidRPr="00322993" w14:paraId="416B1D85" w14:textId="77777777" w:rsidTr="008F0E5E">
        <w:trPr>
          <w:jc w:val="right"/>
        </w:trPr>
        <w:tc>
          <w:tcPr>
            <w:tcW w:w="1401" w:type="dxa"/>
          </w:tcPr>
          <w:p w14:paraId="17FE3F0E" w14:textId="77777777" w:rsidR="00256F7F" w:rsidRDefault="00256F7F" w:rsidP="004935E4">
            <w:r>
              <w:t>14.03.2018</w:t>
            </w:r>
          </w:p>
        </w:tc>
        <w:tc>
          <w:tcPr>
            <w:tcW w:w="2072" w:type="dxa"/>
          </w:tcPr>
          <w:p w14:paraId="0FC5A9CC" w14:textId="77777777" w:rsidR="00256F7F" w:rsidRDefault="00256F7F" w:rsidP="004935E4">
            <w:pPr>
              <w:tabs>
                <w:tab w:val="left" w:pos="6000"/>
              </w:tabs>
              <w:contextualSpacing/>
              <w:jc w:val="center"/>
            </w:pPr>
            <w:r w:rsidRPr="0095629E">
              <w:t>Конкурс рисунков (плакатов) среди подростков</w:t>
            </w:r>
          </w:p>
        </w:tc>
        <w:tc>
          <w:tcPr>
            <w:tcW w:w="2169" w:type="dxa"/>
          </w:tcPr>
          <w:p w14:paraId="2D0FA2F2" w14:textId="77777777" w:rsidR="00256F7F" w:rsidRDefault="00256F7F" w:rsidP="004935E4">
            <w:r w:rsidRPr="0095629E">
              <w:t>«Сегодня рисуем – завтра выбираем будущее»</w:t>
            </w:r>
          </w:p>
        </w:tc>
        <w:tc>
          <w:tcPr>
            <w:tcW w:w="1461" w:type="dxa"/>
          </w:tcPr>
          <w:p w14:paraId="4BEADB5B" w14:textId="77777777" w:rsidR="00256F7F" w:rsidRDefault="00256F7F" w:rsidP="004935E4">
            <w:r>
              <w:t>Подростки</w:t>
            </w:r>
          </w:p>
        </w:tc>
        <w:tc>
          <w:tcPr>
            <w:tcW w:w="992" w:type="dxa"/>
          </w:tcPr>
          <w:p w14:paraId="0BEE09CE" w14:textId="77777777" w:rsidR="00256F7F" w:rsidRPr="00322993" w:rsidRDefault="00256F7F" w:rsidP="004935E4">
            <w:pPr>
              <w:rPr>
                <w:highlight w:val="yellow"/>
              </w:rPr>
            </w:pPr>
            <w:r w:rsidRPr="003D7498">
              <w:t>60</w:t>
            </w:r>
          </w:p>
        </w:tc>
        <w:tc>
          <w:tcPr>
            <w:tcW w:w="1328" w:type="dxa"/>
          </w:tcPr>
          <w:p w14:paraId="45FACBD9" w14:textId="77777777" w:rsidR="00256F7F" w:rsidRPr="00322993" w:rsidRDefault="00256F7F" w:rsidP="004935E4">
            <w:pPr>
              <w:rPr>
                <w:highlight w:val="yellow"/>
              </w:rPr>
            </w:pPr>
            <w:r w:rsidRPr="00D06FF1">
              <w:t>ОМПК</w:t>
            </w:r>
          </w:p>
        </w:tc>
      </w:tr>
    </w:tbl>
    <w:p w14:paraId="3692196C" w14:textId="77777777" w:rsidR="008F0E5E" w:rsidRPr="00BF15F3" w:rsidRDefault="008F0E5E" w:rsidP="00BF15F3">
      <w:pPr>
        <w:widowControl w:val="0"/>
        <w:tabs>
          <w:tab w:val="left" w:pos="1349"/>
        </w:tabs>
        <w:spacing w:line="276" w:lineRule="auto"/>
        <w:ind w:firstLine="709"/>
        <w:jc w:val="both"/>
        <w:rPr>
          <w:sz w:val="28"/>
          <w:szCs w:val="28"/>
        </w:rPr>
      </w:pPr>
    </w:p>
    <w:p w14:paraId="5816627E" w14:textId="77777777" w:rsidR="00B21A90" w:rsidRPr="00B21A90" w:rsidRDefault="00B21A90" w:rsidP="005D5016">
      <w:pPr>
        <w:widowControl w:val="0"/>
        <w:autoSpaceDE w:val="0"/>
        <w:autoSpaceDN w:val="0"/>
        <w:adjustRightInd w:val="0"/>
        <w:spacing w:line="276" w:lineRule="auto"/>
        <w:ind w:firstLine="709"/>
        <w:jc w:val="both"/>
        <w:rPr>
          <w:sz w:val="28"/>
          <w:szCs w:val="28"/>
        </w:rPr>
      </w:pPr>
      <w:r w:rsidRPr="00B21A90">
        <w:rPr>
          <w:sz w:val="28"/>
          <w:szCs w:val="28"/>
        </w:rPr>
        <w:t>Все мероприятия, которые проходят с участием Североуральской городской ТИК освещаются на сайте Североуральской городской ТИК. Всего за отчетный период размещено на сайте 32 информации.</w:t>
      </w:r>
    </w:p>
    <w:p w14:paraId="42B6CFA4" w14:textId="77777777" w:rsidR="005D5016" w:rsidRPr="005D5016" w:rsidRDefault="005D5016" w:rsidP="005D5016">
      <w:pPr>
        <w:autoSpaceDE w:val="0"/>
        <w:autoSpaceDN w:val="0"/>
        <w:adjustRightInd w:val="0"/>
        <w:spacing w:line="276" w:lineRule="auto"/>
        <w:ind w:firstLine="709"/>
        <w:jc w:val="both"/>
        <w:rPr>
          <w:sz w:val="28"/>
          <w:szCs w:val="28"/>
        </w:rPr>
      </w:pPr>
      <w:r w:rsidRPr="005D5016">
        <w:rPr>
          <w:sz w:val="28"/>
          <w:szCs w:val="28"/>
        </w:rPr>
        <w:t xml:space="preserve">Информация о конкурсах, проводимых ЦИК России и ИКСО передавалась в образовательные организации, однако на отчетную дату работы из образовательных организаций на конкурс в адрес Североуральской городской ТИК не поступили. </w:t>
      </w:r>
    </w:p>
    <w:p w14:paraId="195786C6" w14:textId="77777777" w:rsidR="005D5016" w:rsidRDefault="005D5016" w:rsidP="00C34DF0">
      <w:pPr>
        <w:ind w:firstLine="709"/>
        <w:jc w:val="both"/>
        <w:rPr>
          <w:b/>
          <w:sz w:val="28"/>
          <w:szCs w:val="28"/>
        </w:rPr>
        <w:sectPr w:rsidR="005D5016" w:rsidSect="008E7337">
          <w:pgSz w:w="11906" w:h="16838"/>
          <w:pgMar w:top="1134" w:right="851" w:bottom="1134" w:left="1701" w:header="709" w:footer="709" w:gutter="0"/>
          <w:pgNumType w:start="1"/>
          <w:cols w:space="708"/>
          <w:titlePg/>
          <w:docGrid w:linePitch="360"/>
        </w:sectPr>
      </w:pPr>
    </w:p>
    <w:p w14:paraId="4F4688C1" w14:textId="77777777" w:rsidR="00C34DF0" w:rsidRPr="00B97E74" w:rsidRDefault="00C34DF0" w:rsidP="00C34DF0">
      <w:pPr>
        <w:spacing w:line="360" w:lineRule="auto"/>
        <w:ind w:firstLine="11340"/>
        <w:jc w:val="center"/>
        <w:rPr>
          <w:sz w:val="28"/>
          <w:szCs w:val="28"/>
        </w:rPr>
      </w:pPr>
      <w:r w:rsidRPr="00B97E74">
        <w:rPr>
          <w:sz w:val="28"/>
          <w:szCs w:val="28"/>
        </w:rPr>
        <w:lastRenderedPageBreak/>
        <w:t>Приложение №</w:t>
      </w:r>
      <w:r>
        <w:rPr>
          <w:sz w:val="28"/>
          <w:szCs w:val="28"/>
        </w:rPr>
        <w:t xml:space="preserve"> </w:t>
      </w:r>
      <w:r w:rsidRPr="00B97E74">
        <w:rPr>
          <w:sz w:val="28"/>
          <w:szCs w:val="28"/>
        </w:rPr>
        <w:t>1</w:t>
      </w:r>
    </w:p>
    <w:p w14:paraId="5FF930CC" w14:textId="77777777" w:rsidR="00C34DF0" w:rsidRDefault="00C34DF0" w:rsidP="00C34DF0">
      <w:pPr>
        <w:jc w:val="center"/>
        <w:rPr>
          <w:b/>
          <w:sz w:val="28"/>
          <w:szCs w:val="28"/>
        </w:rPr>
      </w:pPr>
      <w:r>
        <w:rPr>
          <w:b/>
          <w:sz w:val="28"/>
          <w:szCs w:val="28"/>
        </w:rPr>
        <w:t xml:space="preserve">Тематика обращений, поступивших на «Горячую линию» связи с избирателями </w:t>
      </w:r>
    </w:p>
    <w:p w14:paraId="75D1F665" w14:textId="77777777" w:rsidR="00C40A80" w:rsidRDefault="00C40A80" w:rsidP="00C34DF0">
      <w:pPr>
        <w:jc w:val="center"/>
        <w:rPr>
          <w:b/>
          <w:bCs/>
          <w:sz w:val="28"/>
          <w:szCs w:val="28"/>
        </w:rPr>
      </w:pPr>
      <w:r>
        <w:rPr>
          <w:b/>
          <w:bCs/>
          <w:sz w:val="28"/>
          <w:szCs w:val="28"/>
        </w:rPr>
        <w:t>Североуральская городская территориальная избирательная комиссия</w:t>
      </w:r>
    </w:p>
    <w:p w14:paraId="12E67D4D" w14:textId="77777777" w:rsidR="00C34DF0" w:rsidRPr="0066088F" w:rsidRDefault="00C34DF0" w:rsidP="00C34DF0">
      <w:pPr>
        <w:jc w:val="center"/>
        <w:rPr>
          <w:b/>
          <w:bCs/>
          <w:sz w:val="28"/>
          <w:szCs w:val="28"/>
        </w:rPr>
      </w:pPr>
      <w:r w:rsidRPr="00C573CC">
        <w:rPr>
          <w:sz w:val="20"/>
          <w:szCs w:val="20"/>
        </w:rPr>
        <w:t>(на</w:t>
      </w:r>
      <w:r>
        <w:rPr>
          <w:sz w:val="20"/>
          <w:szCs w:val="20"/>
        </w:rPr>
        <w:t>именование</w:t>
      </w:r>
      <w:r w:rsidRPr="00C573CC">
        <w:rPr>
          <w:sz w:val="20"/>
          <w:szCs w:val="20"/>
        </w:rPr>
        <w:t xml:space="preserve"> </w:t>
      </w:r>
      <w:r>
        <w:rPr>
          <w:sz w:val="20"/>
          <w:szCs w:val="20"/>
        </w:rPr>
        <w:t>комиссии</w:t>
      </w:r>
      <w:r w:rsidRPr="00C573CC">
        <w:rPr>
          <w:sz w:val="20"/>
          <w:szCs w:val="20"/>
        </w:rPr>
        <w:t>)</w:t>
      </w:r>
    </w:p>
    <w:p w14:paraId="2F61A926" w14:textId="77777777" w:rsidR="00C34DF0" w:rsidRPr="00B97E74" w:rsidRDefault="00C34DF0" w:rsidP="00C34DF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4"/>
        <w:gridCol w:w="10854"/>
        <w:gridCol w:w="2328"/>
      </w:tblGrid>
      <w:tr w:rsidR="00C34DF0" w:rsidRPr="00A22744" w14:paraId="748AEA19" w14:textId="77777777" w:rsidTr="009F6F8A">
        <w:tc>
          <w:tcPr>
            <w:tcW w:w="1101" w:type="dxa"/>
          </w:tcPr>
          <w:p w14:paraId="50A2D6CB" w14:textId="77777777" w:rsidR="00C34DF0" w:rsidRPr="00A22744" w:rsidRDefault="00C34DF0" w:rsidP="009F6F8A">
            <w:pPr>
              <w:jc w:val="center"/>
              <w:rPr>
                <w:sz w:val="28"/>
                <w:szCs w:val="28"/>
              </w:rPr>
            </w:pPr>
            <w:r w:rsidRPr="00A22744">
              <w:rPr>
                <w:sz w:val="28"/>
                <w:szCs w:val="28"/>
              </w:rPr>
              <w:t>№</w:t>
            </w:r>
          </w:p>
          <w:p w14:paraId="1217083C" w14:textId="77777777" w:rsidR="00C34DF0" w:rsidRPr="00A22744" w:rsidRDefault="00C34DF0" w:rsidP="009F6F8A">
            <w:pPr>
              <w:jc w:val="center"/>
              <w:rPr>
                <w:sz w:val="28"/>
                <w:szCs w:val="28"/>
              </w:rPr>
            </w:pPr>
            <w:r w:rsidRPr="00A22744">
              <w:rPr>
                <w:sz w:val="28"/>
                <w:szCs w:val="28"/>
              </w:rPr>
              <w:t>п/п</w:t>
            </w:r>
          </w:p>
        </w:tc>
        <w:tc>
          <w:tcPr>
            <w:tcW w:w="11056" w:type="dxa"/>
          </w:tcPr>
          <w:p w14:paraId="18A39B26" w14:textId="77777777" w:rsidR="00C34DF0" w:rsidRPr="00A22744" w:rsidRDefault="00C34DF0" w:rsidP="009F6F8A">
            <w:pPr>
              <w:jc w:val="center"/>
              <w:rPr>
                <w:sz w:val="28"/>
                <w:szCs w:val="28"/>
              </w:rPr>
            </w:pPr>
            <w:r w:rsidRPr="00A22744">
              <w:rPr>
                <w:sz w:val="28"/>
                <w:szCs w:val="28"/>
              </w:rPr>
              <w:t>Содержание обращения</w:t>
            </w:r>
          </w:p>
        </w:tc>
        <w:tc>
          <w:tcPr>
            <w:tcW w:w="2345" w:type="dxa"/>
          </w:tcPr>
          <w:p w14:paraId="5783C0DE" w14:textId="77777777" w:rsidR="00C34DF0" w:rsidRPr="00A22744" w:rsidRDefault="00C34DF0" w:rsidP="009F6F8A">
            <w:pPr>
              <w:jc w:val="center"/>
              <w:rPr>
                <w:sz w:val="28"/>
                <w:szCs w:val="28"/>
              </w:rPr>
            </w:pPr>
            <w:r w:rsidRPr="00A22744">
              <w:rPr>
                <w:sz w:val="28"/>
                <w:szCs w:val="28"/>
              </w:rPr>
              <w:t>Количество</w:t>
            </w:r>
          </w:p>
        </w:tc>
      </w:tr>
      <w:tr w:rsidR="00C34DF0" w:rsidRPr="00A22744" w14:paraId="5D010DD5" w14:textId="77777777" w:rsidTr="009F6F8A">
        <w:tc>
          <w:tcPr>
            <w:tcW w:w="1101" w:type="dxa"/>
          </w:tcPr>
          <w:p w14:paraId="1043BF0A" w14:textId="77777777" w:rsidR="00C34DF0" w:rsidRPr="00A22744" w:rsidRDefault="00C34DF0" w:rsidP="009F6F8A">
            <w:pPr>
              <w:jc w:val="center"/>
              <w:rPr>
                <w:sz w:val="28"/>
                <w:szCs w:val="28"/>
              </w:rPr>
            </w:pPr>
            <w:r w:rsidRPr="00A22744">
              <w:rPr>
                <w:sz w:val="28"/>
                <w:szCs w:val="28"/>
              </w:rPr>
              <w:t>1.</w:t>
            </w:r>
          </w:p>
        </w:tc>
        <w:tc>
          <w:tcPr>
            <w:tcW w:w="11056" w:type="dxa"/>
          </w:tcPr>
          <w:p w14:paraId="1204A326" w14:textId="77777777" w:rsidR="00C34DF0" w:rsidRPr="00753287" w:rsidRDefault="00C34DF0" w:rsidP="009F6F8A">
            <w:pPr>
              <w:rPr>
                <w:sz w:val="26"/>
                <w:szCs w:val="26"/>
              </w:rPr>
            </w:pPr>
            <w:r w:rsidRPr="00753287">
              <w:rPr>
                <w:sz w:val="26"/>
                <w:szCs w:val="26"/>
              </w:rPr>
              <w:t>Обращения по вопросам назначения выборов, референдумов</w:t>
            </w:r>
          </w:p>
        </w:tc>
        <w:tc>
          <w:tcPr>
            <w:tcW w:w="2345" w:type="dxa"/>
          </w:tcPr>
          <w:p w14:paraId="56F3AB57" w14:textId="77777777" w:rsidR="00C34DF0" w:rsidRPr="00A22744" w:rsidRDefault="00C40A80" w:rsidP="009F6F8A">
            <w:pPr>
              <w:jc w:val="center"/>
              <w:rPr>
                <w:sz w:val="28"/>
                <w:szCs w:val="28"/>
              </w:rPr>
            </w:pPr>
            <w:r>
              <w:rPr>
                <w:sz w:val="28"/>
                <w:szCs w:val="28"/>
              </w:rPr>
              <w:t>0</w:t>
            </w:r>
          </w:p>
        </w:tc>
      </w:tr>
      <w:tr w:rsidR="00C34DF0" w:rsidRPr="00A22744" w14:paraId="1CE30BDC" w14:textId="77777777" w:rsidTr="009F6F8A">
        <w:tc>
          <w:tcPr>
            <w:tcW w:w="1101" w:type="dxa"/>
          </w:tcPr>
          <w:p w14:paraId="0C7C8D6F" w14:textId="77777777" w:rsidR="00C34DF0" w:rsidRPr="00A22744" w:rsidRDefault="00C34DF0" w:rsidP="009F6F8A">
            <w:pPr>
              <w:jc w:val="center"/>
              <w:rPr>
                <w:sz w:val="28"/>
                <w:szCs w:val="28"/>
              </w:rPr>
            </w:pPr>
            <w:r w:rsidRPr="00A22744">
              <w:rPr>
                <w:sz w:val="28"/>
                <w:szCs w:val="28"/>
              </w:rPr>
              <w:t>2.</w:t>
            </w:r>
          </w:p>
        </w:tc>
        <w:tc>
          <w:tcPr>
            <w:tcW w:w="11056" w:type="dxa"/>
          </w:tcPr>
          <w:p w14:paraId="214A81C4" w14:textId="77777777" w:rsidR="00C34DF0" w:rsidRPr="00753287" w:rsidRDefault="00C34DF0" w:rsidP="009F6F8A">
            <w:pPr>
              <w:rPr>
                <w:sz w:val="26"/>
                <w:szCs w:val="26"/>
              </w:rPr>
            </w:pPr>
            <w:r w:rsidRPr="00753287">
              <w:rPr>
                <w:sz w:val="26"/>
                <w:szCs w:val="26"/>
              </w:rPr>
              <w:t>Обращения по вопросам образования избирательных округов, округов референдума, избирательных участков, формирования избирательных комиссий, комиссий референдума, назначения и освобождения от должности членов избирательных комиссий</w:t>
            </w:r>
          </w:p>
        </w:tc>
        <w:tc>
          <w:tcPr>
            <w:tcW w:w="2345" w:type="dxa"/>
          </w:tcPr>
          <w:p w14:paraId="4260F6A6" w14:textId="77777777" w:rsidR="00C34DF0" w:rsidRPr="00A22744" w:rsidRDefault="00C40A80" w:rsidP="009F6F8A">
            <w:pPr>
              <w:jc w:val="center"/>
              <w:rPr>
                <w:sz w:val="28"/>
                <w:szCs w:val="28"/>
              </w:rPr>
            </w:pPr>
            <w:r>
              <w:rPr>
                <w:sz w:val="28"/>
                <w:szCs w:val="28"/>
              </w:rPr>
              <w:t>0</w:t>
            </w:r>
          </w:p>
        </w:tc>
      </w:tr>
      <w:tr w:rsidR="00C34DF0" w:rsidRPr="00A22744" w14:paraId="6487EF63" w14:textId="77777777" w:rsidTr="009F6F8A">
        <w:tc>
          <w:tcPr>
            <w:tcW w:w="1101" w:type="dxa"/>
          </w:tcPr>
          <w:p w14:paraId="4D4AAA52" w14:textId="77777777" w:rsidR="00C34DF0" w:rsidRPr="00A22744" w:rsidRDefault="00C34DF0" w:rsidP="009F6F8A">
            <w:pPr>
              <w:jc w:val="center"/>
              <w:rPr>
                <w:sz w:val="28"/>
                <w:szCs w:val="28"/>
              </w:rPr>
            </w:pPr>
            <w:r w:rsidRPr="00A22744">
              <w:rPr>
                <w:sz w:val="28"/>
                <w:szCs w:val="28"/>
              </w:rPr>
              <w:t>3.</w:t>
            </w:r>
          </w:p>
        </w:tc>
        <w:tc>
          <w:tcPr>
            <w:tcW w:w="11056" w:type="dxa"/>
          </w:tcPr>
          <w:p w14:paraId="4474FCDB" w14:textId="77777777" w:rsidR="00C34DF0" w:rsidRPr="00753287" w:rsidRDefault="00C34DF0" w:rsidP="009F6F8A">
            <w:pPr>
              <w:rPr>
                <w:sz w:val="26"/>
                <w:szCs w:val="26"/>
              </w:rPr>
            </w:pPr>
            <w:r w:rsidRPr="00753287">
              <w:rPr>
                <w:sz w:val="26"/>
                <w:szCs w:val="26"/>
              </w:rPr>
              <w:t>Обращения по вопросам выдвижения и регистрации кандидатов, списков кандидатов, регистрации доверенных лиц и уполномоченных представителей, регистрации инициативной группы по проведению референдума, из них:</w:t>
            </w:r>
          </w:p>
        </w:tc>
        <w:tc>
          <w:tcPr>
            <w:tcW w:w="2345" w:type="dxa"/>
          </w:tcPr>
          <w:p w14:paraId="57153B11" w14:textId="77777777" w:rsidR="00C34DF0" w:rsidRPr="00A22744" w:rsidRDefault="00C40A80" w:rsidP="009F6F8A">
            <w:pPr>
              <w:jc w:val="center"/>
              <w:rPr>
                <w:sz w:val="28"/>
                <w:szCs w:val="28"/>
              </w:rPr>
            </w:pPr>
            <w:r>
              <w:rPr>
                <w:sz w:val="28"/>
                <w:szCs w:val="28"/>
              </w:rPr>
              <w:t>0</w:t>
            </w:r>
          </w:p>
        </w:tc>
      </w:tr>
      <w:tr w:rsidR="00C34DF0" w:rsidRPr="00A22744" w14:paraId="7995F4D9" w14:textId="77777777" w:rsidTr="009F6F8A">
        <w:tc>
          <w:tcPr>
            <w:tcW w:w="1101" w:type="dxa"/>
          </w:tcPr>
          <w:p w14:paraId="4DF79E9A" w14:textId="77777777" w:rsidR="00C34DF0" w:rsidRPr="00A22744" w:rsidRDefault="00C34DF0" w:rsidP="009F6F8A">
            <w:pPr>
              <w:jc w:val="center"/>
              <w:rPr>
                <w:sz w:val="28"/>
                <w:szCs w:val="28"/>
              </w:rPr>
            </w:pPr>
            <w:r w:rsidRPr="00A22744">
              <w:rPr>
                <w:sz w:val="28"/>
                <w:szCs w:val="28"/>
              </w:rPr>
              <w:t>3.1.</w:t>
            </w:r>
          </w:p>
        </w:tc>
        <w:tc>
          <w:tcPr>
            <w:tcW w:w="11056" w:type="dxa"/>
          </w:tcPr>
          <w:p w14:paraId="2F8C5A87" w14:textId="77777777" w:rsidR="00C34DF0" w:rsidRPr="00753287" w:rsidRDefault="00C34DF0" w:rsidP="009F6F8A">
            <w:pPr>
              <w:rPr>
                <w:sz w:val="26"/>
                <w:szCs w:val="26"/>
              </w:rPr>
            </w:pPr>
            <w:r w:rsidRPr="00753287">
              <w:rPr>
                <w:sz w:val="26"/>
                <w:szCs w:val="26"/>
              </w:rPr>
              <w:t>По вопросам выдвижения</w:t>
            </w:r>
          </w:p>
        </w:tc>
        <w:tc>
          <w:tcPr>
            <w:tcW w:w="2345" w:type="dxa"/>
          </w:tcPr>
          <w:p w14:paraId="3679CC0E" w14:textId="77777777" w:rsidR="00C34DF0" w:rsidRPr="00A22744" w:rsidRDefault="00C34DF0" w:rsidP="009F6F8A">
            <w:pPr>
              <w:jc w:val="center"/>
              <w:rPr>
                <w:sz w:val="28"/>
                <w:szCs w:val="28"/>
              </w:rPr>
            </w:pPr>
          </w:p>
        </w:tc>
      </w:tr>
      <w:tr w:rsidR="00C34DF0" w:rsidRPr="00A22744" w14:paraId="29DFE8B5" w14:textId="77777777" w:rsidTr="009F6F8A">
        <w:tc>
          <w:tcPr>
            <w:tcW w:w="1101" w:type="dxa"/>
          </w:tcPr>
          <w:p w14:paraId="08DF18C7" w14:textId="77777777" w:rsidR="00C34DF0" w:rsidRPr="00A22744" w:rsidRDefault="00C34DF0" w:rsidP="009F6F8A">
            <w:pPr>
              <w:jc w:val="center"/>
              <w:rPr>
                <w:sz w:val="28"/>
                <w:szCs w:val="28"/>
              </w:rPr>
            </w:pPr>
            <w:r w:rsidRPr="00A22744">
              <w:rPr>
                <w:sz w:val="28"/>
                <w:szCs w:val="28"/>
              </w:rPr>
              <w:t>3.2.</w:t>
            </w:r>
          </w:p>
        </w:tc>
        <w:tc>
          <w:tcPr>
            <w:tcW w:w="11056" w:type="dxa"/>
          </w:tcPr>
          <w:p w14:paraId="71C64C27" w14:textId="77777777" w:rsidR="00C34DF0" w:rsidRPr="00753287" w:rsidRDefault="00C34DF0" w:rsidP="009F6F8A">
            <w:pPr>
              <w:rPr>
                <w:sz w:val="26"/>
                <w:szCs w:val="26"/>
              </w:rPr>
            </w:pPr>
            <w:r w:rsidRPr="00753287">
              <w:rPr>
                <w:sz w:val="26"/>
                <w:szCs w:val="26"/>
              </w:rPr>
              <w:t>На решения избирательных комиссий об отказе в регистрации, заверении списков кандидатов, исключении из списка кандидатов, об отказе в регистрации инициативной группы по проведению референдума</w:t>
            </w:r>
          </w:p>
        </w:tc>
        <w:tc>
          <w:tcPr>
            <w:tcW w:w="2345" w:type="dxa"/>
          </w:tcPr>
          <w:p w14:paraId="5F646768" w14:textId="77777777" w:rsidR="00C34DF0" w:rsidRPr="00A22744" w:rsidRDefault="00C34DF0" w:rsidP="009F6F8A">
            <w:pPr>
              <w:jc w:val="center"/>
              <w:rPr>
                <w:sz w:val="28"/>
                <w:szCs w:val="28"/>
              </w:rPr>
            </w:pPr>
          </w:p>
        </w:tc>
      </w:tr>
      <w:tr w:rsidR="00C34DF0" w:rsidRPr="00A22744" w14:paraId="4A89ECE1" w14:textId="77777777" w:rsidTr="009F6F8A">
        <w:tc>
          <w:tcPr>
            <w:tcW w:w="1101" w:type="dxa"/>
          </w:tcPr>
          <w:p w14:paraId="0DEF3F20" w14:textId="77777777" w:rsidR="00C34DF0" w:rsidRPr="00A22744" w:rsidRDefault="00C34DF0" w:rsidP="009F6F8A">
            <w:pPr>
              <w:jc w:val="center"/>
              <w:rPr>
                <w:sz w:val="28"/>
                <w:szCs w:val="28"/>
              </w:rPr>
            </w:pPr>
            <w:r w:rsidRPr="00A22744">
              <w:rPr>
                <w:sz w:val="28"/>
                <w:szCs w:val="28"/>
              </w:rPr>
              <w:t>3.3.</w:t>
            </w:r>
          </w:p>
        </w:tc>
        <w:tc>
          <w:tcPr>
            <w:tcW w:w="11056" w:type="dxa"/>
          </w:tcPr>
          <w:p w14:paraId="2E555A29" w14:textId="77777777" w:rsidR="00C34DF0" w:rsidRPr="00753287" w:rsidRDefault="00C34DF0" w:rsidP="009F6F8A">
            <w:pPr>
              <w:rPr>
                <w:sz w:val="26"/>
                <w:szCs w:val="26"/>
              </w:rPr>
            </w:pPr>
            <w:r w:rsidRPr="00753287">
              <w:rPr>
                <w:sz w:val="26"/>
                <w:szCs w:val="26"/>
              </w:rPr>
              <w:t>По вопросам отмены регистрации, аннулировании регистрации кандидатов, списков кандидатов</w:t>
            </w:r>
          </w:p>
        </w:tc>
        <w:tc>
          <w:tcPr>
            <w:tcW w:w="2345" w:type="dxa"/>
          </w:tcPr>
          <w:p w14:paraId="1B709ED4" w14:textId="77777777" w:rsidR="00C34DF0" w:rsidRPr="00A22744" w:rsidRDefault="00C34DF0" w:rsidP="009F6F8A">
            <w:pPr>
              <w:jc w:val="center"/>
              <w:rPr>
                <w:sz w:val="28"/>
                <w:szCs w:val="28"/>
              </w:rPr>
            </w:pPr>
          </w:p>
        </w:tc>
      </w:tr>
      <w:tr w:rsidR="00C34DF0" w:rsidRPr="00A22744" w14:paraId="4AC92C69" w14:textId="77777777" w:rsidTr="009F6F8A">
        <w:tc>
          <w:tcPr>
            <w:tcW w:w="1101" w:type="dxa"/>
          </w:tcPr>
          <w:p w14:paraId="2851409E" w14:textId="77777777" w:rsidR="00C34DF0" w:rsidRPr="00A22744" w:rsidRDefault="00C34DF0" w:rsidP="009F6F8A">
            <w:pPr>
              <w:jc w:val="center"/>
              <w:rPr>
                <w:sz w:val="28"/>
                <w:szCs w:val="28"/>
              </w:rPr>
            </w:pPr>
            <w:r w:rsidRPr="00A22744">
              <w:rPr>
                <w:sz w:val="28"/>
                <w:szCs w:val="28"/>
              </w:rPr>
              <w:t>3.4.</w:t>
            </w:r>
          </w:p>
        </w:tc>
        <w:tc>
          <w:tcPr>
            <w:tcW w:w="11056" w:type="dxa"/>
          </w:tcPr>
          <w:p w14:paraId="5028AECF" w14:textId="77777777" w:rsidR="00C34DF0" w:rsidRPr="00753287" w:rsidRDefault="00C34DF0" w:rsidP="009F6F8A">
            <w:pPr>
              <w:rPr>
                <w:sz w:val="26"/>
                <w:szCs w:val="26"/>
              </w:rPr>
            </w:pPr>
            <w:r w:rsidRPr="00753287">
              <w:rPr>
                <w:sz w:val="26"/>
                <w:szCs w:val="26"/>
              </w:rPr>
              <w:t>По вопросам регистрации доверенных лиц и уполномоченных представителей</w:t>
            </w:r>
          </w:p>
        </w:tc>
        <w:tc>
          <w:tcPr>
            <w:tcW w:w="2345" w:type="dxa"/>
          </w:tcPr>
          <w:p w14:paraId="43C72AFE" w14:textId="77777777" w:rsidR="00C34DF0" w:rsidRPr="00A22744" w:rsidRDefault="00C34DF0" w:rsidP="009F6F8A">
            <w:pPr>
              <w:jc w:val="center"/>
              <w:rPr>
                <w:sz w:val="28"/>
                <w:szCs w:val="28"/>
              </w:rPr>
            </w:pPr>
          </w:p>
        </w:tc>
      </w:tr>
      <w:tr w:rsidR="00C34DF0" w:rsidRPr="00A22744" w14:paraId="03F45ADB" w14:textId="77777777" w:rsidTr="009F6F8A">
        <w:tc>
          <w:tcPr>
            <w:tcW w:w="1101" w:type="dxa"/>
          </w:tcPr>
          <w:p w14:paraId="22B9A5B1" w14:textId="77777777" w:rsidR="00C34DF0" w:rsidRPr="00A22744" w:rsidRDefault="00C34DF0" w:rsidP="009F6F8A">
            <w:pPr>
              <w:jc w:val="center"/>
              <w:rPr>
                <w:sz w:val="28"/>
                <w:szCs w:val="28"/>
              </w:rPr>
            </w:pPr>
            <w:r w:rsidRPr="00A22744">
              <w:rPr>
                <w:sz w:val="28"/>
                <w:szCs w:val="28"/>
              </w:rPr>
              <w:t>4.</w:t>
            </w:r>
          </w:p>
        </w:tc>
        <w:tc>
          <w:tcPr>
            <w:tcW w:w="11056" w:type="dxa"/>
          </w:tcPr>
          <w:p w14:paraId="47164035" w14:textId="77777777" w:rsidR="00C34DF0" w:rsidRPr="00753287" w:rsidRDefault="00C34DF0" w:rsidP="009F6F8A">
            <w:pPr>
              <w:rPr>
                <w:sz w:val="26"/>
                <w:szCs w:val="26"/>
              </w:rPr>
            </w:pPr>
            <w:r w:rsidRPr="00753287">
              <w:rPr>
                <w:sz w:val="26"/>
                <w:szCs w:val="26"/>
              </w:rPr>
              <w:t>Обращения в связи с неправомерными (по мнению заявителей) решениями, действиями (бездействием) избирательных комиссий, комиссий референдума, их должностных лиц, включая организационные, технические и информационные недостатки в работе избирательных комиссий, комиссий референдума, неудовлетворенность заявителей поступившими ответами в их адрес на предыдущие обращения, из них:</w:t>
            </w:r>
          </w:p>
        </w:tc>
        <w:tc>
          <w:tcPr>
            <w:tcW w:w="2345" w:type="dxa"/>
          </w:tcPr>
          <w:p w14:paraId="3BAA00FA" w14:textId="77777777" w:rsidR="00C34DF0" w:rsidRPr="00A22744" w:rsidRDefault="00C40A80" w:rsidP="009F6F8A">
            <w:pPr>
              <w:jc w:val="center"/>
              <w:rPr>
                <w:sz w:val="28"/>
                <w:szCs w:val="28"/>
              </w:rPr>
            </w:pPr>
            <w:r>
              <w:rPr>
                <w:sz w:val="28"/>
                <w:szCs w:val="28"/>
              </w:rPr>
              <w:t>0</w:t>
            </w:r>
          </w:p>
        </w:tc>
      </w:tr>
      <w:tr w:rsidR="00C34DF0" w:rsidRPr="00A22744" w14:paraId="6E5091DA" w14:textId="77777777" w:rsidTr="009F6F8A">
        <w:tc>
          <w:tcPr>
            <w:tcW w:w="1101" w:type="dxa"/>
          </w:tcPr>
          <w:p w14:paraId="504E237A" w14:textId="77777777" w:rsidR="00C34DF0" w:rsidRPr="00A22744" w:rsidRDefault="00C34DF0" w:rsidP="009F6F8A">
            <w:pPr>
              <w:jc w:val="center"/>
              <w:rPr>
                <w:sz w:val="28"/>
                <w:szCs w:val="28"/>
              </w:rPr>
            </w:pPr>
            <w:r w:rsidRPr="00A22744">
              <w:rPr>
                <w:sz w:val="28"/>
                <w:szCs w:val="28"/>
              </w:rPr>
              <w:t>4.1.</w:t>
            </w:r>
          </w:p>
        </w:tc>
        <w:tc>
          <w:tcPr>
            <w:tcW w:w="11056" w:type="dxa"/>
          </w:tcPr>
          <w:p w14:paraId="60B3E7B2" w14:textId="77777777" w:rsidR="00C34DF0" w:rsidRPr="00753287" w:rsidRDefault="00C34DF0" w:rsidP="009F6F8A">
            <w:pPr>
              <w:rPr>
                <w:sz w:val="26"/>
                <w:szCs w:val="26"/>
              </w:rPr>
            </w:pPr>
            <w:r w:rsidRPr="00753287">
              <w:rPr>
                <w:sz w:val="26"/>
                <w:szCs w:val="26"/>
              </w:rPr>
              <w:t xml:space="preserve">Избирательной комиссии </w:t>
            </w:r>
            <w:r>
              <w:rPr>
                <w:sz w:val="26"/>
                <w:szCs w:val="26"/>
              </w:rPr>
              <w:t>Свердловской области</w:t>
            </w:r>
          </w:p>
        </w:tc>
        <w:tc>
          <w:tcPr>
            <w:tcW w:w="2345" w:type="dxa"/>
          </w:tcPr>
          <w:p w14:paraId="70CC7279" w14:textId="77777777" w:rsidR="00C34DF0" w:rsidRPr="00A22744" w:rsidRDefault="00C34DF0" w:rsidP="009F6F8A">
            <w:pPr>
              <w:jc w:val="center"/>
              <w:rPr>
                <w:sz w:val="28"/>
                <w:szCs w:val="28"/>
              </w:rPr>
            </w:pPr>
          </w:p>
        </w:tc>
      </w:tr>
      <w:tr w:rsidR="00C34DF0" w:rsidRPr="00A22744" w14:paraId="736DE54E" w14:textId="77777777" w:rsidTr="009F6F8A">
        <w:tc>
          <w:tcPr>
            <w:tcW w:w="1101" w:type="dxa"/>
          </w:tcPr>
          <w:p w14:paraId="23F848D1" w14:textId="77777777" w:rsidR="00C34DF0" w:rsidRPr="00A22744" w:rsidRDefault="00C34DF0" w:rsidP="009F6F8A">
            <w:pPr>
              <w:jc w:val="center"/>
              <w:rPr>
                <w:sz w:val="28"/>
                <w:szCs w:val="28"/>
              </w:rPr>
            </w:pPr>
            <w:r w:rsidRPr="00A22744">
              <w:rPr>
                <w:sz w:val="28"/>
                <w:szCs w:val="28"/>
              </w:rPr>
              <w:t>4.2.</w:t>
            </w:r>
          </w:p>
        </w:tc>
        <w:tc>
          <w:tcPr>
            <w:tcW w:w="11056" w:type="dxa"/>
          </w:tcPr>
          <w:p w14:paraId="070E2DB4" w14:textId="77777777" w:rsidR="00C34DF0" w:rsidRPr="00753287" w:rsidRDefault="00C34DF0" w:rsidP="009F6F8A">
            <w:pPr>
              <w:rPr>
                <w:sz w:val="26"/>
                <w:szCs w:val="26"/>
              </w:rPr>
            </w:pPr>
            <w:r w:rsidRPr="00753287">
              <w:rPr>
                <w:sz w:val="26"/>
                <w:szCs w:val="26"/>
              </w:rPr>
              <w:t>Территориальных избирательных комиссий</w:t>
            </w:r>
          </w:p>
        </w:tc>
        <w:tc>
          <w:tcPr>
            <w:tcW w:w="2345" w:type="dxa"/>
          </w:tcPr>
          <w:p w14:paraId="45FC1993" w14:textId="77777777" w:rsidR="00C34DF0" w:rsidRPr="00A22744" w:rsidRDefault="00C34DF0" w:rsidP="009F6F8A">
            <w:pPr>
              <w:jc w:val="center"/>
              <w:rPr>
                <w:sz w:val="28"/>
                <w:szCs w:val="28"/>
              </w:rPr>
            </w:pPr>
          </w:p>
        </w:tc>
      </w:tr>
      <w:tr w:rsidR="00C34DF0" w:rsidRPr="00A22744" w14:paraId="77EF27EB" w14:textId="77777777" w:rsidTr="009F6F8A">
        <w:tc>
          <w:tcPr>
            <w:tcW w:w="1101" w:type="dxa"/>
          </w:tcPr>
          <w:p w14:paraId="5A02D76C" w14:textId="77777777" w:rsidR="00C34DF0" w:rsidRPr="00A22744" w:rsidRDefault="00C34DF0" w:rsidP="009F6F8A">
            <w:pPr>
              <w:jc w:val="center"/>
              <w:rPr>
                <w:sz w:val="28"/>
                <w:szCs w:val="28"/>
              </w:rPr>
            </w:pPr>
            <w:r w:rsidRPr="00A22744">
              <w:rPr>
                <w:sz w:val="28"/>
                <w:szCs w:val="28"/>
              </w:rPr>
              <w:t>4.3.</w:t>
            </w:r>
          </w:p>
        </w:tc>
        <w:tc>
          <w:tcPr>
            <w:tcW w:w="11056" w:type="dxa"/>
          </w:tcPr>
          <w:p w14:paraId="3A0F2E44" w14:textId="77777777" w:rsidR="00C34DF0" w:rsidRPr="00753287" w:rsidRDefault="00C34DF0" w:rsidP="009F6F8A">
            <w:pPr>
              <w:rPr>
                <w:sz w:val="26"/>
                <w:szCs w:val="26"/>
              </w:rPr>
            </w:pPr>
            <w:r w:rsidRPr="00753287">
              <w:rPr>
                <w:sz w:val="26"/>
                <w:szCs w:val="26"/>
              </w:rPr>
              <w:t>Окружных избирательных комиссий</w:t>
            </w:r>
          </w:p>
        </w:tc>
        <w:tc>
          <w:tcPr>
            <w:tcW w:w="2345" w:type="dxa"/>
          </w:tcPr>
          <w:p w14:paraId="736EACFC" w14:textId="77777777" w:rsidR="00C34DF0" w:rsidRPr="00A22744" w:rsidRDefault="00C34DF0" w:rsidP="009F6F8A">
            <w:pPr>
              <w:jc w:val="center"/>
              <w:rPr>
                <w:sz w:val="28"/>
                <w:szCs w:val="28"/>
              </w:rPr>
            </w:pPr>
          </w:p>
        </w:tc>
      </w:tr>
      <w:tr w:rsidR="00C34DF0" w:rsidRPr="00A22744" w14:paraId="5B14CD33" w14:textId="77777777" w:rsidTr="009F6F8A">
        <w:tc>
          <w:tcPr>
            <w:tcW w:w="1101" w:type="dxa"/>
          </w:tcPr>
          <w:p w14:paraId="2CDB63A0" w14:textId="77777777" w:rsidR="00C34DF0" w:rsidRPr="00A22744" w:rsidRDefault="00C34DF0" w:rsidP="009F6F8A">
            <w:pPr>
              <w:jc w:val="center"/>
              <w:rPr>
                <w:sz w:val="28"/>
                <w:szCs w:val="28"/>
              </w:rPr>
            </w:pPr>
            <w:r w:rsidRPr="00A22744">
              <w:rPr>
                <w:sz w:val="28"/>
                <w:szCs w:val="28"/>
              </w:rPr>
              <w:t>4.4.</w:t>
            </w:r>
          </w:p>
        </w:tc>
        <w:tc>
          <w:tcPr>
            <w:tcW w:w="11056" w:type="dxa"/>
          </w:tcPr>
          <w:p w14:paraId="7789B156" w14:textId="77777777" w:rsidR="00C34DF0" w:rsidRPr="00753287" w:rsidRDefault="00C34DF0" w:rsidP="009F6F8A">
            <w:pPr>
              <w:rPr>
                <w:sz w:val="26"/>
                <w:szCs w:val="26"/>
              </w:rPr>
            </w:pPr>
            <w:r w:rsidRPr="00753287">
              <w:rPr>
                <w:sz w:val="26"/>
                <w:szCs w:val="26"/>
              </w:rPr>
              <w:t>Избирательных комиссий муниципальных образований</w:t>
            </w:r>
          </w:p>
        </w:tc>
        <w:tc>
          <w:tcPr>
            <w:tcW w:w="2345" w:type="dxa"/>
          </w:tcPr>
          <w:p w14:paraId="786523A1" w14:textId="77777777" w:rsidR="00C34DF0" w:rsidRPr="00A22744" w:rsidRDefault="00C34DF0" w:rsidP="009F6F8A">
            <w:pPr>
              <w:jc w:val="center"/>
              <w:rPr>
                <w:sz w:val="28"/>
                <w:szCs w:val="28"/>
              </w:rPr>
            </w:pPr>
          </w:p>
        </w:tc>
      </w:tr>
      <w:tr w:rsidR="00C34DF0" w:rsidRPr="00A22744" w14:paraId="291725BF" w14:textId="77777777" w:rsidTr="009F6F8A">
        <w:tc>
          <w:tcPr>
            <w:tcW w:w="1101" w:type="dxa"/>
          </w:tcPr>
          <w:p w14:paraId="48110527" w14:textId="77777777" w:rsidR="00C34DF0" w:rsidRPr="00A22744" w:rsidRDefault="00C34DF0" w:rsidP="009F6F8A">
            <w:pPr>
              <w:jc w:val="center"/>
              <w:rPr>
                <w:sz w:val="28"/>
                <w:szCs w:val="28"/>
              </w:rPr>
            </w:pPr>
            <w:r w:rsidRPr="00A22744">
              <w:rPr>
                <w:sz w:val="28"/>
                <w:szCs w:val="28"/>
              </w:rPr>
              <w:lastRenderedPageBreak/>
              <w:t>4.5.</w:t>
            </w:r>
          </w:p>
        </w:tc>
        <w:tc>
          <w:tcPr>
            <w:tcW w:w="11056" w:type="dxa"/>
          </w:tcPr>
          <w:p w14:paraId="4FFF8B06" w14:textId="77777777" w:rsidR="00C34DF0" w:rsidRPr="00753287" w:rsidRDefault="00C34DF0" w:rsidP="009F6F8A">
            <w:pPr>
              <w:rPr>
                <w:sz w:val="26"/>
                <w:szCs w:val="26"/>
              </w:rPr>
            </w:pPr>
            <w:r w:rsidRPr="00753287">
              <w:rPr>
                <w:sz w:val="26"/>
                <w:szCs w:val="26"/>
              </w:rPr>
              <w:t>Участковых избирательных комиссий</w:t>
            </w:r>
          </w:p>
        </w:tc>
        <w:tc>
          <w:tcPr>
            <w:tcW w:w="2345" w:type="dxa"/>
          </w:tcPr>
          <w:p w14:paraId="19854790" w14:textId="77777777" w:rsidR="00C34DF0" w:rsidRPr="00A22744" w:rsidRDefault="00C34DF0" w:rsidP="009F6F8A">
            <w:pPr>
              <w:jc w:val="center"/>
              <w:rPr>
                <w:sz w:val="28"/>
                <w:szCs w:val="28"/>
              </w:rPr>
            </w:pPr>
          </w:p>
        </w:tc>
      </w:tr>
      <w:tr w:rsidR="00C34DF0" w:rsidRPr="00A22744" w14:paraId="2FF483B6" w14:textId="77777777" w:rsidTr="009F6F8A">
        <w:tc>
          <w:tcPr>
            <w:tcW w:w="1101" w:type="dxa"/>
          </w:tcPr>
          <w:p w14:paraId="780FE055" w14:textId="77777777" w:rsidR="00C34DF0" w:rsidRPr="00A22744" w:rsidRDefault="00C34DF0" w:rsidP="009F6F8A">
            <w:pPr>
              <w:jc w:val="center"/>
              <w:rPr>
                <w:sz w:val="28"/>
                <w:szCs w:val="28"/>
              </w:rPr>
            </w:pPr>
            <w:r w:rsidRPr="00A22744">
              <w:rPr>
                <w:sz w:val="28"/>
                <w:szCs w:val="28"/>
              </w:rPr>
              <w:t>5.</w:t>
            </w:r>
          </w:p>
        </w:tc>
        <w:tc>
          <w:tcPr>
            <w:tcW w:w="11056" w:type="dxa"/>
          </w:tcPr>
          <w:p w14:paraId="141E15D1" w14:textId="77777777" w:rsidR="00C34DF0" w:rsidRPr="00753287" w:rsidRDefault="00C34DF0" w:rsidP="009F6F8A">
            <w:pPr>
              <w:rPr>
                <w:sz w:val="26"/>
                <w:szCs w:val="26"/>
              </w:rPr>
            </w:pPr>
            <w:r w:rsidRPr="00753287">
              <w:rPr>
                <w:sz w:val="26"/>
                <w:szCs w:val="26"/>
              </w:rPr>
              <w:t>Обращений о нарушениях информационного обеспечения выборов (референдума), всего</w:t>
            </w:r>
          </w:p>
        </w:tc>
        <w:tc>
          <w:tcPr>
            <w:tcW w:w="2345" w:type="dxa"/>
          </w:tcPr>
          <w:p w14:paraId="6137ACFE" w14:textId="77777777" w:rsidR="00C34DF0" w:rsidRPr="00A22744" w:rsidRDefault="00C40A80" w:rsidP="009F6F8A">
            <w:pPr>
              <w:jc w:val="center"/>
              <w:rPr>
                <w:sz w:val="28"/>
                <w:szCs w:val="28"/>
              </w:rPr>
            </w:pPr>
            <w:r>
              <w:rPr>
                <w:sz w:val="28"/>
                <w:szCs w:val="28"/>
              </w:rPr>
              <w:t>0</w:t>
            </w:r>
          </w:p>
        </w:tc>
      </w:tr>
      <w:tr w:rsidR="00C34DF0" w:rsidRPr="00A22744" w14:paraId="603DA620" w14:textId="77777777" w:rsidTr="009F6F8A">
        <w:tc>
          <w:tcPr>
            <w:tcW w:w="1101" w:type="dxa"/>
          </w:tcPr>
          <w:p w14:paraId="526DA51F" w14:textId="77777777" w:rsidR="00C34DF0" w:rsidRPr="00A22744" w:rsidRDefault="00C34DF0" w:rsidP="009F6F8A">
            <w:pPr>
              <w:jc w:val="center"/>
              <w:rPr>
                <w:sz w:val="28"/>
                <w:szCs w:val="28"/>
              </w:rPr>
            </w:pPr>
            <w:r w:rsidRPr="00A22744">
              <w:rPr>
                <w:sz w:val="28"/>
                <w:szCs w:val="28"/>
              </w:rPr>
              <w:t>5.1.</w:t>
            </w:r>
          </w:p>
        </w:tc>
        <w:tc>
          <w:tcPr>
            <w:tcW w:w="11056" w:type="dxa"/>
          </w:tcPr>
          <w:p w14:paraId="53648574" w14:textId="77777777" w:rsidR="00C34DF0" w:rsidRPr="00753287" w:rsidRDefault="00C34DF0" w:rsidP="009F6F8A">
            <w:pPr>
              <w:rPr>
                <w:sz w:val="26"/>
                <w:szCs w:val="26"/>
              </w:rPr>
            </w:pPr>
            <w:r w:rsidRPr="00753287">
              <w:rPr>
                <w:sz w:val="26"/>
                <w:szCs w:val="26"/>
              </w:rPr>
              <w:t>Из них субъекты нарушений:</w:t>
            </w:r>
          </w:p>
        </w:tc>
        <w:tc>
          <w:tcPr>
            <w:tcW w:w="2345" w:type="dxa"/>
          </w:tcPr>
          <w:p w14:paraId="5260A242" w14:textId="77777777" w:rsidR="00C34DF0" w:rsidRPr="00A22744" w:rsidRDefault="00C34DF0" w:rsidP="009F6F8A">
            <w:pPr>
              <w:jc w:val="center"/>
              <w:rPr>
                <w:sz w:val="28"/>
                <w:szCs w:val="28"/>
              </w:rPr>
            </w:pPr>
          </w:p>
        </w:tc>
      </w:tr>
      <w:tr w:rsidR="00C34DF0" w:rsidRPr="00A22744" w14:paraId="675306E1" w14:textId="77777777" w:rsidTr="009F6F8A">
        <w:tc>
          <w:tcPr>
            <w:tcW w:w="1101" w:type="dxa"/>
          </w:tcPr>
          <w:p w14:paraId="381B05E6" w14:textId="77777777" w:rsidR="00C34DF0" w:rsidRPr="00A22744" w:rsidRDefault="00C34DF0" w:rsidP="009F6F8A">
            <w:pPr>
              <w:jc w:val="center"/>
              <w:rPr>
                <w:sz w:val="28"/>
                <w:szCs w:val="28"/>
              </w:rPr>
            </w:pPr>
            <w:r w:rsidRPr="00A22744">
              <w:rPr>
                <w:sz w:val="28"/>
                <w:szCs w:val="28"/>
              </w:rPr>
              <w:t>5.1.1.</w:t>
            </w:r>
          </w:p>
        </w:tc>
        <w:tc>
          <w:tcPr>
            <w:tcW w:w="11056" w:type="dxa"/>
          </w:tcPr>
          <w:p w14:paraId="7FBE0E16" w14:textId="77777777" w:rsidR="00C34DF0" w:rsidRPr="00753287" w:rsidRDefault="00C34DF0" w:rsidP="009F6F8A">
            <w:pPr>
              <w:rPr>
                <w:sz w:val="26"/>
                <w:szCs w:val="26"/>
              </w:rPr>
            </w:pPr>
            <w:r w:rsidRPr="00753287">
              <w:rPr>
                <w:sz w:val="26"/>
                <w:szCs w:val="26"/>
              </w:rPr>
              <w:t>Избирательные объединения</w:t>
            </w:r>
          </w:p>
        </w:tc>
        <w:tc>
          <w:tcPr>
            <w:tcW w:w="2345" w:type="dxa"/>
          </w:tcPr>
          <w:p w14:paraId="392F5169" w14:textId="77777777" w:rsidR="00C34DF0" w:rsidRPr="00A22744" w:rsidRDefault="00C34DF0" w:rsidP="009F6F8A">
            <w:pPr>
              <w:jc w:val="center"/>
              <w:rPr>
                <w:sz w:val="28"/>
                <w:szCs w:val="28"/>
              </w:rPr>
            </w:pPr>
          </w:p>
        </w:tc>
      </w:tr>
      <w:tr w:rsidR="00C34DF0" w:rsidRPr="00A22744" w14:paraId="377BC17E" w14:textId="77777777" w:rsidTr="009F6F8A">
        <w:tc>
          <w:tcPr>
            <w:tcW w:w="1101" w:type="dxa"/>
          </w:tcPr>
          <w:p w14:paraId="773BC87E" w14:textId="77777777" w:rsidR="00C34DF0" w:rsidRPr="00A22744" w:rsidRDefault="00C34DF0" w:rsidP="009F6F8A">
            <w:pPr>
              <w:jc w:val="center"/>
              <w:rPr>
                <w:sz w:val="28"/>
                <w:szCs w:val="28"/>
              </w:rPr>
            </w:pPr>
            <w:r w:rsidRPr="00A22744">
              <w:rPr>
                <w:sz w:val="28"/>
                <w:szCs w:val="28"/>
              </w:rPr>
              <w:t>5.1.2.</w:t>
            </w:r>
          </w:p>
        </w:tc>
        <w:tc>
          <w:tcPr>
            <w:tcW w:w="11056" w:type="dxa"/>
          </w:tcPr>
          <w:p w14:paraId="4B87730C" w14:textId="77777777" w:rsidR="00C34DF0" w:rsidRPr="00753287" w:rsidRDefault="00C34DF0" w:rsidP="009F6F8A">
            <w:pPr>
              <w:rPr>
                <w:sz w:val="26"/>
                <w:szCs w:val="26"/>
              </w:rPr>
            </w:pPr>
            <w:r w:rsidRPr="00753287">
              <w:rPr>
                <w:sz w:val="26"/>
                <w:szCs w:val="26"/>
              </w:rPr>
              <w:t>Кандидаты, члены инициативной группы по проведению референдума</w:t>
            </w:r>
          </w:p>
        </w:tc>
        <w:tc>
          <w:tcPr>
            <w:tcW w:w="2345" w:type="dxa"/>
          </w:tcPr>
          <w:p w14:paraId="26557525" w14:textId="77777777" w:rsidR="00C34DF0" w:rsidRPr="00A22744" w:rsidRDefault="00C34DF0" w:rsidP="009F6F8A">
            <w:pPr>
              <w:jc w:val="center"/>
              <w:rPr>
                <w:sz w:val="28"/>
                <w:szCs w:val="28"/>
              </w:rPr>
            </w:pPr>
          </w:p>
        </w:tc>
      </w:tr>
      <w:tr w:rsidR="00C34DF0" w:rsidRPr="00A22744" w14:paraId="3CA5354D" w14:textId="77777777" w:rsidTr="009F6F8A">
        <w:tc>
          <w:tcPr>
            <w:tcW w:w="1101" w:type="dxa"/>
          </w:tcPr>
          <w:p w14:paraId="21BAC954" w14:textId="77777777" w:rsidR="00C34DF0" w:rsidRPr="00A22744" w:rsidRDefault="00C34DF0" w:rsidP="009F6F8A">
            <w:pPr>
              <w:jc w:val="center"/>
              <w:rPr>
                <w:sz w:val="28"/>
                <w:szCs w:val="28"/>
              </w:rPr>
            </w:pPr>
            <w:r w:rsidRPr="00A22744">
              <w:rPr>
                <w:sz w:val="28"/>
                <w:szCs w:val="28"/>
              </w:rPr>
              <w:t>5.1.3.</w:t>
            </w:r>
          </w:p>
        </w:tc>
        <w:tc>
          <w:tcPr>
            <w:tcW w:w="11056" w:type="dxa"/>
          </w:tcPr>
          <w:p w14:paraId="15CA6B18" w14:textId="77777777" w:rsidR="00C34DF0" w:rsidRPr="00753287" w:rsidRDefault="00C34DF0" w:rsidP="009F6F8A">
            <w:pPr>
              <w:rPr>
                <w:sz w:val="26"/>
                <w:szCs w:val="26"/>
              </w:rPr>
            </w:pPr>
            <w:r w:rsidRPr="00753287">
              <w:rPr>
                <w:sz w:val="26"/>
                <w:szCs w:val="26"/>
              </w:rPr>
              <w:t>Государственные и муниципальные органы, учреждения</w:t>
            </w:r>
          </w:p>
        </w:tc>
        <w:tc>
          <w:tcPr>
            <w:tcW w:w="2345" w:type="dxa"/>
          </w:tcPr>
          <w:p w14:paraId="117B2774" w14:textId="77777777" w:rsidR="00C34DF0" w:rsidRPr="00A22744" w:rsidRDefault="00C34DF0" w:rsidP="009F6F8A">
            <w:pPr>
              <w:jc w:val="center"/>
              <w:rPr>
                <w:sz w:val="28"/>
                <w:szCs w:val="28"/>
              </w:rPr>
            </w:pPr>
          </w:p>
        </w:tc>
      </w:tr>
      <w:tr w:rsidR="00C34DF0" w:rsidRPr="00A22744" w14:paraId="6A1E98F8" w14:textId="77777777" w:rsidTr="009F6F8A">
        <w:tc>
          <w:tcPr>
            <w:tcW w:w="1101" w:type="dxa"/>
          </w:tcPr>
          <w:p w14:paraId="28FAB29A" w14:textId="77777777" w:rsidR="00C34DF0" w:rsidRPr="00A22744" w:rsidRDefault="00C34DF0" w:rsidP="009F6F8A">
            <w:pPr>
              <w:jc w:val="center"/>
              <w:rPr>
                <w:sz w:val="28"/>
                <w:szCs w:val="28"/>
              </w:rPr>
            </w:pPr>
            <w:r w:rsidRPr="00A22744">
              <w:rPr>
                <w:sz w:val="28"/>
                <w:szCs w:val="28"/>
              </w:rPr>
              <w:t>5.1.4.</w:t>
            </w:r>
          </w:p>
        </w:tc>
        <w:tc>
          <w:tcPr>
            <w:tcW w:w="11056" w:type="dxa"/>
          </w:tcPr>
          <w:p w14:paraId="34A27970" w14:textId="77777777" w:rsidR="00C34DF0" w:rsidRPr="00753287" w:rsidRDefault="00C34DF0" w:rsidP="009F6F8A">
            <w:pPr>
              <w:rPr>
                <w:sz w:val="26"/>
                <w:szCs w:val="26"/>
              </w:rPr>
            </w:pPr>
            <w:r w:rsidRPr="00753287">
              <w:rPr>
                <w:sz w:val="26"/>
                <w:szCs w:val="26"/>
              </w:rPr>
              <w:t>Представители СМИ</w:t>
            </w:r>
          </w:p>
        </w:tc>
        <w:tc>
          <w:tcPr>
            <w:tcW w:w="2345" w:type="dxa"/>
          </w:tcPr>
          <w:p w14:paraId="5819A011" w14:textId="77777777" w:rsidR="00C34DF0" w:rsidRPr="00A22744" w:rsidRDefault="00C34DF0" w:rsidP="009F6F8A">
            <w:pPr>
              <w:jc w:val="center"/>
              <w:rPr>
                <w:sz w:val="28"/>
                <w:szCs w:val="28"/>
              </w:rPr>
            </w:pPr>
          </w:p>
        </w:tc>
      </w:tr>
      <w:tr w:rsidR="00C34DF0" w:rsidRPr="00A22744" w14:paraId="3AA02C52" w14:textId="77777777" w:rsidTr="009F6F8A">
        <w:tc>
          <w:tcPr>
            <w:tcW w:w="1101" w:type="dxa"/>
          </w:tcPr>
          <w:p w14:paraId="32DF5868" w14:textId="77777777" w:rsidR="00C34DF0" w:rsidRPr="00A22744" w:rsidRDefault="00C34DF0" w:rsidP="009F6F8A">
            <w:pPr>
              <w:jc w:val="center"/>
              <w:rPr>
                <w:sz w:val="28"/>
                <w:szCs w:val="28"/>
              </w:rPr>
            </w:pPr>
            <w:r w:rsidRPr="00A22744">
              <w:rPr>
                <w:sz w:val="28"/>
                <w:szCs w:val="28"/>
              </w:rPr>
              <w:t>5.1.5.</w:t>
            </w:r>
          </w:p>
        </w:tc>
        <w:tc>
          <w:tcPr>
            <w:tcW w:w="11056" w:type="dxa"/>
          </w:tcPr>
          <w:p w14:paraId="3D4F605A" w14:textId="77777777" w:rsidR="00C34DF0" w:rsidRPr="00753287" w:rsidRDefault="00C34DF0" w:rsidP="009F6F8A">
            <w:pPr>
              <w:rPr>
                <w:sz w:val="26"/>
                <w:szCs w:val="26"/>
              </w:rPr>
            </w:pPr>
            <w:r w:rsidRPr="00753287">
              <w:rPr>
                <w:sz w:val="26"/>
                <w:szCs w:val="26"/>
              </w:rPr>
              <w:t>Иные лица</w:t>
            </w:r>
          </w:p>
        </w:tc>
        <w:tc>
          <w:tcPr>
            <w:tcW w:w="2345" w:type="dxa"/>
          </w:tcPr>
          <w:p w14:paraId="29303CFB" w14:textId="77777777" w:rsidR="00C34DF0" w:rsidRPr="00A22744" w:rsidRDefault="00C34DF0" w:rsidP="009F6F8A">
            <w:pPr>
              <w:jc w:val="center"/>
              <w:rPr>
                <w:sz w:val="28"/>
                <w:szCs w:val="28"/>
              </w:rPr>
            </w:pPr>
          </w:p>
        </w:tc>
      </w:tr>
      <w:tr w:rsidR="00C34DF0" w:rsidRPr="00A22744" w14:paraId="138387CB" w14:textId="77777777" w:rsidTr="009F6F8A">
        <w:tc>
          <w:tcPr>
            <w:tcW w:w="1101" w:type="dxa"/>
          </w:tcPr>
          <w:p w14:paraId="2DD1160A" w14:textId="77777777" w:rsidR="00C34DF0" w:rsidRPr="00A22744" w:rsidRDefault="00C34DF0" w:rsidP="009F6F8A">
            <w:pPr>
              <w:jc w:val="center"/>
              <w:rPr>
                <w:sz w:val="28"/>
                <w:szCs w:val="28"/>
              </w:rPr>
            </w:pPr>
            <w:r w:rsidRPr="00A22744">
              <w:rPr>
                <w:sz w:val="28"/>
                <w:szCs w:val="28"/>
              </w:rPr>
              <w:t>5.1.6.</w:t>
            </w:r>
          </w:p>
        </w:tc>
        <w:tc>
          <w:tcPr>
            <w:tcW w:w="11056" w:type="dxa"/>
          </w:tcPr>
          <w:p w14:paraId="494745B7" w14:textId="77777777" w:rsidR="00C34DF0" w:rsidRPr="00753287" w:rsidRDefault="00C34DF0" w:rsidP="009F6F8A">
            <w:pPr>
              <w:rPr>
                <w:sz w:val="26"/>
                <w:szCs w:val="26"/>
              </w:rPr>
            </w:pPr>
            <w:r w:rsidRPr="00753287">
              <w:rPr>
                <w:sz w:val="26"/>
                <w:szCs w:val="26"/>
              </w:rPr>
              <w:t>Несколько участников избирательного процесса</w:t>
            </w:r>
          </w:p>
        </w:tc>
        <w:tc>
          <w:tcPr>
            <w:tcW w:w="2345" w:type="dxa"/>
          </w:tcPr>
          <w:p w14:paraId="4E4A4D47" w14:textId="77777777" w:rsidR="00C34DF0" w:rsidRPr="00A22744" w:rsidRDefault="00C34DF0" w:rsidP="009F6F8A">
            <w:pPr>
              <w:jc w:val="center"/>
              <w:rPr>
                <w:sz w:val="28"/>
                <w:szCs w:val="28"/>
              </w:rPr>
            </w:pPr>
          </w:p>
        </w:tc>
      </w:tr>
      <w:tr w:rsidR="00C34DF0" w:rsidRPr="00A22744" w14:paraId="3683FE75" w14:textId="77777777" w:rsidTr="009F6F8A">
        <w:tc>
          <w:tcPr>
            <w:tcW w:w="1101" w:type="dxa"/>
          </w:tcPr>
          <w:p w14:paraId="37FD38E9" w14:textId="77777777" w:rsidR="00C34DF0" w:rsidRPr="00A22744" w:rsidRDefault="00C34DF0" w:rsidP="009F6F8A">
            <w:pPr>
              <w:jc w:val="center"/>
              <w:rPr>
                <w:sz w:val="28"/>
                <w:szCs w:val="28"/>
              </w:rPr>
            </w:pPr>
            <w:r w:rsidRPr="00A22744">
              <w:rPr>
                <w:sz w:val="28"/>
                <w:szCs w:val="28"/>
              </w:rPr>
              <w:t>5.2.</w:t>
            </w:r>
          </w:p>
        </w:tc>
        <w:tc>
          <w:tcPr>
            <w:tcW w:w="11056" w:type="dxa"/>
          </w:tcPr>
          <w:p w14:paraId="087D0509" w14:textId="77777777" w:rsidR="00C34DF0" w:rsidRPr="00753287" w:rsidRDefault="00C34DF0" w:rsidP="009F6F8A">
            <w:pPr>
              <w:rPr>
                <w:sz w:val="26"/>
                <w:szCs w:val="26"/>
              </w:rPr>
            </w:pPr>
            <w:r w:rsidRPr="00753287">
              <w:rPr>
                <w:sz w:val="26"/>
                <w:szCs w:val="26"/>
              </w:rPr>
              <w:t>Содержание нарушений порядка информационного обеспечения выборов (референдума), из них:</w:t>
            </w:r>
          </w:p>
        </w:tc>
        <w:tc>
          <w:tcPr>
            <w:tcW w:w="2345" w:type="dxa"/>
          </w:tcPr>
          <w:p w14:paraId="3F36DB33" w14:textId="77777777" w:rsidR="00C34DF0" w:rsidRPr="00A22744" w:rsidRDefault="00C34DF0" w:rsidP="009F6F8A">
            <w:pPr>
              <w:jc w:val="center"/>
              <w:rPr>
                <w:sz w:val="28"/>
                <w:szCs w:val="28"/>
              </w:rPr>
            </w:pPr>
          </w:p>
        </w:tc>
      </w:tr>
      <w:tr w:rsidR="00C34DF0" w:rsidRPr="00A22744" w14:paraId="473CAB79" w14:textId="77777777" w:rsidTr="009F6F8A">
        <w:tc>
          <w:tcPr>
            <w:tcW w:w="1101" w:type="dxa"/>
          </w:tcPr>
          <w:p w14:paraId="00C59A8F" w14:textId="77777777" w:rsidR="00C34DF0" w:rsidRPr="00A22744" w:rsidRDefault="00C34DF0" w:rsidP="009F6F8A">
            <w:pPr>
              <w:jc w:val="center"/>
              <w:rPr>
                <w:sz w:val="28"/>
                <w:szCs w:val="28"/>
              </w:rPr>
            </w:pPr>
            <w:r w:rsidRPr="00A22744">
              <w:rPr>
                <w:sz w:val="28"/>
                <w:szCs w:val="28"/>
              </w:rPr>
              <w:t>5.2.1.</w:t>
            </w:r>
          </w:p>
        </w:tc>
        <w:tc>
          <w:tcPr>
            <w:tcW w:w="11056" w:type="dxa"/>
          </w:tcPr>
          <w:p w14:paraId="37C72170" w14:textId="77777777" w:rsidR="00C34DF0" w:rsidRPr="00753287" w:rsidRDefault="00C34DF0" w:rsidP="009F6F8A">
            <w:pPr>
              <w:rPr>
                <w:sz w:val="26"/>
                <w:szCs w:val="26"/>
              </w:rPr>
            </w:pPr>
            <w:r w:rsidRPr="00753287">
              <w:rPr>
                <w:sz w:val="26"/>
                <w:szCs w:val="26"/>
              </w:rPr>
              <w:t>Изготовление, распространение подложных агитационных материалов, не соответствующих требованиям законодательства о выборах, референдуме (статьи 5.12 КоАП РФ)</w:t>
            </w:r>
          </w:p>
        </w:tc>
        <w:tc>
          <w:tcPr>
            <w:tcW w:w="2345" w:type="dxa"/>
          </w:tcPr>
          <w:p w14:paraId="6D5A9616" w14:textId="77777777" w:rsidR="00C34DF0" w:rsidRPr="00A22744" w:rsidRDefault="00C34DF0" w:rsidP="009F6F8A">
            <w:pPr>
              <w:jc w:val="center"/>
              <w:rPr>
                <w:sz w:val="28"/>
                <w:szCs w:val="28"/>
              </w:rPr>
            </w:pPr>
          </w:p>
        </w:tc>
      </w:tr>
      <w:tr w:rsidR="00C34DF0" w:rsidRPr="00A22744" w14:paraId="3342E26F" w14:textId="77777777" w:rsidTr="009F6F8A">
        <w:tc>
          <w:tcPr>
            <w:tcW w:w="1101" w:type="dxa"/>
          </w:tcPr>
          <w:p w14:paraId="7D8B26EE" w14:textId="77777777" w:rsidR="00C34DF0" w:rsidRPr="00A22744" w:rsidRDefault="00C34DF0" w:rsidP="009F6F8A">
            <w:pPr>
              <w:jc w:val="center"/>
              <w:rPr>
                <w:sz w:val="28"/>
                <w:szCs w:val="28"/>
              </w:rPr>
            </w:pPr>
            <w:r w:rsidRPr="00A22744">
              <w:rPr>
                <w:sz w:val="28"/>
                <w:szCs w:val="28"/>
              </w:rPr>
              <w:t>5.2.2.</w:t>
            </w:r>
          </w:p>
        </w:tc>
        <w:tc>
          <w:tcPr>
            <w:tcW w:w="11056" w:type="dxa"/>
          </w:tcPr>
          <w:p w14:paraId="5E6180D4" w14:textId="77777777" w:rsidR="00C34DF0" w:rsidRPr="00753287" w:rsidRDefault="00C34DF0" w:rsidP="009F6F8A">
            <w:pPr>
              <w:rPr>
                <w:sz w:val="26"/>
                <w:szCs w:val="26"/>
              </w:rPr>
            </w:pPr>
            <w:r w:rsidRPr="00753287">
              <w:rPr>
                <w:sz w:val="26"/>
                <w:szCs w:val="26"/>
              </w:rPr>
              <w:t>Подкуп избирателей, участников референдума либо осуществление благотворительной деятельности с нарушением законодательства о выборах, референдуме</w:t>
            </w:r>
          </w:p>
        </w:tc>
        <w:tc>
          <w:tcPr>
            <w:tcW w:w="2345" w:type="dxa"/>
          </w:tcPr>
          <w:p w14:paraId="5D983555" w14:textId="77777777" w:rsidR="00C34DF0" w:rsidRPr="00A22744" w:rsidRDefault="00C34DF0" w:rsidP="009F6F8A">
            <w:pPr>
              <w:jc w:val="center"/>
              <w:rPr>
                <w:sz w:val="28"/>
                <w:szCs w:val="28"/>
              </w:rPr>
            </w:pPr>
          </w:p>
        </w:tc>
      </w:tr>
      <w:tr w:rsidR="00C34DF0" w:rsidRPr="00A22744" w14:paraId="2589C1AF" w14:textId="77777777" w:rsidTr="009F6F8A">
        <w:tc>
          <w:tcPr>
            <w:tcW w:w="1101" w:type="dxa"/>
          </w:tcPr>
          <w:p w14:paraId="27F58D06" w14:textId="77777777" w:rsidR="00C34DF0" w:rsidRPr="00A22744" w:rsidRDefault="00C34DF0" w:rsidP="009F6F8A">
            <w:pPr>
              <w:jc w:val="center"/>
              <w:rPr>
                <w:sz w:val="28"/>
                <w:szCs w:val="28"/>
              </w:rPr>
            </w:pPr>
            <w:r w:rsidRPr="00A22744">
              <w:rPr>
                <w:sz w:val="28"/>
                <w:szCs w:val="28"/>
              </w:rPr>
              <w:t>5.2.3.</w:t>
            </w:r>
          </w:p>
        </w:tc>
        <w:tc>
          <w:tcPr>
            <w:tcW w:w="11056" w:type="dxa"/>
          </w:tcPr>
          <w:p w14:paraId="122FEAB6" w14:textId="77777777" w:rsidR="00C34DF0" w:rsidRPr="00753287" w:rsidRDefault="00C34DF0" w:rsidP="009F6F8A">
            <w:pPr>
              <w:rPr>
                <w:sz w:val="26"/>
                <w:szCs w:val="26"/>
              </w:rPr>
            </w:pPr>
            <w:r w:rsidRPr="00753287">
              <w:rPr>
                <w:sz w:val="26"/>
                <w:szCs w:val="26"/>
              </w:rPr>
              <w:t>Проведение агитации вне агитационного периода и в местах, где ее проведение запрещено законодательством (статья 5.10 КоАП РФ)</w:t>
            </w:r>
          </w:p>
        </w:tc>
        <w:tc>
          <w:tcPr>
            <w:tcW w:w="2345" w:type="dxa"/>
          </w:tcPr>
          <w:p w14:paraId="534BFF30" w14:textId="77777777" w:rsidR="00C34DF0" w:rsidRPr="00A22744" w:rsidRDefault="00C34DF0" w:rsidP="009F6F8A">
            <w:pPr>
              <w:jc w:val="center"/>
              <w:rPr>
                <w:sz w:val="28"/>
                <w:szCs w:val="28"/>
              </w:rPr>
            </w:pPr>
          </w:p>
        </w:tc>
      </w:tr>
      <w:tr w:rsidR="00C34DF0" w:rsidRPr="00A22744" w14:paraId="73F40C4E" w14:textId="77777777" w:rsidTr="009F6F8A">
        <w:tc>
          <w:tcPr>
            <w:tcW w:w="1101" w:type="dxa"/>
          </w:tcPr>
          <w:p w14:paraId="30D829F8" w14:textId="77777777" w:rsidR="00C34DF0" w:rsidRPr="00A22744" w:rsidRDefault="00C34DF0" w:rsidP="009F6F8A">
            <w:pPr>
              <w:jc w:val="center"/>
              <w:rPr>
                <w:sz w:val="28"/>
                <w:szCs w:val="28"/>
              </w:rPr>
            </w:pPr>
            <w:r w:rsidRPr="00A22744">
              <w:rPr>
                <w:sz w:val="28"/>
                <w:szCs w:val="28"/>
              </w:rPr>
              <w:t>5.2.4.</w:t>
            </w:r>
          </w:p>
        </w:tc>
        <w:tc>
          <w:tcPr>
            <w:tcW w:w="11056" w:type="dxa"/>
          </w:tcPr>
          <w:p w14:paraId="6FCEEF4D" w14:textId="77777777" w:rsidR="00C34DF0" w:rsidRPr="00753287" w:rsidRDefault="00C34DF0" w:rsidP="009F6F8A">
            <w:pPr>
              <w:rPr>
                <w:sz w:val="26"/>
                <w:szCs w:val="26"/>
              </w:rPr>
            </w:pPr>
            <w:r w:rsidRPr="00753287">
              <w:rPr>
                <w:sz w:val="26"/>
                <w:szCs w:val="26"/>
              </w:rPr>
              <w:t>Иное</w:t>
            </w:r>
          </w:p>
        </w:tc>
        <w:tc>
          <w:tcPr>
            <w:tcW w:w="2345" w:type="dxa"/>
          </w:tcPr>
          <w:p w14:paraId="70BF3F80" w14:textId="77777777" w:rsidR="00C34DF0" w:rsidRPr="00A22744" w:rsidRDefault="00C34DF0" w:rsidP="009F6F8A">
            <w:pPr>
              <w:jc w:val="center"/>
              <w:rPr>
                <w:sz w:val="28"/>
                <w:szCs w:val="28"/>
              </w:rPr>
            </w:pPr>
          </w:p>
        </w:tc>
      </w:tr>
      <w:tr w:rsidR="00C34DF0" w:rsidRPr="00A22744" w14:paraId="028F360D" w14:textId="77777777" w:rsidTr="009F6F8A">
        <w:tc>
          <w:tcPr>
            <w:tcW w:w="1101" w:type="dxa"/>
          </w:tcPr>
          <w:p w14:paraId="74890172" w14:textId="77777777" w:rsidR="00C34DF0" w:rsidRPr="00A22744" w:rsidRDefault="00C34DF0" w:rsidP="009F6F8A">
            <w:pPr>
              <w:jc w:val="center"/>
              <w:rPr>
                <w:sz w:val="28"/>
                <w:szCs w:val="28"/>
              </w:rPr>
            </w:pPr>
            <w:r w:rsidRPr="00A22744">
              <w:rPr>
                <w:sz w:val="28"/>
                <w:szCs w:val="28"/>
              </w:rPr>
              <w:t>6.</w:t>
            </w:r>
          </w:p>
        </w:tc>
        <w:tc>
          <w:tcPr>
            <w:tcW w:w="11056" w:type="dxa"/>
          </w:tcPr>
          <w:p w14:paraId="47096F05" w14:textId="77777777" w:rsidR="00C34DF0" w:rsidRPr="00753287" w:rsidRDefault="00C34DF0" w:rsidP="009F6F8A">
            <w:pPr>
              <w:rPr>
                <w:sz w:val="26"/>
                <w:szCs w:val="26"/>
              </w:rPr>
            </w:pPr>
            <w:r w:rsidRPr="00753287">
              <w:rPr>
                <w:sz w:val="26"/>
                <w:szCs w:val="26"/>
              </w:rPr>
              <w:t xml:space="preserve">Обращения в связи с неправомерными </w:t>
            </w:r>
            <w:proofErr w:type="gramStart"/>
            <w:r w:rsidRPr="00753287">
              <w:rPr>
                <w:sz w:val="26"/>
                <w:szCs w:val="26"/>
              </w:rPr>
              <w:t>( по</w:t>
            </w:r>
            <w:proofErr w:type="gramEnd"/>
            <w:r w:rsidRPr="00753287">
              <w:rPr>
                <w:sz w:val="26"/>
                <w:szCs w:val="26"/>
              </w:rPr>
              <w:t xml:space="preserve"> мнению заявителей) действиями (бездействием) при подготовке ко дню голосования, в ходе голосования ( в том числе досрочного), при подсчете голосов избирателей, установлении итогов голосования, определении результатов выборов (референдума), из них:</w:t>
            </w:r>
          </w:p>
        </w:tc>
        <w:tc>
          <w:tcPr>
            <w:tcW w:w="2345" w:type="dxa"/>
          </w:tcPr>
          <w:p w14:paraId="4FF4EF5A" w14:textId="77777777" w:rsidR="00C34DF0" w:rsidRPr="00A22744" w:rsidRDefault="00C40A80" w:rsidP="009F6F8A">
            <w:pPr>
              <w:jc w:val="center"/>
              <w:rPr>
                <w:sz w:val="28"/>
                <w:szCs w:val="28"/>
              </w:rPr>
            </w:pPr>
            <w:r>
              <w:rPr>
                <w:sz w:val="28"/>
                <w:szCs w:val="28"/>
              </w:rPr>
              <w:t>0</w:t>
            </w:r>
          </w:p>
        </w:tc>
      </w:tr>
      <w:tr w:rsidR="00C34DF0" w:rsidRPr="00A22744" w14:paraId="74EA4D76" w14:textId="77777777" w:rsidTr="009F6F8A">
        <w:tc>
          <w:tcPr>
            <w:tcW w:w="1101" w:type="dxa"/>
          </w:tcPr>
          <w:p w14:paraId="4B1948D8" w14:textId="77777777" w:rsidR="00C34DF0" w:rsidRPr="00A22744" w:rsidRDefault="00C34DF0" w:rsidP="009F6F8A">
            <w:pPr>
              <w:jc w:val="center"/>
              <w:rPr>
                <w:sz w:val="28"/>
                <w:szCs w:val="28"/>
              </w:rPr>
            </w:pPr>
            <w:r w:rsidRPr="00A22744">
              <w:rPr>
                <w:sz w:val="28"/>
                <w:szCs w:val="28"/>
              </w:rPr>
              <w:t>6.1.</w:t>
            </w:r>
          </w:p>
        </w:tc>
        <w:tc>
          <w:tcPr>
            <w:tcW w:w="11056" w:type="dxa"/>
          </w:tcPr>
          <w:p w14:paraId="240C622F" w14:textId="77777777" w:rsidR="00C34DF0" w:rsidRPr="00753287" w:rsidRDefault="00C34DF0" w:rsidP="009F6F8A">
            <w:pPr>
              <w:rPr>
                <w:sz w:val="26"/>
                <w:szCs w:val="26"/>
              </w:rPr>
            </w:pPr>
            <w:r w:rsidRPr="00753287">
              <w:rPr>
                <w:sz w:val="26"/>
                <w:szCs w:val="26"/>
              </w:rPr>
              <w:t>Недостатки в списках избирателей, участников референдума или отсутствие избирателя в списках избирателей, участников референдума</w:t>
            </w:r>
          </w:p>
        </w:tc>
        <w:tc>
          <w:tcPr>
            <w:tcW w:w="2345" w:type="dxa"/>
          </w:tcPr>
          <w:p w14:paraId="0A1F7C25" w14:textId="77777777" w:rsidR="00C34DF0" w:rsidRPr="00A22744" w:rsidRDefault="00C34DF0" w:rsidP="009F6F8A">
            <w:pPr>
              <w:jc w:val="center"/>
              <w:rPr>
                <w:sz w:val="28"/>
                <w:szCs w:val="28"/>
              </w:rPr>
            </w:pPr>
          </w:p>
        </w:tc>
      </w:tr>
      <w:tr w:rsidR="00C34DF0" w:rsidRPr="00A22744" w14:paraId="13FCA01A" w14:textId="77777777" w:rsidTr="009F6F8A">
        <w:tc>
          <w:tcPr>
            <w:tcW w:w="1101" w:type="dxa"/>
          </w:tcPr>
          <w:p w14:paraId="5BAAA6A5" w14:textId="77777777" w:rsidR="00C34DF0" w:rsidRPr="00A22744" w:rsidRDefault="00C34DF0" w:rsidP="009F6F8A">
            <w:pPr>
              <w:jc w:val="center"/>
              <w:rPr>
                <w:sz w:val="28"/>
                <w:szCs w:val="28"/>
              </w:rPr>
            </w:pPr>
            <w:r w:rsidRPr="00A22744">
              <w:rPr>
                <w:sz w:val="28"/>
                <w:szCs w:val="28"/>
              </w:rPr>
              <w:t>6.2.</w:t>
            </w:r>
          </w:p>
        </w:tc>
        <w:tc>
          <w:tcPr>
            <w:tcW w:w="11056" w:type="dxa"/>
          </w:tcPr>
          <w:p w14:paraId="3CC7EEAB" w14:textId="77777777" w:rsidR="00C34DF0" w:rsidRPr="00753287" w:rsidRDefault="00C34DF0" w:rsidP="009F6F8A">
            <w:pPr>
              <w:rPr>
                <w:sz w:val="26"/>
                <w:szCs w:val="26"/>
              </w:rPr>
            </w:pPr>
            <w:r w:rsidRPr="00753287">
              <w:rPr>
                <w:sz w:val="26"/>
                <w:szCs w:val="26"/>
              </w:rPr>
              <w:t>Несколько видов нарушений</w:t>
            </w:r>
          </w:p>
        </w:tc>
        <w:tc>
          <w:tcPr>
            <w:tcW w:w="2345" w:type="dxa"/>
          </w:tcPr>
          <w:p w14:paraId="5D1BF115" w14:textId="77777777" w:rsidR="00C34DF0" w:rsidRPr="00A22744" w:rsidRDefault="00C34DF0" w:rsidP="009F6F8A">
            <w:pPr>
              <w:jc w:val="center"/>
              <w:rPr>
                <w:sz w:val="28"/>
                <w:szCs w:val="28"/>
              </w:rPr>
            </w:pPr>
          </w:p>
        </w:tc>
      </w:tr>
      <w:tr w:rsidR="00C34DF0" w:rsidRPr="00A22744" w14:paraId="61A3AF7E" w14:textId="77777777" w:rsidTr="009F6F8A">
        <w:tc>
          <w:tcPr>
            <w:tcW w:w="1101" w:type="dxa"/>
          </w:tcPr>
          <w:p w14:paraId="5D96C761" w14:textId="77777777" w:rsidR="00C34DF0" w:rsidRPr="00A22744" w:rsidRDefault="00C34DF0" w:rsidP="009F6F8A">
            <w:pPr>
              <w:jc w:val="center"/>
              <w:rPr>
                <w:sz w:val="28"/>
                <w:szCs w:val="28"/>
              </w:rPr>
            </w:pPr>
            <w:r w:rsidRPr="00A22744">
              <w:rPr>
                <w:sz w:val="28"/>
                <w:szCs w:val="28"/>
              </w:rPr>
              <w:t>6.3.</w:t>
            </w:r>
          </w:p>
        </w:tc>
        <w:tc>
          <w:tcPr>
            <w:tcW w:w="11056" w:type="dxa"/>
          </w:tcPr>
          <w:p w14:paraId="7C6BCE71" w14:textId="77777777" w:rsidR="00C34DF0" w:rsidRPr="00753287" w:rsidRDefault="00C34DF0" w:rsidP="009F6F8A">
            <w:pPr>
              <w:rPr>
                <w:sz w:val="26"/>
                <w:szCs w:val="26"/>
              </w:rPr>
            </w:pPr>
            <w:r w:rsidRPr="00753287">
              <w:rPr>
                <w:sz w:val="26"/>
                <w:szCs w:val="26"/>
              </w:rPr>
              <w:t>Обращения в связи с неправомерными (по мнению заявителей) действиями (бездействием) при проведении досрочного голосования</w:t>
            </w:r>
          </w:p>
        </w:tc>
        <w:tc>
          <w:tcPr>
            <w:tcW w:w="2345" w:type="dxa"/>
          </w:tcPr>
          <w:p w14:paraId="4EDBCF11" w14:textId="77777777" w:rsidR="00C34DF0" w:rsidRPr="00A22744" w:rsidRDefault="00C34DF0" w:rsidP="009F6F8A">
            <w:pPr>
              <w:jc w:val="center"/>
              <w:rPr>
                <w:sz w:val="28"/>
                <w:szCs w:val="28"/>
              </w:rPr>
            </w:pPr>
          </w:p>
        </w:tc>
      </w:tr>
      <w:tr w:rsidR="00C34DF0" w:rsidRPr="00A22744" w14:paraId="707139A9" w14:textId="77777777" w:rsidTr="009F6F8A">
        <w:tc>
          <w:tcPr>
            <w:tcW w:w="1101" w:type="dxa"/>
          </w:tcPr>
          <w:p w14:paraId="5F905953" w14:textId="77777777" w:rsidR="00C34DF0" w:rsidRPr="00A22744" w:rsidRDefault="00C34DF0" w:rsidP="009F6F8A">
            <w:pPr>
              <w:jc w:val="center"/>
              <w:rPr>
                <w:sz w:val="28"/>
                <w:szCs w:val="28"/>
              </w:rPr>
            </w:pPr>
            <w:r w:rsidRPr="00A22744">
              <w:rPr>
                <w:sz w:val="28"/>
                <w:szCs w:val="28"/>
              </w:rPr>
              <w:t>6.3.1.</w:t>
            </w:r>
          </w:p>
        </w:tc>
        <w:tc>
          <w:tcPr>
            <w:tcW w:w="11056" w:type="dxa"/>
          </w:tcPr>
          <w:p w14:paraId="3FBFBC37" w14:textId="77777777" w:rsidR="00C34DF0" w:rsidRPr="00753287" w:rsidRDefault="00C34DF0" w:rsidP="009F6F8A">
            <w:pPr>
              <w:rPr>
                <w:sz w:val="26"/>
                <w:szCs w:val="26"/>
              </w:rPr>
            </w:pPr>
            <w:r w:rsidRPr="00753287">
              <w:rPr>
                <w:sz w:val="26"/>
                <w:szCs w:val="26"/>
              </w:rPr>
              <w:t>Воспрепятствование в реализации активного избирательного права</w:t>
            </w:r>
          </w:p>
        </w:tc>
        <w:tc>
          <w:tcPr>
            <w:tcW w:w="2345" w:type="dxa"/>
          </w:tcPr>
          <w:p w14:paraId="39A45582" w14:textId="77777777" w:rsidR="00C34DF0" w:rsidRPr="00A22744" w:rsidRDefault="00C34DF0" w:rsidP="009F6F8A">
            <w:pPr>
              <w:jc w:val="center"/>
              <w:rPr>
                <w:sz w:val="28"/>
                <w:szCs w:val="28"/>
              </w:rPr>
            </w:pPr>
          </w:p>
        </w:tc>
      </w:tr>
      <w:tr w:rsidR="00C34DF0" w:rsidRPr="00A22744" w14:paraId="76D77F11" w14:textId="77777777" w:rsidTr="009F6F8A">
        <w:tc>
          <w:tcPr>
            <w:tcW w:w="1101" w:type="dxa"/>
          </w:tcPr>
          <w:p w14:paraId="42BDF5A4" w14:textId="77777777" w:rsidR="00C34DF0" w:rsidRPr="00A22744" w:rsidRDefault="00C34DF0" w:rsidP="009F6F8A">
            <w:pPr>
              <w:jc w:val="center"/>
              <w:rPr>
                <w:sz w:val="28"/>
                <w:szCs w:val="28"/>
              </w:rPr>
            </w:pPr>
            <w:r w:rsidRPr="00A22744">
              <w:rPr>
                <w:sz w:val="28"/>
                <w:szCs w:val="28"/>
              </w:rPr>
              <w:t>6.3.2.</w:t>
            </w:r>
          </w:p>
        </w:tc>
        <w:tc>
          <w:tcPr>
            <w:tcW w:w="11056" w:type="dxa"/>
          </w:tcPr>
          <w:p w14:paraId="0C856820" w14:textId="77777777" w:rsidR="00C34DF0" w:rsidRPr="00753287" w:rsidRDefault="00C34DF0" w:rsidP="009F6F8A">
            <w:pPr>
              <w:rPr>
                <w:sz w:val="26"/>
                <w:szCs w:val="26"/>
              </w:rPr>
            </w:pPr>
            <w:r w:rsidRPr="00753287">
              <w:rPr>
                <w:sz w:val="26"/>
                <w:szCs w:val="26"/>
              </w:rPr>
              <w:t>Нарушения при доставке избирателей, участников референдума к помещениям для голосования, досрочное голосование без уважительных причин</w:t>
            </w:r>
          </w:p>
        </w:tc>
        <w:tc>
          <w:tcPr>
            <w:tcW w:w="2345" w:type="dxa"/>
          </w:tcPr>
          <w:p w14:paraId="74F85B67" w14:textId="77777777" w:rsidR="00C34DF0" w:rsidRPr="00A22744" w:rsidRDefault="00C34DF0" w:rsidP="009F6F8A">
            <w:pPr>
              <w:jc w:val="center"/>
              <w:rPr>
                <w:sz w:val="28"/>
                <w:szCs w:val="28"/>
              </w:rPr>
            </w:pPr>
          </w:p>
        </w:tc>
      </w:tr>
      <w:tr w:rsidR="00C34DF0" w:rsidRPr="00A22744" w14:paraId="7EEC6DCF" w14:textId="77777777" w:rsidTr="009F6F8A">
        <w:tc>
          <w:tcPr>
            <w:tcW w:w="1101" w:type="dxa"/>
          </w:tcPr>
          <w:p w14:paraId="4432AABC" w14:textId="77777777" w:rsidR="00C34DF0" w:rsidRPr="00A22744" w:rsidRDefault="00C34DF0" w:rsidP="009F6F8A">
            <w:pPr>
              <w:jc w:val="center"/>
              <w:rPr>
                <w:sz w:val="28"/>
                <w:szCs w:val="28"/>
              </w:rPr>
            </w:pPr>
            <w:r w:rsidRPr="00A22744">
              <w:rPr>
                <w:sz w:val="28"/>
                <w:szCs w:val="28"/>
              </w:rPr>
              <w:lastRenderedPageBreak/>
              <w:t>6.3.3.</w:t>
            </w:r>
          </w:p>
        </w:tc>
        <w:tc>
          <w:tcPr>
            <w:tcW w:w="11056" w:type="dxa"/>
          </w:tcPr>
          <w:p w14:paraId="66CCB600" w14:textId="77777777" w:rsidR="00C34DF0" w:rsidRPr="00753287" w:rsidRDefault="00C34DF0" w:rsidP="009F6F8A">
            <w:pPr>
              <w:rPr>
                <w:sz w:val="26"/>
                <w:szCs w:val="26"/>
              </w:rPr>
            </w:pPr>
            <w:r w:rsidRPr="00753287">
              <w:rPr>
                <w:sz w:val="26"/>
                <w:szCs w:val="26"/>
              </w:rPr>
              <w:t>Принуждение к голосованию</w:t>
            </w:r>
          </w:p>
        </w:tc>
        <w:tc>
          <w:tcPr>
            <w:tcW w:w="2345" w:type="dxa"/>
          </w:tcPr>
          <w:p w14:paraId="566F17AF" w14:textId="77777777" w:rsidR="00C34DF0" w:rsidRPr="00A22744" w:rsidRDefault="00C34DF0" w:rsidP="009F6F8A">
            <w:pPr>
              <w:jc w:val="center"/>
              <w:rPr>
                <w:sz w:val="28"/>
                <w:szCs w:val="28"/>
              </w:rPr>
            </w:pPr>
          </w:p>
        </w:tc>
      </w:tr>
      <w:tr w:rsidR="00C34DF0" w:rsidRPr="00A22744" w14:paraId="798D3210" w14:textId="77777777" w:rsidTr="009F6F8A">
        <w:tc>
          <w:tcPr>
            <w:tcW w:w="1101" w:type="dxa"/>
          </w:tcPr>
          <w:p w14:paraId="4F3DAB37" w14:textId="77777777" w:rsidR="00C34DF0" w:rsidRPr="00A22744" w:rsidRDefault="00C34DF0" w:rsidP="009F6F8A">
            <w:pPr>
              <w:jc w:val="center"/>
              <w:rPr>
                <w:sz w:val="28"/>
                <w:szCs w:val="28"/>
              </w:rPr>
            </w:pPr>
            <w:r w:rsidRPr="00A22744">
              <w:rPr>
                <w:sz w:val="28"/>
                <w:szCs w:val="28"/>
              </w:rPr>
              <w:t>6.3.4.</w:t>
            </w:r>
          </w:p>
        </w:tc>
        <w:tc>
          <w:tcPr>
            <w:tcW w:w="11056" w:type="dxa"/>
          </w:tcPr>
          <w:p w14:paraId="0BDE3121" w14:textId="77777777" w:rsidR="00C34DF0" w:rsidRPr="00753287" w:rsidRDefault="00C34DF0" w:rsidP="009F6F8A">
            <w:pPr>
              <w:rPr>
                <w:sz w:val="26"/>
                <w:szCs w:val="26"/>
              </w:rPr>
            </w:pPr>
            <w:r w:rsidRPr="00753287">
              <w:rPr>
                <w:sz w:val="26"/>
                <w:szCs w:val="26"/>
              </w:rPr>
              <w:t>Иные</w:t>
            </w:r>
          </w:p>
        </w:tc>
        <w:tc>
          <w:tcPr>
            <w:tcW w:w="2345" w:type="dxa"/>
          </w:tcPr>
          <w:p w14:paraId="660F71CA" w14:textId="77777777" w:rsidR="00C34DF0" w:rsidRPr="00A22744" w:rsidRDefault="00C34DF0" w:rsidP="009F6F8A">
            <w:pPr>
              <w:jc w:val="center"/>
              <w:rPr>
                <w:sz w:val="28"/>
                <w:szCs w:val="28"/>
              </w:rPr>
            </w:pPr>
          </w:p>
        </w:tc>
      </w:tr>
      <w:tr w:rsidR="00C34DF0" w:rsidRPr="00A22744" w14:paraId="2A01F704" w14:textId="77777777" w:rsidTr="009F6F8A">
        <w:tc>
          <w:tcPr>
            <w:tcW w:w="1101" w:type="dxa"/>
          </w:tcPr>
          <w:p w14:paraId="38C68E4B" w14:textId="77777777" w:rsidR="00C34DF0" w:rsidRPr="00A22744" w:rsidRDefault="00C34DF0" w:rsidP="009F6F8A">
            <w:pPr>
              <w:jc w:val="center"/>
              <w:rPr>
                <w:sz w:val="28"/>
                <w:szCs w:val="28"/>
              </w:rPr>
            </w:pPr>
            <w:r w:rsidRPr="00A22744">
              <w:rPr>
                <w:sz w:val="28"/>
                <w:szCs w:val="28"/>
              </w:rPr>
              <w:t>6.4.</w:t>
            </w:r>
          </w:p>
        </w:tc>
        <w:tc>
          <w:tcPr>
            <w:tcW w:w="11056" w:type="dxa"/>
          </w:tcPr>
          <w:p w14:paraId="344D9E1A" w14:textId="77777777" w:rsidR="00C34DF0" w:rsidRPr="00753287" w:rsidRDefault="00C34DF0" w:rsidP="009F6F8A">
            <w:pPr>
              <w:rPr>
                <w:sz w:val="26"/>
                <w:szCs w:val="26"/>
              </w:rPr>
            </w:pPr>
            <w:r w:rsidRPr="00753287">
              <w:rPr>
                <w:sz w:val="26"/>
                <w:szCs w:val="26"/>
              </w:rPr>
              <w:t>Нарушения прав членов избирательных комиссий, наблюдателей, представителей СМИ, связанные с удалением или ограничением доступа в помещение избирательной комиссии, комиссии референдума</w:t>
            </w:r>
          </w:p>
        </w:tc>
        <w:tc>
          <w:tcPr>
            <w:tcW w:w="2345" w:type="dxa"/>
          </w:tcPr>
          <w:p w14:paraId="20B71088" w14:textId="77777777" w:rsidR="00C34DF0" w:rsidRPr="00A22744" w:rsidRDefault="00C34DF0" w:rsidP="009F6F8A">
            <w:pPr>
              <w:jc w:val="center"/>
              <w:rPr>
                <w:sz w:val="28"/>
                <w:szCs w:val="28"/>
              </w:rPr>
            </w:pPr>
          </w:p>
        </w:tc>
      </w:tr>
      <w:tr w:rsidR="00C34DF0" w:rsidRPr="00A22744" w14:paraId="3042B081" w14:textId="77777777" w:rsidTr="009F6F8A">
        <w:tc>
          <w:tcPr>
            <w:tcW w:w="1101" w:type="dxa"/>
          </w:tcPr>
          <w:p w14:paraId="286E247A" w14:textId="77777777" w:rsidR="00C34DF0" w:rsidRPr="00A22744" w:rsidRDefault="00C34DF0" w:rsidP="009F6F8A">
            <w:pPr>
              <w:jc w:val="center"/>
              <w:rPr>
                <w:sz w:val="28"/>
                <w:szCs w:val="28"/>
              </w:rPr>
            </w:pPr>
            <w:r w:rsidRPr="00A22744">
              <w:rPr>
                <w:sz w:val="28"/>
                <w:szCs w:val="28"/>
              </w:rPr>
              <w:t>6.5.</w:t>
            </w:r>
          </w:p>
        </w:tc>
        <w:tc>
          <w:tcPr>
            <w:tcW w:w="11056" w:type="dxa"/>
          </w:tcPr>
          <w:p w14:paraId="247A35DD" w14:textId="77777777" w:rsidR="00C34DF0" w:rsidRPr="00753287" w:rsidRDefault="00C34DF0" w:rsidP="009F6F8A">
            <w:pPr>
              <w:rPr>
                <w:sz w:val="26"/>
                <w:szCs w:val="26"/>
              </w:rPr>
            </w:pPr>
            <w:r w:rsidRPr="00753287">
              <w:rPr>
                <w:sz w:val="26"/>
                <w:szCs w:val="26"/>
              </w:rPr>
              <w:t>Нарушения при голосовании вне помещения для голосования</w:t>
            </w:r>
          </w:p>
        </w:tc>
        <w:tc>
          <w:tcPr>
            <w:tcW w:w="2345" w:type="dxa"/>
          </w:tcPr>
          <w:p w14:paraId="7F711515" w14:textId="77777777" w:rsidR="00C34DF0" w:rsidRPr="00A22744" w:rsidRDefault="00C34DF0" w:rsidP="009F6F8A">
            <w:pPr>
              <w:jc w:val="center"/>
              <w:rPr>
                <w:sz w:val="28"/>
                <w:szCs w:val="28"/>
              </w:rPr>
            </w:pPr>
          </w:p>
        </w:tc>
      </w:tr>
      <w:tr w:rsidR="00C34DF0" w:rsidRPr="00A22744" w14:paraId="6E09F1D5" w14:textId="77777777" w:rsidTr="009F6F8A">
        <w:tc>
          <w:tcPr>
            <w:tcW w:w="1101" w:type="dxa"/>
          </w:tcPr>
          <w:p w14:paraId="097A11AB" w14:textId="77777777" w:rsidR="00C34DF0" w:rsidRPr="00A22744" w:rsidRDefault="00C34DF0" w:rsidP="009F6F8A">
            <w:pPr>
              <w:jc w:val="center"/>
              <w:rPr>
                <w:sz w:val="28"/>
                <w:szCs w:val="28"/>
              </w:rPr>
            </w:pPr>
            <w:r w:rsidRPr="00A22744">
              <w:rPr>
                <w:sz w:val="28"/>
                <w:szCs w:val="28"/>
              </w:rPr>
              <w:t>6.6.</w:t>
            </w:r>
          </w:p>
        </w:tc>
        <w:tc>
          <w:tcPr>
            <w:tcW w:w="11056" w:type="dxa"/>
          </w:tcPr>
          <w:p w14:paraId="2B048791" w14:textId="77777777" w:rsidR="00C34DF0" w:rsidRPr="00753287" w:rsidRDefault="00C34DF0" w:rsidP="009F6F8A">
            <w:pPr>
              <w:rPr>
                <w:sz w:val="26"/>
                <w:szCs w:val="26"/>
              </w:rPr>
            </w:pPr>
            <w:r w:rsidRPr="00753287">
              <w:rPr>
                <w:sz w:val="26"/>
                <w:szCs w:val="26"/>
              </w:rPr>
              <w:t xml:space="preserve">Недостатки в технологическом оборудовании, в том числе связанные с работой КОИБ, </w:t>
            </w:r>
          </w:p>
        </w:tc>
        <w:tc>
          <w:tcPr>
            <w:tcW w:w="2345" w:type="dxa"/>
          </w:tcPr>
          <w:p w14:paraId="67D19339" w14:textId="77777777" w:rsidR="00C34DF0" w:rsidRPr="00A22744" w:rsidRDefault="00C34DF0" w:rsidP="009F6F8A">
            <w:pPr>
              <w:jc w:val="center"/>
              <w:rPr>
                <w:sz w:val="28"/>
                <w:szCs w:val="28"/>
              </w:rPr>
            </w:pPr>
          </w:p>
        </w:tc>
      </w:tr>
      <w:tr w:rsidR="00C34DF0" w:rsidRPr="00A22744" w14:paraId="680D1F71" w14:textId="77777777" w:rsidTr="009F6F8A">
        <w:tc>
          <w:tcPr>
            <w:tcW w:w="1101" w:type="dxa"/>
          </w:tcPr>
          <w:p w14:paraId="0E8F6973" w14:textId="77777777" w:rsidR="00C34DF0" w:rsidRPr="00A22744" w:rsidRDefault="00C34DF0" w:rsidP="009F6F8A">
            <w:pPr>
              <w:jc w:val="center"/>
              <w:rPr>
                <w:sz w:val="28"/>
                <w:szCs w:val="28"/>
              </w:rPr>
            </w:pPr>
            <w:r w:rsidRPr="00A22744">
              <w:rPr>
                <w:sz w:val="28"/>
                <w:szCs w:val="28"/>
              </w:rPr>
              <w:t>6.7.</w:t>
            </w:r>
          </w:p>
        </w:tc>
        <w:tc>
          <w:tcPr>
            <w:tcW w:w="11056" w:type="dxa"/>
          </w:tcPr>
          <w:p w14:paraId="2ECD1800" w14:textId="77777777" w:rsidR="00C34DF0" w:rsidRPr="00753287" w:rsidRDefault="00C34DF0" w:rsidP="009F6F8A">
            <w:pPr>
              <w:rPr>
                <w:sz w:val="26"/>
                <w:szCs w:val="26"/>
              </w:rPr>
            </w:pPr>
            <w:r w:rsidRPr="00753287">
              <w:rPr>
                <w:sz w:val="26"/>
                <w:szCs w:val="26"/>
              </w:rPr>
              <w:t>Нарушения, связанные с ведением фото- и видеосъемки</w:t>
            </w:r>
          </w:p>
        </w:tc>
        <w:tc>
          <w:tcPr>
            <w:tcW w:w="2345" w:type="dxa"/>
          </w:tcPr>
          <w:p w14:paraId="0D1E8CD2" w14:textId="77777777" w:rsidR="00C34DF0" w:rsidRPr="00A22744" w:rsidRDefault="00C34DF0" w:rsidP="009F6F8A">
            <w:pPr>
              <w:jc w:val="center"/>
              <w:rPr>
                <w:sz w:val="28"/>
                <w:szCs w:val="28"/>
              </w:rPr>
            </w:pPr>
          </w:p>
        </w:tc>
      </w:tr>
      <w:tr w:rsidR="00C34DF0" w:rsidRPr="00A22744" w14:paraId="3A215A51" w14:textId="77777777" w:rsidTr="009F6F8A">
        <w:tc>
          <w:tcPr>
            <w:tcW w:w="1101" w:type="dxa"/>
          </w:tcPr>
          <w:p w14:paraId="5A7C1302" w14:textId="77777777" w:rsidR="00C34DF0" w:rsidRPr="00A22744" w:rsidRDefault="00C34DF0" w:rsidP="009F6F8A">
            <w:pPr>
              <w:jc w:val="center"/>
              <w:rPr>
                <w:sz w:val="28"/>
                <w:szCs w:val="28"/>
              </w:rPr>
            </w:pPr>
            <w:r w:rsidRPr="00A22744">
              <w:rPr>
                <w:sz w:val="28"/>
                <w:szCs w:val="28"/>
              </w:rPr>
              <w:t>6.8.</w:t>
            </w:r>
          </w:p>
        </w:tc>
        <w:tc>
          <w:tcPr>
            <w:tcW w:w="11056" w:type="dxa"/>
          </w:tcPr>
          <w:p w14:paraId="64F20F36" w14:textId="77777777" w:rsidR="00C34DF0" w:rsidRPr="00753287" w:rsidRDefault="00C34DF0" w:rsidP="009F6F8A">
            <w:pPr>
              <w:rPr>
                <w:sz w:val="26"/>
                <w:szCs w:val="26"/>
              </w:rPr>
            </w:pPr>
            <w:r w:rsidRPr="00753287">
              <w:rPr>
                <w:sz w:val="26"/>
                <w:szCs w:val="26"/>
              </w:rPr>
              <w:t>Нарушения при подсчете голосов избирателей, участников референдума, составлении протокола об итогах голосования, выдаче копий протоколов об итогах голосования</w:t>
            </w:r>
          </w:p>
        </w:tc>
        <w:tc>
          <w:tcPr>
            <w:tcW w:w="2345" w:type="dxa"/>
          </w:tcPr>
          <w:p w14:paraId="353E8281" w14:textId="77777777" w:rsidR="00C34DF0" w:rsidRPr="00A22744" w:rsidRDefault="00C34DF0" w:rsidP="009F6F8A">
            <w:pPr>
              <w:jc w:val="center"/>
              <w:rPr>
                <w:sz w:val="28"/>
                <w:szCs w:val="28"/>
              </w:rPr>
            </w:pPr>
          </w:p>
        </w:tc>
      </w:tr>
      <w:tr w:rsidR="00C34DF0" w:rsidRPr="00A22744" w14:paraId="5E99AECD" w14:textId="77777777" w:rsidTr="009F6F8A">
        <w:tc>
          <w:tcPr>
            <w:tcW w:w="1101" w:type="dxa"/>
          </w:tcPr>
          <w:p w14:paraId="2C92ABE5" w14:textId="77777777" w:rsidR="00C34DF0" w:rsidRPr="00A22744" w:rsidRDefault="00C34DF0" w:rsidP="009F6F8A">
            <w:pPr>
              <w:jc w:val="center"/>
              <w:rPr>
                <w:sz w:val="28"/>
                <w:szCs w:val="28"/>
              </w:rPr>
            </w:pPr>
            <w:r w:rsidRPr="00A22744">
              <w:rPr>
                <w:sz w:val="28"/>
                <w:szCs w:val="28"/>
              </w:rPr>
              <w:t>6.9.</w:t>
            </w:r>
          </w:p>
        </w:tc>
        <w:tc>
          <w:tcPr>
            <w:tcW w:w="11056" w:type="dxa"/>
          </w:tcPr>
          <w:p w14:paraId="11D93B33" w14:textId="77777777" w:rsidR="00C34DF0" w:rsidRPr="00753287" w:rsidRDefault="00C34DF0" w:rsidP="009F6F8A">
            <w:pPr>
              <w:rPr>
                <w:sz w:val="26"/>
                <w:szCs w:val="26"/>
              </w:rPr>
            </w:pPr>
            <w:r w:rsidRPr="00753287">
              <w:rPr>
                <w:sz w:val="26"/>
                <w:szCs w:val="26"/>
              </w:rPr>
              <w:t>Недостатки, связанные с работой веб-камер (видеонаблюдение, видеотрансляция)</w:t>
            </w:r>
          </w:p>
        </w:tc>
        <w:tc>
          <w:tcPr>
            <w:tcW w:w="2345" w:type="dxa"/>
          </w:tcPr>
          <w:p w14:paraId="55C0C02F" w14:textId="77777777" w:rsidR="00C34DF0" w:rsidRPr="00A22744" w:rsidRDefault="00C34DF0" w:rsidP="009F6F8A">
            <w:pPr>
              <w:jc w:val="center"/>
              <w:rPr>
                <w:sz w:val="28"/>
                <w:szCs w:val="28"/>
              </w:rPr>
            </w:pPr>
          </w:p>
        </w:tc>
      </w:tr>
      <w:tr w:rsidR="00C34DF0" w:rsidRPr="00A22744" w14:paraId="1A4D2472" w14:textId="77777777" w:rsidTr="009F6F8A">
        <w:tc>
          <w:tcPr>
            <w:tcW w:w="1101" w:type="dxa"/>
          </w:tcPr>
          <w:p w14:paraId="48D3E59C" w14:textId="77777777" w:rsidR="00C34DF0" w:rsidRPr="00A22744" w:rsidRDefault="00C34DF0" w:rsidP="009F6F8A">
            <w:pPr>
              <w:jc w:val="center"/>
              <w:rPr>
                <w:sz w:val="28"/>
                <w:szCs w:val="28"/>
              </w:rPr>
            </w:pPr>
            <w:r w:rsidRPr="00A22744">
              <w:rPr>
                <w:sz w:val="28"/>
                <w:szCs w:val="28"/>
              </w:rPr>
              <w:t>7.</w:t>
            </w:r>
          </w:p>
        </w:tc>
        <w:tc>
          <w:tcPr>
            <w:tcW w:w="11056" w:type="dxa"/>
          </w:tcPr>
          <w:p w14:paraId="041C642C" w14:textId="77777777" w:rsidR="00C34DF0" w:rsidRPr="00753287" w:rsidRDefault="00C34DF0" w:rsidP="009F6F8A">
            <w:pPr>
              <w:rPr>
                <w:sz w:val="26"/>
                <w:szCs w:val="26"/>
              </w:rPr>
            </w:pPr>
            <w:r w:rsidRPr="00753287">
              <w:rPr>
                <w:sz w:val="26"/>
                <w:szCs w:val="26"/>
              </w:rPr>
              <w:t>Обращения в связи с фальсификацией (по мнению заявителей), в том числе предполагаемой, итогов голосования, результатов выборов (референдума) либо требование о признании результатов выборов референдума недействительными, из них:</w:t>
            </w:r>
          </w:p>
        </w:tc>
        <w:tc>
          <w:tcPr>
            <w:tcW w:w="2345" w:type="dxa"/>
          </w:tcPr>
          <w:p w14:paraId="503B9EEF" w14:textId="77777777" w:rsidR="00C34DF0" w:rsidRPr="00A22744" w:rsidRDefault="00C40A80" w:rsidP="009F6F8A">
            <w:pPr>
              <w:jc w:val="center"/>
              <w:rPr>
                <w:sz w:val="28"/>
                <w:szCs w:val="28"/>
              </w:rPr>
            </w:pPr>
            <w:r>
              <w:rPr>
                <w:sz w:val="28"/>
                <w:szCs w:val="28"/>
              </w:rPr>
              <w:t>0</w:t>
            </w:r>
          </w:p>
        </w:tc>
      </w:tr>
      <w:tr w:rsidR="00C34DF0" w:rsidRPr="00A22744" w14:paraId="4B1168E7" w14:textId="77777777" w:rsidTr="009F6F8A">
        <w:tc>
          <w:tcPr>
            <w:tcW w:w="1101" w:type="dxa"/>
          </w:tcPr>
          <w:p w14:paraId="1C7BF94A" w14:textId="77777777" w:rsidR="00C34DF0" w:rsidRPr="00A22744" w:rsidRDefault="00C34DF0" w:rsidP="009F6F8A">
            <w:pPr>
              <w:jc w:val="center"/>
              <w:rPr>
                <w:sz w:val="28"/>
                <w:szCs w:val="28"/>
              </w:rPr>
            </w:pPr>
            <w:r w:rsidRPr="00A22744">
              <w:rPr>
                <w:sz w:val="28"/>
                <w:szCs w:val="28"/>
              </w:rPr>
              <w:t>7.1.</w:t>
            </w:r>
          </w:p>
        </w:tc>
        <w:tc>
          <w:tcPr>
            <w:tcW w:w="11056" w:type="dxa"/>
          </w:tcPr>
          <w:p w14:paraId="5B17577C" w14:textId="77777777" w:rsidR="00C34DF0" w:rsidRPr="00753287" w:rsidRDefault="00C34DF0" w:rsidP="009F6F8A">
            <w:pPr>
              <w:rPr>
                <w:sz w:val="26"/>
                <w:szCs w:val="26"/>
              </w:rPr>
            </w:pPr>
            <w:proofErr w:type="spellStart"/>
            <w:r w:rsidRPr="00753287">
              <w:rPr>
                <w:sz w:val="26"/>
                <w:szCs w:val="26"/>
              </w:rPr>
              <w:t>Вброс</w:t>
            </w:r>
            <w:proofErr w:type="spellEnd"/>
            <w:r w:rsidRPr="00753287">
              <w:rPr>
                <w:sz w:val="26"/>
                <w:szCs w:val="26"/>
              </w:rPr>
              <w:t xml:space="preserve"> (попытка </w:t>
            </w:r>
            <w:proofErr w:type="spellStart"/>
            <w:r w:rsidRPr="00753287">
              <w:rPr>
                <w:sz w:val="26"/>
                <w:szCs w:val="26"/>
              </w:rPr>
              <w:t>вброса</w:t>
            </w:r>
            <w:proofErr w:type="spellEnd"/>
            <w:r w:rsidRPr="00753287">
              <w:rPr>
                <w:sz w:val="26"/>
                <w:szCs w:val="26"/>
              </w:rPr>
              <w:t>) бюллетеней для голосования</w:t>
            </w:r>
          </w:p>
        </w:tc>
        <w:tc>
          <w:tcPr>
            <w:tcW w:w="2345" w:type="dxa"/>
          </w:tcPr>
          <w:p w14:paraId="29841474" w14:textId="77777777" w:rsidR="00C34DF0" w:rsidRPr="00A22744" w:rsidRDefault="00C34DF0" w:rsidP="009F6F8A">
            <w:pPr>
              <w:jc w:val="center"/>
              <w:rPr>
                <w:sz w:val="28"/>
                <w:szCs w:val="28"/>
              </w:rPr>
            </w:pPr>
          </w:p>
        </w:tc>
      </w:tr>
      <w:tr w:rsidR="00C34DF0" w:rsidRPr="00A22744" w14:paraId="7F7B89D5" w14:textId="77777777" w:rsidTr="009F6F8A">
        <w:tc>
          <w:tcPr>
            <w:tcW w:w="1101" w:type="dxa"/>
          </w:tcPr>
          <w:p w14:paraId="75F239AF" w14:textId="77777777" w:rsidR="00C34DF0" w:rsidRPr="00A22744" w:rsidRDefault="00C34DF0" w:rsidP="009F6F8A">
            <w:pPr>
              <w:jc w:val="center"/>
              <w:rPr>
                <w:sz w:val="28"/>
                <w:szCs w:val="28"/>
              </w:rPr>
            </w:pPr>
            <w:r w:rsidRPr="00A22744">
              <w:rPr>
                <w:sz w:val="28"/>
                <w:szCs w:val="28"/>
              </w:rPr>
              <w:t>7.2.</w:t>
            </w:r>
          </w:p>
        </w:tc>
        <w:tc>
          <w:tcPr>
            <w:tcW w:w="11056" w:type="dxa"/>
          </w:tcPr>
          <w:p w14:paraId="689BF19F" w14:textId="77777777" w:rsidR="00C34DF0" w:rsidRPr="00753287" w:rsidRDefault="00C34DF0" w:rsidP="009F6F8A">
            <w:pPr>
              <w:rPr>
                <w:sz w:val="26"/>
                <w:szCs w:val="26"/>
              </w:rPr>
            </w:pPr>
            <w:r w:rsidRPr="00753287">
              <w:rPr>
                <w:sz w:val="26"/>
                <w:szCs w:val="26"/>
              </w:rPr>
              <w:t>Нарушения при голосовании по открепительным удостоверениям</w:t>
            </w:r>
          </w:p>
        </w:tc>
        <w:tc>
          <w:tcPr>
            <w:tcW w:w="2345" w:type="dxa"/>
          </w:tcPr>
          <w:p w14:paraId="41915520" w14:textId="77777777" w:rsidR="00C34DF0" w:rsidRPr="00A22744" w:rsidRDefault="00C34DF0" w:rsidP="009F6F8A">
            <w:pPr>
              <w:jc w:val="center"/>
              <w:rPr>
                <w:sz w:val="28"/>
                <w:szCs w:val="28"/>
              </w:rPr>
            </w:pPr>
          </w:p>
        </w:tc>
      </w:tr>
      <w:tr w:rsidR="00C34DF0" w:rsidRPr="00A22744" w14:paraId="32333C59" w14:textId="77777777" w:rsidTr="009F6F8A">
        <w:tc>
          <w:tcPr>
            <w:tcW w:w="1101" w:type="dxa"/>
          </w:tcPr>
          <w:p w14:paraId="4163AF15" w14:textId="77777777" w:rsidR="00C34DF0" w:rsidRPr="00A22744" w:rsidRDefault="00C34DF0" w:rsidP="009F6F8A">
            <w:pPr>
              <w:jc w:val="center"/>
              <w:rPr>
                <w:sz w:val="28"/>
                <w:szCs w:val="28"/>
              </w:rPr>
            </w:pPr>
            <w:r w:rsidRPr="00A22744">
              <w:rPr>
                <w:sz w:val="28"/>
                <w:szCs w:val="28"/>
              </w:rPr>
              <w:t>7.3.</w:t>
            </w:r>
          </w:p>
        </w:tc>
        <w:tc>
          <w:tcPr>
            <w:tcW w:w="11056" w:type="dxa"/>
          </w:tcPr>
          <w:p w14:paraId="28409877" w14:textId="77777777" w:rsidR="00C34DF0" w:rsidRPr="00753287" w:rsidRDefault="00C34DF0" w:rsidP="009F6F8A">
            <w:pPr>
              <w:rPr>
                <w:sz w:val="26"/>
                <w:szCs w:val="26"/>
              </w:rPr>
            </w:pPr>
            <w:r w:rsidRPr="00753287">
              <w:rPr>
                <w:sz w:val="26"/>
                <w:szCs w:val="26"/>
              </w:rPr>
              <w:t>Незаконная выдача бюллетеней для голосования (голосование лиц, не включенных в список избирателей, участников референдума, без регистрации и открепительного удостоверения)</w:t>
            </w:r>
          </w:p>
        </w:tc>
        <w:tc>
          <w:tcPr>
            <w:tcW w:w="2345" w:type="dxa"/>
          </w:tcPr>
          <w:p w14:paraId="5125CCEB" w14:textId="77777777" w:rsidR="00C34DF0" w:rsidRPr="00A22744" w:rsidRDefault="00C34DF0" w:rsidP="009F6F8A">
            <w:pPr>
              <w:jc w:val="center"/>
              <w:rPr>
                <w:sz w:val="28"/>
                <w:szCs w:val="28"/>
              </w:rPr>
            </w:pPr>
          </w:p>
        </w:tc>
      </w:tr>
      <w:tr w:rsidR="00C34DF0" w:rsidRPr="00A22744" w14:paraId="3FF9C231" w14:textId="77777777" w:rsidTr="009F6F8A">
        <w:tc>
          <w:tcPr>
            <w:tcW w:w="1101" w:type="dxa"/>
          </w:tcPr>
          <w:p w14:paraId="729EE82A" w14:textId="77777777" w:rsidR="00C34DF0" w:rsidRPr="00A22744" w:rsidRDefault="00C34DF0" w:rsidP="009F6F8A">
            <w:pPr>
              <w:jc w:val="center"/>
              <w:rPr>
                <w:sz w:val="28"/>
                <w:szCs w:val="28"/>
              </w:rPr>
            </w:pPr>
            <w:r w:rsidRPr="00A22744">
              <w:rPr>
                <w:sz w:val="28"/>
                <w:szCs w:val="28"/>
              </w:rPr>
              <w:t>7.4.</w:t>
            </w:r>
          </w:p>
        </w:tc>
        <w:tc>
          <w:tcPr>
            <w:tcW w:w="11056" w:type="dxa"/>
          </w:tcPr>
          <w:p w14:paraId="553D782F" w14:textId="77777777" w:rsidR="00C34DF0" w:rsidRPr="00753287" w:rsidRDefault="00C34DF0" w:rsidP="009F6F8A">
            <w:pPr>
              <w:rPr>
                <w:sz w:val="26"/>
                <w:szCs w:val="26"/>
              </w:rPr>
            </w:pPr>
            <w:r w:rsidRPr="00753287">
              <w:rPr>
                <w:sz w:val="26"/>
                <w:szCs w:val="26"/>
              </w:rPr>
              <w:t>Иное</w:t>
            </w:r>
          </w:p>
        </w:tc>
        <w:tc>
          <w:tcPr>
            <w:tcW w:w="2345" w:type="dxa"/>
          </w:tcPr>
          <w:p w14:paraId="323896B1" w14:textId="77777777" w:rsidR="00C34DF0" w:rsidRPr="00A22744" w:rsidRDefault="00C34DF0" w:rsidP="009F6F8A">
            <w:pPr>
              <w:jc w:val="center"/>
              <w:rPr>
                <w:sz w:val="28"/>
                <w:szCs w:val="28"/>
              </w:rPr>
            </w:pPr>
          </w:p>
        </w:tc>
      </w:tr>
      <w:tr w:rsidR="00C34DF0" w:rsidRPr="00A22744" w14:paraId="71D95973" w14:textId="77777777" w:rsidTr="009F6F8A">
        <w:tc>
          <w:tcPr>
            <w:tcW w:w="1101" w:type="dxa"/>
          </w:tcPr>
          <w:p w14:paraId="6B9BACFC" w14:textId="77777777" w:rsidR="00C34DF0" w:rsidRPr="00A22744" w:rsidRDefault="00C34DF0" w:rsidP="009F6F8A">
            <w:pPr>
              <w:jc w:val="center"/>
              <w:rPr>
                <w:sz w:val="28"/>
                <w:szCs w:val="28"/>
              </w:rPr>
            </w:pPr>
            <w:r w:rsidRPr="00A22744">
              <w:rPr>
                <w:sz w:val="28"/>
                <w:szCs w:val="28"/>
              </w:rPr>
              <w:t>7.5.</w:t>
            </w:r>
          </w:p>
        </w:tc>
        <w:tc>
          <w:tcPr>
            <w:tcW w:w="11056" w:type="dxa"/>
          </w:tcPr>
          <w:p w14:paraId="4E4841EC" w14:textId="77777777" w:rsidR="00C34DF0" w:rsidRPr="00753287" w:rsidRDefault="00C34DF0" w:rsidP="009F6F8A">
            <w:pPr>
              <w:rPr>
                <w:sz w:val="26"/>
                <w:szCs w:val="26"/>
              </w:rPr>
            </w:pPr>
            <w:r w:rsidRPr="00753287">
              <w:rPr>
                <w:sz w:val="26"/>
                <w:szCs w:val="26"/>
              </w:rPr>
              <w:t>Несколько видов нарушений</w:t>
            </w:r>
          </w:p>
        </w:tc>
        <w:tc>
          <w:tcPr>
            <w:tcW w:w="2345" w:type="dxa"/>
          </w:tcPr>
          <w:p w14:paraId="4515D6AC" w14:textId="77777777" w:rsidR="00C34DF0" w:rsidRPr="00A22744" w:rsidRDefault="00C34DF0" w:rsidP="009F6F8A">
            <w:pPr>
              <w:jc w:val="center"/>
              <w:rPr>
                <w:sz w:val="28"/>
                <w:szCs w:val="28"/>
              </w:rPr>
            </w:pPr>
          </w:p>
        </w:tc>
      </w:tr>
      <w:tr w:rsidR="00C34DF0" w:rsidRPr="00A22744" w14:paraId="030D705F" w14:textId="77777777" w:rsidTr="009F6F8A">
        <w:tc>
          <w:tcPr>
            <w:tcW w:w="1101" w:type="dxa"/>
          </w:tcPr>
          <w:p w14:paraId="3A49903B" w14:textId="77777777" w:rsidR="00C34DF0" w:rsidRPr="00A22744" w:rsidRDefault="00C34DF0" w:rsidP="009F6F8A">
            <w:pPr>
              <w:jc w:val="center"/>
              <w:rPr>
                <w:sz w:val="28"/>
                <w:szCs w:val="28"/>
              </w:rPr>
            </w:pPr>
            <w:r w:rsidRPr="00A22744">
              <w:rPr>
                <w:sz w:val="28"/>
                <w:szCs w:val="28"/>
              </w:rPr>
              <w:t>8.</w:t>
            </w:r>
          </w:p>
        </w:tc>
        <w:tc>
          <w:tcPr>
            <w:tcW w:w="11056" w:type="dxa"/>
          </w:tcPr>
          <w:p w14:paraId="332F003A" w14:textId="77777777" w:rsidR="00C34DF0" w:rsidRPr="00753287" w:rsidRDefault="00C34DF0" w:rsidP="009F6F8A">
            <w:pPr>
              <w:rPr>
                <w:sz w:val="26"/>
                <w:szCs w:val="26"/>
              </w:rPr>
            </w:pPr>
            <w:r w:rsidRPr="00753287">
              <w:rPr>
                <w:sz w:val="26"/>
                <w:szCs w:val="26"/>
              </w:rPr>
              <w:t>Нарушения, связанные с использованием преимуществ должностного (служебного) положения, в том числе должностного лица, правоохранительных органов. Неправомерные действия иных лиц и организаций</w:t>
            </w:r>
          </w:p>
        </w:tc>
        <w:tc>
          <w:tcPr>
            <w:tcW w:w="2345" w:type="dxa"/>
          </w:tcPr>
          <w:p w14:paraId="2D286DEA" w14:textId="77777777" w:rsidR="00C34DF0" w:rsidRPr="00A22744" w:rsidRDefault="00C40A80" w:rsidP="009F6F8A">
            <w:pPr>
              <w:jc w:val="center"/>
              <w:rPr>
                <w:sz w:val="28"/>
                <w:szCs w:val="28"/>
              </w:rPr>
            </w:pPr>
            <w:r>
              <w:rPr>
                <w:sz w:val="28"/>
                <w:szCs w:val="28"/>
              </w:rPr>
              <w:t>0</w:t>
            </w:r>
          </w:p>
        </w:tc>
      </w:tr>
      <w:tr w:rsidR="00C34DF0" w:rsidRPr="00A22744" w14:paraId="1620FE38" w14:textId="77777777" w:rsidTr="009F6F8A">
        <w:tc>
          <w:tcPr>
            <w:tcW w:w="1101" w:type="dxa"/>
          </w:tcPr>
          <w:p w14:paraId="359C8F21" w14:textId="77777777" w:rsidR="00C34DF0" w:rsidRPr="00A22744" w:rsidRDefault="00C34DF0" w:rsidP="009F6F8A">
            <w:pPr>
              <w:jc w:val="center"/>
              <w:rPr>
                <w:sz w:val="28"/>
                <w:szCs w:val="28"/>
              </w:rPr>
            </w:pPr>
            <w:r w:rsidRPr="00A22744">
              <w:rPr>
                <w:sz w:val="28"/>
                <w:szCs w:val="28"/>
              </w:rPr>
              <w:t>9.</w:t>
            </w:r>
          </w:p>
        </w:tc>
        <w:tc>
          <w:tcPr>
            <w:tcW w:w="11056" w:type="dxa"/>
          </w:tcPr>
          <w:p w14:paraId="522BBBAF" w14:textId="77777777" w:rsidR="00C34DF0" w:rsidRPr="00753287" w:rsidRDefault="00C34DF0" w:rsidP="009F6F8A">
            <w:pPr>
              <w:rPr>
                <w:sz w:val="26"/>
                <w:szCs w:val="26"/>
              </w:rPr>
            </w:pPr>
            <w:r w:rsidRPr="00753287">
              <w:rPr>
                <w:sz w:val="26"/>
                <w:szCs w:val="26"/>
              </w:rPr>
              <w:t>Обращения по вопросам, рассмотрение которых не входит в компетенцию избирательных комиссий</w:t>
            </w:r>
          </w:p>
        </w:tc>
        <w:tc>
          <w:tcPr>
            <w:tcW w:w="2345" w:type="dxa"/>
          </w:tcPr>
          <w:p w14:paraId="72CBF91F" w14:textId="77777777" w:rsidR="00C34DF0" w:rsidRPr="00A22744" w:rsidRDefault="00C40A80" w:rsidP="009F6F8A">
            <w:pPr>
              <w:jc w:val="center"/>
              <w:rPr>
                <w:sz w:val="28"/>
                <w:szCs w:val="28"/>
              </w:rPr>
            </w:pPr>
            <w:r>
              <w:rPr>
                <w:sz w:val="28"/>
                <w:szCs w:val="28"/>
              </w:rPr>
              <w:t>0</w:t>
            </w:r>
          </w:p>
        </w:tc>
      </w:tr>
    </w:tbl>
    <w:p w14:paraId="0AC569D0" w14:textId="77777777" w:rsidR="00C34DF0" w:rsidRPr="00B97E74" w:rsidRDefault="00C34DF0" w:rsidP="00C34DF0">
      <w:pPr>
        <w:jc w:val="center"/>
        <w:rPr>
          <w:sz w:val="28"/>
          <w:szCs w:val="28"/>
        </w:rPr>
      </w:pPr>
    </w:p>
    <w:p w14:paraId="5278FE45" w14:textId="77777777" w:rsidR="00C34DF0" w:rsidRDefault="00C34DF0" w:rsidP="00C34DF0">
      <w:pPr>
        <w:jc w:val="center"/>
        <w:rPr>
          <w:b/>
          <w:sz w:val="28"/>
          <w:szCs w:val="28"/>
        </w:rPr>
      </w:pPr>
    </w:p>
    <w:p w14:paraId="06BF6F44" w14:textId="77777777" w:rsidR="00C34DF0" w:rsidRDefault="00C34DF0" w:rsidP="00C34DF0">
      <w:pPr>
        <w:jc w:val="center"/>
        <w:rPr>
          <w:b/>
          <w:sz w:val="28"/>
          <w:szCs w:val="28"/>
        </w:rPr>
      </w:pPr>
    </w:p>
    <w:p w14:paraId="791C4124" w14:textId="77777777" w:rsidR="00C34DF0" w:rsidRDefault="00C34DF0" w:rsidP="00C34DF0">
      <w:pPr>
        <w:jc w:val="center"/>
        <w:rPr>
          <w:b/>
          <w:sz w:val="28"/>
          <w:szCs w:val="28"/>
        </w:rPr>
      </w:pPr>
    </w:p>
    <w:p w14:paraId="4BFC002F" w14:textId="77777777" w:rsidR="00C34DF0" w:rsidRDefault="00C34DF0" w:rsidP="00C34DF0">
      <w:pPr>
        <w:ind w:firstLine="540"/>
        <w:jc w:val="center"/>
        <w:rPr>
          <w:b/>
          <w:sz w:val="28"/>
          <w:szCs w:val="28"/>
        </w:rPr>
        <w:sectPr w:rsidR="00C34DF0" w:rsidSect="009F6F8A">
          <w:pgSz w:w="16838" w:h="11906" w:orient="landscape"/>
          <w:pgMar w:top="1134" w:right="851" w:bottom="1134" w:left="1701" w:header="709" w:footer="709" w:gutter="0"/>
          <w:cols w:space="708"/>
          <w:docGrid w:linePitch="360"/>
        </w:sectPr>
      </w:pPr>
    </w:p>
    <w:p w14:paraId="1D9FD987" w14:textId="77777777" w:rsidR="00C40A80" w:rsidRDefault="00C40A80" w:rsidP="00C40A80">
      <w:pPr>
        <w:spacing w:line="360" w:lineRule="auto"/>
        <w:ind w:firstLine="6237"/>
        <w:jc w:val="center"/>
        <w:rPr>
          <w:sz w:val="28"/>
          <w:szCs w:val="28"/>
        </w:rPr>
      </w:pPr>
      <w:r>
        <w:rPr>
          <w:sz w:val="28"/>
          <w:szCs w:val="28"/>
        </w:rPr>
        <w:lastRenderedPageBreak/>
        <w:t>Приложение № 2</w:t>
      </w:r>
    </w:p>
    <w:p w14:paraId="1868CA57" w14:textId="77777777" w:rsidR="00C40A80" w:rsidRDefault="00C40A80" w:rsidP="00C40A80">
      <w:pPr>
        <w:spacing w:line="360" w:lineRule="auto"/>
        <w:ind w:firstLine="6237"/>
        <w:jc w:val="center"/>
        <w:rPr>
          <w:sz w:val="28"/>
          <w:szCs w:val="28"/>
        </w:rPr>
      </w:pPr>
    </w:p>
    <w:p w14:paraId="07272B39" w14:textId="77777777" w:rsidR="00C40A80" w:rsidRDefault="00C40A80" w:rsidP="00C40A80">
      <w:pPr>
        <w:jc w:val="center"/>
        <w:rPr>
          <w:b/>
          <w:bCs/>
          <w:sz w:val="28"/>
          <w:szCs w:val="28"/>
        </w:rPr>
      </w:pPr>
      <w:r>
        <w:rPr>
          <w:b/>
          <w:bCs/>
          <w:sz w:val="28"/>
          <w:szCs w:val="28"/>
        </w:rPr>
        <w:t>Сведения</w:t>
      </w:r>
    </w:p>
    <w:p w14:paraId="04B1E55B" w14:textId="77777777" w:rsidR="00C40A80" w:rsidRDefault="00C40A80" w:rsidP="00C40A80">
      <w:pPr>
        <w:jc w:val="center"/>
        <w:rPr>
          <w:b/>
          <w:bCs/>
          <w:sz w:val="28"/>
          <w:szCs w:val="28"/>
        </w:rPr>
      </w:pPr>
      <w:r w:rsidRPr="009525DB">
        <w:rPr>
          <w:b/>
          <w:bCs/>
          <w:sz w:val="28"/>
          <w:szCs w:val="28"/>
        </w:rPr>
        <w:t xml:space="preserve">о количестве членов избирательных комиссий с правом совещательного голоса и наблюдателей, находившихся на избирательных участках </w:t>
      </w:r>
      <w:r>
        <w:rPr>
          <w:b/>
          <w:bCs/>
          <w:sz w:val="28"/>
          <w:szCs w:val="28"/>
        </w:rPr>
        <w:t>Североуральского городского округа</w:t>
      </w:r>
    </w:p>
    <w:p w14:paraId="37B877A6" w14:textId="77777777" w:rsidR="00C40A80" w:rsidRDefault="00C40A80" w:rsidP="00C40A80">
      <w:pPr>
        <w:jc w:val="center"/>
        <w:rPr>
          <w:b/>
          <w:bCs/>
          <w:sz w:val="28"/>
          <w:szCs w:val="28"/>
        </w:rPr>
      </w:pPr>
      <w:r w:rsidRPr="009525DB">
        <w:rPr>
          <w:b/>
          <w:bCs/>
          <w:sz w:val="28"/>
          <w:szCs w:val="28"/>
        </w:rPr>
        <w:t xml:space="preserve">в день голосования </w:t>
      </w:r>
      <w:r>
        <w:rPr>
          <w:b/>
          <w:bCs/>
          <w:sz w:val="28"/>
          <w:szCs w:val="28"/>
        </w:rPr>
        <w:t>на выборах Президента Российской Федерации 18.03.2018</w:t>
      </w:r>
    </w:p>
    <w:p w14:paraId="3AD2FFDC" w14:textId="77777777" w:rsidR="00C40A80" w:rsidRDefault="00C40A80" w:rsidP="00C40A80">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2709"/>
        <w:gridCol w:w="1275"/>
        <w:gridCol w:w="1985"/>
        <w:gridCol w:w="1134"/>
        <w:gridCol w:w="1807"/>
      </w:tblGrid>
      <w:tr w:rsidR="00C40A80" w:rsidRPr="00EF0A98" w14:paraId="65FDB0F3" w14:textId="77777777" w:rsidTr="00E85A1D">
        <w:tc>
          <w:tcPr>
            <w:tcW w:w="660" w:type="dxa"/>
            <w:vMerge w:val="restart"/>
          </w:tcPr>
          <w:p w14:paraId="4BAE6B9F" w14:textId="77777777" w:rsidR="00C40A80" w:rsidRPr="00EF0A98" w:rsidRDefault="00C40A80" w:rsidP="00E85A1D">
            <w:pPr>
              <w:jc w:val="center"/>
              <w:rPr>
                <w:b/>
                <w:bCs/>
              </w:rPr>
            </w:pPr>
            <w:r w:rsidRPr="00EF0A98">
              <w:rPr>
                <w:b/>
                <w:bCs/>
              </w:rPr>
              <w:t>№</w:t>
            </w:r>
          </w:p>
          <w:p w14:paraId="7D637E49" w14:textId="77777777" w:rsidR="00C40A80" w:rsidRPr="00EF0A98" w:rsidRDefault="00C40A80" w:rsidP="00E85A1D">
            <w:pPr>
              <w:jc w:val="center"/>
              <w:rPr>
                <w:b/>
                <w:bCs/>
              </w:rPr>
            </w:pPr>
            <w:r w:rsidRPr="00EF0A98">
              <w:rPr>
                <w:b/>
                <w:bCs/>
              </w:rPr>
              <w:t>п/п</w:t>
            </w:r>
          </w:p>
        </w:tc>
        <w:tc>
          <w:tcPr>
            <w:tcW w:w="2709" w:type="dxa"/>
            <w:vMerge w:val="restart"/>
          </w:tcPr>
          <w:p w14:paraId="6CF0BA51" w14:textId="77777777" w:rsidR="00C40A80" w:rsidRPr="00EF0A98" w:rsidRDefault="00C40A80" w:rsidP="00E85A1D">
            <w:pPr>
              <w:jc w:val="center"/>
              <w:rPr>
                <w:b/>
                <w:bCs/>
              </w:rPr>
            </w:pPr>
            <w:r w:rsidRPr="00EF0A98">
              <w:rPr>
                <w:b/>
                <w:bCs/>
              </w:rPr>
              <w:t xml:space="preserve">Субъект </w:t>
            </w:r>
          </w:p>
          <w:p w14:paraId="6A28A2BE" w14:textId="77777777" w:rsidR="00C40A80" w:rsidRPr="00EF0A98" w:rsidRDefault="00C40A80" w:rsidP="00E85A1D">
            <w:pPr>
              <w:jc w:val="center"/>
              <w:rPr>
                <w:b/>
                <w:bCs/>
              </w:rPr>
            </w:pPr>
            <w:r w:rsidRPr="00EF0A98">
              <w:rPr>
                <w:b/>
                <w:bCs/>
              </w:rPr>
              <w:t>назначения</w:t>
            </w:r>
          </w:p>
        </w:tc>
        <w:tc>
          <w:tcPr>
            <w:tcW w:w="3260" w:type="dxa"/>
            <w:gridSpan w:val="2"/>
          </w:tcPr>
          <w:p w14:paraId="33F853D4" w14:textId="77777777" w:rsidR="00C40A80" w:rsidRPr="00EF0A98" w:rsidRDefault="00C40A80" w:rsidP="00E85A1D">
            <w:pPr>
              <w:jc w:val="center"/>
              <w:rPr>
                <w:b/>
                <w:bCs/>
              </w:rPr>
            </w:pPr>
            <w:r w:rsidRPr="00EF0A98">
              <w:rPr>
                <w:b/>
                <w:bCs/>
              </w:rPr>
              <w:t xml:space="preserve">Количество </w:t>
            </w:r>
          </w:p>
          <w:p w14:paraId="58B4A8B5" w14:textId="77777777" w:rsidR="00C40A80" w:rsidRPr="00EF0A98" w:rsidRDefault="00C40A80" w:rsidP="00E85A1D">
            <w:pPr>
              <w:jc w:val="center"/>
              <w:rPr>
                <w:b/>
                <w:bCs/>
              </w:rPr>
            </w:pPr>
            <w:r w:rsidRPr="00EF0A98">
              <w:rPr>
                <w:b/>
                <w:bCs/>
              </w:rPr>
              <w:t xml:space="preserve">членов избирательных комиссий с правом совещательного голоса </w:t>
            </w:r>
          </w:p>
          <w:p w14:paraId="25B9068A" w14:textId="77777777" w:rsidR="00C40A80" w:rsidRPr="00EF0A98" w:rsidRDefault="00C40A80" w:rsidP="00E85A1D">
            <w:pPr>
              <w:jc w:val="center"/>
              <w:rPr>
                <w:b/>
                <w:bCs/>
              </w:rPr>
            </w:pPr>
            <w:r w:rsidRPr="00EF0A98">
              <w:rPr>
                <w:b/>
                <w:bCs/>
              </w:rPr>
              <w:t>на избирательных участках</w:t>
            </w:r>
          </w:p>
        </w:tc>
        <w:tc>
          <w:tcPr>
            <w:tcW w:w="2941" w:type="dxa"/>
            <w:gridSpan w:val="2"/>
          </w:tcPr>
          <w:p w14:paraId="463CAD5B" w14:textId="77777777" w:rsidR="00C40A80" w:rsidRPr="00EF0A98" w:rsidRDefault="00C40A80" w:rsidP="00E85A1D">
            <w:pPr>
              <w:jc w:val="center"/>
              <w:rPr>
                <w:b/>
                <w:bCs/>
              </w:rPr>
            </w:pPr>
            <w:r w:rsidRPr="00EF0A98">
              <w:rPr>
                <w:b/>
                <w:bCs/>
              </w:rPr>
              <w:t xml:space="preserve">Количество </w:t>
            </w:r>
          </w:p>
          <w:p w14:paraId="20D35201" w14:textId="77777777" w:rsidR="00C40A80" w:rsidRPr="00EF0A98" w:rsidRDefault="00C40A80" w:rsidP="00E85A1D">
            <w:pPr>
              <w:jc w:val="center"/>
              <w:rPr>
                <w:b/>
                <w:bCs/>
              </w:rPr>
            </w:pPr>
            <w:r w:rsidRPr="00EF0A98">
              <w:rPr>
                <w:b/>
                <w:bCs/>
              </w:rPr>
              <w:t>наблюдателей на избирательных участках</w:t>
            </w:r>
          </w:p>
        </w:tc>
      </w:tr>
      <w:tr w:rsidR="00C40A80" w:rsidRPr="00EF0A98" w14:paraId="41B00480" w14:textId="77777777" w:rsidTr="00E85A1D">
        <w:tc>
          <w:tcPr>
            <w:tcW w:w="660" w:type="dxa"/>
            <w:vMerge/>
          </w:tcPr>
          <w:p w14:paraId="507A4A25" w14:textId="77777777" w:rsidR="00C40A80" w:rsidRPr="00EF0A98" w:rsidRDefault="00C40A80" w:rsidP="00E85A1D">
            <w:pPr>
              <w:jc w:val="center"/>
              <w:rPr>
                <w:b/>
                <w:bCs/>
              </w:rPr>
            </w:pPr>
          </w:p>
        </w:tc>
        <w:tc>
          <w:tcPr>
            <w:tcW w:w="2709" w:type="dxa"/>
            <w:vMerge/>
          </w:tcPr>
          <w:p w14:paraId="7E7B4E8C" w14:textId="77777777" w:rsidR="00C40A80" w:rsidRPr="00EF0A98" w:rsidRDefault="00C40A80" w:rsidP="00E85A1D">
            <w:pPr>
              <w:jc w:val="center"/>
              <w:rPr>
                <w:b/>
                <w:bCs/>
              </w:rPr>
            </w:pPr>
          </w:p>
        </w:tc>
        <w:tc>
          <w:tcPr>
            <w:tcW w:w="1275" w:type="dxa"/>
          </w:tcPr>
          <w:p w14:paraId="5B813A48" w14:textId="77777777" w:rsidR="00C40A80" w:rsidRPr="00EF0A98" w:rsidRDefault="00C40A80" w:rsidP="00E85A1D">
            <w:pPr>
              <w:jc w:val="center"/>
              <w:rPr>
                <w:b/>
                <w:bCs/>
              </w:rPr>
            </w:pPr>
            <w:r w:rsidRPr="00EF0A98">
              <w:rPr>
                <w:b/>
                <w:bCs/>
              </w:rPr>
              <w:t>Всего</w:t>
            </w:r>
          </w:p>
        </w:tc>
        <w:tc>
          <w:tcPr>
            <w:tcW w:w="1985" w:type="dxa"/>
          </w:tcPr>
          <w:p w14:paraId="07A5CBE1" w14:textId="77777777" w:rsidR="00C40A80" w:rsidRPr="00EF0A98" w:rsidRDefault="00C40A80" w:rsidP="00E85A1D">
            <w:pPr>
              <w:jc w:val="center"/>
              <w:rPr>
                <w:b/>
                <w:bCs/>
              </w:rPr>
            </w:pPr>
            <w:r w:rsidRPr="00EF0A98">
              <w:rPr>
                <w:b/>
                <w:bCs/>
              </w:rPr>
              <w:t>из них отстраненных от работы в избирательной комиссии по решению суда</w:t>
            </w:r>
          </w:p>
        </w:tc>
        <w:tc>
          <w:tcPr>
            <w:tcW w:w="1134" w:type="dxa"/>
          </w:tcPr>
          <w:p w14:paraId="7E8B238B" w14:textId="77777777" w:rsidR="00C40A80" w:rsidRPr="00EF0A98" w:rsidRDefault="00C40A80" w:rsidP="00E85A1D">
            <w:pPr>
              <w:jc w:val="center"/>
              <w:rPr>
                <w:b/>
                <w:bCs/>
              </w:rPr>
            </w:pPr>
            <w:r w:rsidRPr="00EF0A98">
              <w:rPr>
                <w:b/>
                <w:bCs/>
              </w:rPr>
              <w:t>Всего</w:t>
            </w:r>
          </w:p>
        </w:tc>
        <w:tc>
          <w:tcPr>
            <w:tcW w:w="1807" w:type="dxa"/>
          </w:tcPr>
          <w:p w14:paraId="3ADF7D2A" w14:textId="77777777" w:rsidR="00C40A80" w:rsidRPr="00EF0A98" w:rsidRDefault="00C40A80" w:rsidP="00E85A1D">
            <w:pPr>
              <w:jc w:val="center"/>
              <w:rPr>
                <w:b/>
                <w:bCs/>
              </w:rPr>
            </w:pPr>
            <w:r w:rsidRPr="00EF0A98">
              <w:rPr>
                <w:b/>
                <w:bCs/>
              </w:rPr>
              <w:t xml:space="preserve">из них удаленных </w:t>
            </w:r>
          </w:p>
          <w:p w14:paraId="2AD17CDD" w14:textId="77777777" w:rsidR="00C40A80" w:rsidRPr="00EF0A98" w:rsidRDefault="00C40A80" w:rsidP="00E85A1D">
            <w:pPr>
              <w:jc w:val="center"/>
              <w:rPr>
                <w:b/>
                <w:bCs/>
              </w:rPr>
            </w:pPr>
            <w:r w:rsidRPr="00EF0A98">
              <w:rPr>
                <w:b/>
                <w:bCs/>
              </w:rPr>
              <w:t>из помещения для голосования по решению суда</w:t>
            </w:r>
          </w:p>
        </w:tc>
      </w:tr>
      <w:tr w:rsidR="00C40A80" w:rsidRPr="00EF0A98" w14:paraId="35F4C4A6" w14:textId="77777777" w:rsidTr="00E85A1D">
        <w:tc>
          <w:tcPr>
            <w:tcW w:w="660" w:type="dxa"/>
          </w:tcPr>
          <w:p w14:paraId="18A970A7" w14:textId="77777777" w:rsidR="00C40A80" w:rsidRPr="00EF0A98" w:rsidRDefault="00C40A80" w:rsidP="00E85A1D">
            <w:pPr>
              <w:jc w:val="center"/>
              <w:rPr>
                <w:b/>
                <w:bCs/>
              </w:rPr>
            </w:pPr>
          </w:p>
        </w:tc>
        <w:tc>
          <w:tcPr>
            <w:tcW w:w="2709" w:type="dxa"/>
          </w:tcPr>
          <w:p w14:paraId="37537B74" w14:textId="77777777" w:rsidR="00C40A80" w:rsidRPr="00EF0A98" w:rsidRDefault="00C40A80" w:rsidP="00E85A1D">
            <w:pPr>
              <w:rPr>
                <w:bCs/>
              </w:rPr>
            </w:pPr>
            <w:r w:rsidRPr="00EF0A98">
              <w:rPr>
                <w:bCs/>
              </w:rPr>
              <w:t>Политические партии и избирательные объединения, в том числе:</w:t>
            </w:r>
          </w:p>
        </w:tc>
        <w:tc>
          <w:tcPr>
            <w:tcW w:w="1275" w:type="dxa"/>
          </w:tcPr>
          <w:p w14:paraId="18B3E13E" w14:textId="77777777" w:rsidR="00C40A80" w:rsidRPr="00EF0A98" w:rsidRDefault="00C40A80" w:rsidP="00E85A1D">
            <w:pPr>
              <w:jc w:val="center"/>
              <w:rPr>
                <w:b/>
                <w:bCs/>
              </w:rPr>
            </w:pPr>
            <w:r>
              <w:rPr>
                <w:b/>
                <w:bCs/>
              </w:rPr>
              <w:t>0</w:t>
            </w:r>
          </w:p>
        </w:tc>
        <w:tc>
          <w:tcPr>
            <w:tcW w:w="1985" w:type="dxa"/>
          </w:tcPr>
          <w:p w14:paraId="47D4C1AB" w14:textId="77777777" w:rsidR="00C40A80" w:rsidRPr="00EF0A98" w:rsidRDefault="00C40A80" w:rsidP="00E85A1D">
            <w:pPr>
              <w:jc w:val="center"/>
              <w:rPr>
                <w:b/>
                <w:bCs/>
              </w:rPr>
            </w:pPr>
            <w:r>
              <w:rPr>
                <w:b/>
                <w:bCs/>
              </w:rPr>
              <w:t>0</w:t>
            </w:r>
          </w:p>
        </w:tc>
        <w:tc>
          <w:tcPr>
            <w:tcW w:w="1134" w:type="dxa"/>
          </w:tcPr>
          <w:p w14:paraId="48169529" w14:textId="77777777" w:rsidR="00C40A80" w:rsidRPr="00EF0A98" w:rsidRDefault="00C40A80" w:rsidP="00E85A1D">
            <w:pPr>
              <w:jc w:val="center"/>
              <w:rPr>
                <w:b/>
                <w:bCs/>
              </w:rPr>
            </w:pPr>
            <w:r>
              <w:rPr>
                <w:b/>
                <w:bCs/>
              </w:rPr>
              <w:t>0</w:t>
            </w:r>
          </w:p>
        </w:tc>
        <w:tc>
          <w:tcPr>
            <w:tcW w:w="1807" w:type="dxa"/>
          </w:tcPr>
          <w:p w14:paraId="25653025" w14:textId="77777777" w:rsidR="00C40A80" w:rsidRPr="00EF0A98" w:rsidRDefault="00C40A80" w:rsidP="00E85A1D">
            <w:pPr>
              <w:jc w:val="center"/>
              <w:rPr>
                <w:b/>
                <w:bCs/>
              </w:rPr>
            </w:pPr>
            <w:r>
              <w:rPr>
                <w:b/>
                <w:bCs/>
              </w:rPr>
              <w:t>0</w:t>
            </w:r>
          </w:p>
        </w:tc>
      </w:tr>
      <w:tr w:rsidR="00C40A80" w:rsidRPr="00EF0A98" w14:paraId="57883925" w14:textId="77777777" w:rsidTr="00E85A1D">
        <w:tc>
          <w:tcPr>
            <w:tcW w:w="660" w:type="dxa"/>
          </w:tcPr>
          <w:p w14:paraId="0A28D98B" w14:textId="77777777" w:rsidR="00C40A80" w:rsidRPr="00EF0A98" w:rsidRDefault="00C40A80" w:rsidP="00E85A1D">
            <w:pPr>
              <w:jc w:val="center"/>
              <w:rPr>
                <w:bCs/>
              </w:rPr>
            </w:pPr>
            <w:r w:rsidRPr="00EF0A98">
              <w:rPr>
                <w:bCs/>
              </w:rPr>
              <w:t>1.</w:t>
            </w:r>
          </w:p>
        </w:tc>
        <w:tc>
          <w:tcPr>
            <w:tcW w:w="2709" w:type="dxa"/>
          </w:tcPr>
          <w:p w14:paraId="5C2E56AD" w14:textId="77777777" w:rsidR="00C40A80" w:rsidRPr="00EF0A98" w:rsidRDefault="00C40A80" w:rsidP="00E85A1D">
            <w:pPr>
              <w:rPr>
                <w:bCs/>
              </w:rPr>
            </w:pPr>
            <w:r w:rsidRPr="00EF0A98">
              <w:rPr>
                <w:bCs/>
              </w:rPr>
              <w:t>ЕДИНАЯ РОССИЯ</w:t>
            </w:r>
          </w:p>
        </w:tc>
        <w:tc>
          <w:tcPr>
            <w:tcW w:w="1275" w:type="dxa"/>
          </w:tcPr>
          <w:p w14:paraId="78C018FD" w14:textId="77777777" w:rsidR="00C40A80" w:rsidRPr="00EF0A98" w:rsidRDefault="00C40A80" w:rsidP="00E85A1D">
            <w:pPr>
              <w:jc w:val="center"/>
              <w:rPr>
                <w:b/>
                <w:bCs/>
              </w:rPr>
            </w:pPr>
            <w:r>
              <w:rPr>
                <w:b/>
                <w:bCs/>
              </w:rPr>
              <w:t>0</w:t>
            </w:r>
          </w:p>
        </w:tc>
        <w:tc>
          <w:tcPr>
            <w:tcW w:w="1985" w:type="dxa"/>
          </w:tcPr>
          <w:p w14:paraId="7C8BA28F" w14:textId="77777777" w:rsidR="00C40A80" w:rsidRPr="00EF0A98" w:rsidRDefault="00C40A80" w:rsidP="00E85A1D">
            <w:pPr>
              <w:jc w:val="center"/>
              <w:rPr>
                <w:b/>
                <w:bCs/>
              </w:rPr>
            </w:pPr>
            <w:r>
              <w:rPr>
                <w:b/>
                <w:bCs/>
              </w:rPr>
              <w:t>0</w:t>
            </w:r>
          </w:p>
        </w:tc>
        <w:tc>
          <w:tcPr>
            <w:tcW w:w="1134" w:type="dxa"/>
          </w:tcPr>
          <w:p w14:paraId="13E84382" w14:textId="77777777" w:rsidR="00C40A80" w:rsidRPr="00EF0A98" w:rsidRDefault="00C40A80" w:rsidP="00E85A1D">
            <w:pPr>
              <w:jc w:val="center"/>
              <w:rPr>
                <w:b/>
                <w:bCs/>
              </w:rPr>
            </w:pPr>
            <w:r>
              <w:rPr>
                <w:b/>
                <w:bCs/>
              </w:rPr>
              <w:t>0</w:t>
            </w:r>
          </w:p>
        </w:tc>
        <w:tc>
          <w:tcPr>
            <w:tcW w:w="1807" w:type="dxa"/>
          </w:tcPr>
          <w:p w14:paraId="507299EF" w14:textId="77777777" w:rsidR="00C40A80" w:rsidRPr="00EF0A98" w:rsidRDefault="00C40A80" w:rsidP="00E85A1D">
            <w:pPr>
              <w:jc w:val="center"/>
              <w:rPr>
                <w:b/>
                <w:bCs/>
              </w:rPr>
            </w:pPr>
            <w:r>
              <w:rPr>
                <w:b/>
                <w:bCs/>
              </w:rPr>
              <w:t>0</w:t>
            </w:r>
          </w:p>
        </w:tc>
      </w:tr>
      <w:tr w:rsidR="00C40A80" w:rsidRPr="00EF0A98" w14:paraId="23BB683F" w14:textId="77777777" w:rsidTr="00E85A1D">
        <w:tc>
          <w:tcPr>
            <w:tcW w:w="660" w:type="dxa"/>
          </w:tcPr>
          <w:p w14:paraId="200519AF" w14:textId="77777777" w:rsidR="00C40A80" w:rsidRPr="00EF0A98" w:rsidRDefault="00C40A80" w:rsidP="00E85A1D">
            <w:pPr>
              <w:jc w:val="center"/>
              <w:rPr>
                <w:bCs/>
              </w:rPr>
            </w:pPr>
            <w:r w:rsidRPr="00EF0A98">
              <w:rPr>
                <w:bCs/>
              </w:rPr>
              <w:t>2.</w:t>
            </w:r>
          </w:p>
        </w:tc>
        <w:tc>
          <w:tcPr>
            <w:tcW w:w="2709" w:type="dxa"/>
          </w:tcPr>
          <w:p w14:paraId="7EB70EDC" w14:textId="77777777" w:rsidR="00C40A80" w:rsidRPr="00EF0A98" w:rsidRDefault="00C40A80" w:rsidP="00E85A1D">
            <w:pPr>
              <w:rPr>
                <w:bCs/>
              </w:rPr>
            </w:pPr>
            <w:r w:rsidRPr="00EF0A98">
              <w:rPr>
                <w:bCs/>
              </w:rPr>
              <w:t>КПРФ</w:t>
            </w:r>
          </w:p>
        </w:tc>
        <w:tc>
          <w:tcPr>
            <w:tcW w:w="1275" w:type="dxa"/>
          </w:tcPr>
          <w:p w14:paraId="4FC20847" w14:textId="77777777" w:rsidR="00C40A80" w:rsidRPr="00EF0A98" w:rsidRDefault="00C40A80" w:rsidP="00E85A1D">
            <w:pPr>
              <w:jc w:val="center"/>
              <w:rPr>
                <w:b/>
                <w:bCs/>
              </w:rPr>
            </w:pPr>
            <w:r>
              <w:rPr>
                <w:b/>
                <w:bCs/>
              </w:rPr>
              <w:t>0</w:t>
            </w:r>
          </w:p>
        </w:tc>
        <w:tc>
          <w:tcPr>
            <w:tcW w:w="1985" w:type="dxa"/>
          </w:tcPr>
          <w:p w14:paraId="61C47D75" w14:textId="77777777" w:rsidR="00C40A80" w:rsidRPr="00EF0A98" w:rsidRDefault="00C40A80" w:rsidP="00E85A1D">
            <w:pPr>
              <w:jc w:val="center"/>
              <w:rPr>
                <w:b/>
                <w:bCs/>
              </w:rPr>
            </w:pPr>
            <w:r>
              <w:rPr>
                <w:b/>
                <w:bCs/>
              </w:rPr>
              <w:t>0</w:t>
            </w:r>
          </w:p>
        </w:tc>
        <w:tc>
          <w:tcPr>
            <w:tcW w:w="1134" w:type="dxa"/>
          </w:tcPr>
          <w:p w14:paraId="4A0DE066" w14:textId="77777777" w:rsidR="00C40A80" w:rsidRPr="00EF0A98" w:rsidRDefault="00C40A80" w:rsidP="00E85A1D">
            <w:pPr>
              <w:jc w:val="center"/>
              <w:rPr>
                <w:b/>
                <w:bCs/>
              </w:rPr>
            </w:pPr>
            <w:r>
              <w:rPr>
                <w:b/>
                <w:bCs/>
              </w:rPr>
              <w:t>0</w:t>
            </w:r>
          </w:p>
        </w:tc>
        <w:tc>
          <w:tcPr>
            <w:tcW w:w="1807" w:type="dxa"/>
          </w:tcPr>
          <w:p w14:paraId="11667C4E" w14:textId="77777777" w:rsidR="00C40A80" w:rsidRPr="00EF0A98" w:rsidRDefault="00C40A80" w:rsidP="00E85A1D">
            <w:pPr>
              <w:jc w:val="center"/>
              <w:rPr>
                <w:b/>
                <w:bCs/>
              </w:rPr>
            </w:pPr>
            <w:r>
              <w:rPr>
                <w:b/>
                <w:bCs/>
              </w:rPr>
              <w:t>0</w:t>
            </w:r>
          </w:p>
        </w:tc>
      </w:tr>
      <w:tr w:rsidR="00C40A80" w:rsidRPr="00EF0A98" w14:paraId="3AA5301B" w14:textId="77777777" w:rsidTr="00E85A1D">
        <w:tc>
          <w:tcPr>
            <w:tcW w:w="660" w:type="dxa"/>
          </w:tcPr>
          <w:p w14:paraId="679AFD4B" w14:textId="77777777" w:rsidR="00C40A80" w:rsidRPr="00EF0A98" w:rsidRDefault="00C40A80" w:rsidP="00E85A1D">
            <w:pPr>
              <w:jc w:val="center"/>
              <w:rPr>
                <w:bCs/>
              </w:rPr>
            </w:pPr>
            <w:r w:rsidRPr="00EF0A98">
              <w:rPr>
                <w:bCs/>
              </w:rPr>
              <w:t>3.</w:t>
            </w:r>
          </w:p>
        </w:tc>
        <w:tc>
          <w:tcPr>
            <w:tcW w:w="2709" w:type="dxa"/>
          </w:tcPr>
          <w:p w14:paraId="3FF4203B" w14:textId="77777777" w:rsidR="00C40A80" w:rsidRPr="00EF0A98" w:rsidRDefault="00C40A80" w:rsidP="00E85A1D">
            <w:pPr>
              <w:rPr>
                <w:bCs/>
              </w:rPr>
            </w:pPr>
            <w:r w:rsidRPr="00EF0A98">
              <w:rPr>
                <w:bCs/>
              </w:rPr>
              <w:t>ЛДПР</w:t>
            </w:r>
          </w:p>
        </w:tc>
        <w:tc>
          <w:tcPr>
            <w:tcW w:w="1275" w:type="dxa"/>
          </w:tcPr>
          <w:p w14:paraId="13854630" w14:textId="77777777" w:rsidR="00C40A80" w:rsidRPr="00EF0A98" w:rsidRDefault="00C40A80" w:rsidP="00E85A1D">
            <w:pPr>
              <w:jc w:val="center"/>
              <w:rPr>
                <w:b/>
                <w:bCs/>
              </w:rPr>
            </w:pPr>
            <w:r>
              <w:rPr>
                <w:b/>
                <w:bCs/>
              </w:rPr>
              <w:t>0</w:t>
            </w:r>
          </w:p>
        </w:tc>
        <w:tc>
          <w:tcPr>
            <w:tcW w:w="1985" w:type="dxa"/>
          </w:tcPr>
          <w:p w14:paraId="7AE24F3D" w14:textId="77777777" w:rsidR="00C40A80" w:rsidRPr="00EF0A98" w:rsidRDefault="00C40A80" w:rsidP="00E85A1D">
            <w:pPr>
              <w:jc w:val="center"/>
              <w:rPr>
                <w:b/>
                <w:bCs/>
              </w:rPr>
            </w:pPr>
            <w:r>
              <w:rPr>
                <w:b/>
                <w:bCs/>
              </w:rPr>
              <w:t>0</w:t>
            </w:r>
          </w:p>
        </w:tc>
        <w:tc>
          <w:tcPr>
            <w:tcW w:w="1134" w:type="dxa"/>
          </w:tcPr>
          <w:p w14:paraId="5706D304" w14:textId="77777777" w:rsidR="00C40A80" w:rsidRPr="00EF0A98" w:rsidRDefault="00C40A80" w:rsidP="00E85A1D">
            <w:pPr>
              <w:jc w:val="center"/>
              <w:rPr>
                <w:b/>
                <w:bCs/>
              </w:rPr>
            </w:pPr>
            <w:r>
              <w:rPr>
                <w:b/>
                <w:bCs/>
              </w:rPr>
              <w:t>0</w:t>
            </w:r>
          </w:p>
        </w:tc>
        <w:tc>
          <w:tcPr>
            <w:tcW w:w="1807" w:type="dxa"/>
          </w:tcPr>
          <w:p w14:paraId="3BDA2409" w14:textId="77777777" w:rsidR="00C40A80" w:rsidRPr="00EF0A98" w:rsidRDefault="00C40A80" w:rsidP="00E85A1D">
            <w:pPr>
              <w:jc w:val="center"/>
              <w:rPr>
                <w:b/>
                <w:bCs/>
              </w:rPr>
            </w:pPr>
            <w:r>
              <w:rPr>
                <w:b/>
                <w:bCs/>
              </w:rPr>
              <w:t>0</w:t>
            </w:r>
          </w:p>
        </w:tc>
      </w:tr>
      <w:tr w:rsidR="00C40A80" w:rsidRPr="00EF0A98" w14:paraId="3DE5F60C" w14:textId="77777777" w:rsidTr="00E85A1D">
        <w:tc>
          <w:tcPr>
            <w:tcW w:w="660" w:type="dxa"/>
          </w:tcPr>
          <w:p w14:paraId="6E33568B" w14:textId="77777777" w:rsidR="00C40A80" w:rsidRPr="00EF0A98" w:rsidRDefault="00C40A80" w:rsidP="00E85A1D">
            <w:pPr>
              <w:jc w:val="center"/>
              <w:rPr>
                <w:bCs/>
              </w:rPr>
            </w:pPr>
            <w:r w:rsidRPr="00EF0A98">
              <w:rPr>
                <w:bCs/>
              </w:rPr>
              <w:t>4.</w:t>
            </w:r>
          </w:p>
        </w:tc>
        <w:tc>
          <w:tcPr>
            <w:tcW w:w="2709" w:type="dxa"/>
          </w:tcPr>
          <w:p w14:paraId="428C116D" w14:textId="77777777" w:rsidR="00C40A80" w:rsidRPr="00EF0A98" w:rsidRDefault="00C40A80" w:rsidP="00E85A1D">
            <w:pPr>
              <w:rPr>
                <w:bCs/>
              </w:rPr>
            </w:pPr>
            <w:r w:rsidRPr="00EF0A98">
              <w:rPr>
                <w:bCs/>
              </w:rPr>
              <w:t>СПРАВЕДЛИВАЯ РОССИЯ</w:t>
            </w:r>
          </w:p>
        </w:tc>
        <w:tc>
          <w:tcPr>
            <w:tcW w:w="1275" w:type="dxa"/>
          </w:tcPr>
          <w:p w14:paraId="1285510D" w14:textId="77777777" w:rsidR="00C40A80" w:rsidRPr="00EF0A98" w:rsidRDefault="00C40A80" w:rsidP="00E85A1D">
            <w:pPr>
              <w:jc w:val="center"/>
              <w:rPr>
                <w:b/>
                <w:bCs/>
              </w:rPr>
            </w:pPr>
            <w:r>
              <w:rPr>
                <w:b/>
                <w:bCs/>
              </w:rPr>
              <w:t>0</w:t>
            </w:r>
          </w:p>
        </w:tc>
        <w:tc>
          <w:tcPr>
            <w:tcW w:w="1985" w:type="dxa"/>
          </w:tcPr>
          <w:p w14:paraId="1F831A05" w14:textId="77777777" w:rsidR="00C40A80" w:rsidRPr="00EF0A98" w:rsidRDefault="00C40A80" w:rsidP="00E85A1D">
            <w:pPr>
              <w:jc w:val="center"/>
              <w:rPr>
                <w:b/>
                <w:bCs/>
              </w:rPr>
            </w:pPr>
            <w:r>
              <w:rPr>
                <w:b/>
                <w:bCs/>
              </w:rPr>
              <w:t>0</w:t>
            </w:r>
          </w:p>
        </w:tc>
        <w:tc>
          <w:tcPr>
            <w:tcW w:w="1134" w:type="dxa"/>
          </w:tcPr>
          <w:p w14:paraId="0389F16F" w14:textId="77777777" w:rsidR="00C40A80" w:rsidRPr="00EF0A98" w:rsidRDefault="00C40A80" w:rsidP="00E85A1D">
            <w:pPr>
              <w:jc w:val="center"/>
              <w:rPr>
                <w:b/>
                <w:bCs/>
              </w:rPr>
            </w:pPr>
            <w:r>
              <w:rPr>
                <w:b/>
                <w:bCs/>
              </w:rPr>
              <w:t>0</w:t>
            </w:r>
          </w:p>
        </w:tc>
        <w:tc>
          <w:tcPr>
            <w:tcW w:w="1807" w:type="dxa"/>
          </w:tcPr>
          <w:p w14:paraId="5DFFEAF7" w14:textId="77777777" w:rsidR="00C40A80" w:rsidRPr="00EF0A98" w:rsidRDefault="00C40A80" w:rsidP="00E85A1D">
            <w:pPr>
              <w:jc w:val="center"/>
              <w:rPr>
                <w:b/>
                <w:bCs/>
              </w:rPr>
            </w:pPr>
            <w:r>
              <w:rPr>
                <w:b/>
                <w:bCs/>
              </w:rPr>
              <w:t>0</w:t>
            </w:r>
          </w:p>
        </w:tc>
      </w:tr>
      <w:tr w:rsidR="00C40A80" w:rsidRPr="00EF0A98" w14:paraId="7F28374F" w14:textId="77777777" w:rsidTr="00E85A1D">
        <w:tc>
          <w:tcPr>
            <w:tcW w:w="660" w:type="dxa"/>
          </w:tcPr>
          <w:p w14:paraId="3A1D0EEA" w14:textId="77777777" w:rsidR="00C40A80" w:rsidRPr="00EF0A98" w:rsidRDefault="00C40A80" w:rsidP="00E85A1D">
            <w:pPr>
              <w:jc w:val="center"/>
              <w:rPr>
                <w:bCs/>
              </w:rPr>
            </w:pPr>
            <w:r w:rsidRPr="00EF0A98">
              <w:rPr>
                <w:bCs/>
              </w:rPr>
              <w:t>5.</w:t>
            </w:r>
          </w:p>
        </w:tc>
        <w:tc>
          <w:tcPr>
            <w:tcW w:w="2709" w:type="dxa"/>
          </w:tcPr>
          <w:p w14:paraId="07D1F7B6" w14:textId="77777777" w:rsidR="00C40A80" w:rsidRPr="00EF0A98" w:rsidRDefault="00C40A80" w:rsidP="00E85A1D">
            <w:pPr>
              <w:rPr>
                <w:bCs/>
              </w:rPr>
            </w:pPr>
            <w:r>
              <w:rPr>
                <w:bCs/>
              </w:rPr>
              <w:t>Общественная палата</w:t>
            </w:r>
          </w:p>
        </w:tc>
        <w:tc>
          <w:tcPr>
            <w:tcW w:w="1275" w:type="dxa"/>
          </w:tcPr>
          <w:p w14:paraId="1D18A649" w14:textId="77777777" w:rsidR="00C40A80" w:rsidRPr="00EF0A98" w:rsidRDefault="00C40A80" w:rsidP="00E85A1D">
            <w:pPr>
              <w:jc w:val="center"/>
              <w:rPr>
                <w:b/>
                <w:bCs/>
              </w:rPr>
            </w:pPr>
          </w:p>
        </w:tc>
        <w:tc>
          <w:tcPr>
            <w:tcW w:w="1985" w:type="dxa"/>
          </w:tcPr>
          <w:p w14:paraId="55AFF597" w14:textId="77777777" w:rsidR="00C40A80" w:rsidRPr="00EF0A98" w:rsidRDefault="00C40A80" w:rsidP="00E85A1D">
            <w:pPr>
              <w:jc w:val="center"/>
              <w:rPr>
                <w:b/>
                <w:bCs/>
              </w:rPr>
            </w:pPr>
          </w:p>
        </w:tc>
        <w:tc>
          <w:tcPr>
            <w:tcW w:w="1134" w:type="dxa"/>
          </w:tcPr>
          <w:p w14:paraId="5A6D8F1A" w14:textId="77777777" w:rsidR="00C40A80" w:rsidRPr="00EF0A98" w:rsidRDefault="00C40A80" w:rsidP="00E85A1D">
            <w:pPr>
              <w:jc w:val="center"/>
              <w:rPr>
                <w:b/>
                <w:bCs/>
              </w:rPr>
            </w:pPr>
            <w:r>
              <w:rPr>
                <w:b/>
                <w:bCs/>
              </w:rPr>
              <w:t>1</w:t>
            </w:r>
          </w:p>
        </w:tc>
        <w:tc>
          <w:tcPr>
            <w:tcW w:w="1807" w:type="dxa"/>
          </w:tcPr>
          <w:p w14:paraId="3817ABD7" w14:textId="77777777" w:rsidR="00C40A80" w:rsidRPr="00EF0A98" w:rsidRDefault="00C40A80" w:rsidP="00E85A1D">
            <w:pPr>
              <w:jc w:val="center"/>
              <w:rPr>
                <w:b/>
                <w:bCs/>
              </w:rPr>
            </w:pPr>
          </w:p>
        </w:tc>
      </w:tr>
      <w:tr w:rsidR="00C40A80" w:rsidRPr="00EF0A98" w14:paraId="210440BE" w14:textId="77777777" w:rsidTr="00E85A1D">
        <w:tc>
          <w:tcPr>
            <w:tcW w:w="660" w:type="dxa"/>
          </w:tcPr>
          <w:p w14:paraId="44DEDA98" w14:textId="77777777" w:rsidR="00C40A80" w:rsidRPr="00EF0A98" w:rsidRDefault="00C40A80" w:rsidP="00E85A1D">
            <w:pPr>
              <w:jc w:val="center"/>
              <w:rPr>
                <w:bCs/>
              </w:rPr>
            </w:pPr>
            <w:r w:rsidRPr="00EF0A98">
              <w:rPr>
                <w:bCs/>
              </w:rPr>
              <w:t>6.</w:t>
            </w:r>
          </w:p>
        </w:tc>
        <w:tc>
          <w:tcPr>
            <w:tcW w:w="2709" w:type="dxa"/>
          </w:tcPr>
          <w:p w14:paraId="3474CDAA" w14:textId="77777777" w:rsidR="00C40A80" w:rsidRPr="00EF0A98" w:rsidRDefault="00C40A80" w:rsidP="00E85A1D">
            <w:pPr>
              <w:rPr>
                <w:bCs/>
              </w:rPr>
            </w:pPr>
            <w:r w:rsidRPr="00EF0A98">
              <w:rPr>
                <w:bCs/>
              </w:rPr>
              <w:t>Иные избирательные объединения</w:t>
            </w:r>
          </w:p>
        </w:tc>
        <w:tc>
          <w:tcPr>
            <w:tcW w:w="1275" w:type="dxa"/>
          </w:tcPr>
          <w:p w14:paraId="0002C170" w14:textId="77777777" w:rsidR="00C40A80" w:rsidRPr="00EF0A98" w:rsidRDefault="00C40A80" w:rsidP="00E85A1D">
            <w:pPr>
              <w:jc w:val="center"/>
              <w:rPr>
                <w:b/>
                <w:bCs/>
              </w:rPr>
            </w:pPr>
            <w:r>
              <w:rPr>
                <w:b/>
                <w:bCs/>
              </w:rPr>
              <w:t>0</w:t>
            </w:r>
          </w:p>
        </w:tc>
        <w:tc>
          <w:tcPr>
            <w:tcW w:w="1985" w:type="dxa"/>
          </w:tcPr>
          <w:p w14:paraId="04C38E87" w14:textId="77777777" w:rsidR="00C40A80" w:rsidRPr="00EF0A98" w:rsidRDefault="00C40A80" w:rsidP="00E85A1D">
            <w:pPr>
              <w:jc w:val="center"/>
              <w:rPr>
                <w:b/>
                <w:bCs/>
              </w:rPr>
            </w:pPr>
            <w:r>
              <w:rPr>
                <w:b/>
                <w:bCs/>
              </w:rPr>
              <w:t>0</w:t>
            </w:r>
          </w:p>
        </w:tc>
        <w:tc>
          <w:tcPr>
            <w:tcW w:w="1134" w:type="dxa"/>
          </w:tcPr>
          <w:p w14:paraId="5D3F844B" w14:textId="77777777" w:rsidR="00C40A80" w:rsidRPr="00EF0A98" w:rsidRDefault="00C40A80" w:rsidP="00E85A1D">
            <w:pPr>
              <w:jc w:val="center"/>
              <w:rPr>
                <w:b/>
                <w:bCs/>
              </w:rPr>
            </w:pPr>
            <w:r>
              <w:rPr>
                <w:b/>
                <w:bCs/>
              </w:rPr>
              <w:t>0</w:t>
            </w:r>
          </w:p>
        </w:tc>
        <w:tc>
          <w:tcPr>
            <w:tcW w:w="1807" w:type="dxa"/>
          </w:tcPr>
          <w:p w14:paraId="68C32235" w14:textId="77777777" w:rsidR="00C40A80" w:rsidRPr="00EF0A98" w:rsidRDefault="00C40A80" w:rsidP="00E85A1D">
            <w:pPr>
              <w:jc w:val="center"/>
              <w:rPr>
                <w:b/>
                <w:bCs/>
              </w:rPr>
            </w:pPr>
            <w:r>
              <w:rPr>
                <w:b/>
                <w:bCs/>
              </w:rPr>
              <w:t>0</w:t>
            </w:r>
          </w:p>
        </w:tc>
      </w:tr>
      <w:tr w:rsidR="00C40A80" w:rsidRPr="00EF0A98" w14:paraId="6C51E0FF" w14:textId="77777777" w:rsidTr="00E85A1D">
        <w:tc>
          <w:tcPr>
            <w:tcW w:w="660" w:type="dxa"/>
          </w:tcPr>
          <w:p w14:paraId="3B348BAC" w14:textId="77777777" w:rsidR="00C40A80" w:rsidRPr="00EF0A98" w:rsidRDefault="00C40A80" w:rsidP="00E85A1D">
            <w:pPr>
              <w:jc w:val="center"/>
              <w:rPr>
                <w:bCs/>
              </w:rPr>
            </w:pPr>
            <w:r w:rsidRPr="00EF0A98">
              <w:rPr>
                <w:bCs/>
              </w:rPr>
              <w:t>7.</w:t>
            </w:r>
          </w:p>
        </w:tc>
        <w:tc>
          <w:tcPr>
            <w:tcW w:w="2709" w:type="dxa"/>
          </w:tcPr>
          <w:p w14:paraId="69DF065F" w14:textId="77777777" w:rsidR="00C40A80" w:rsidRPr="00EF0A98" w:rsidRDefault="00C40A80" w:rsidP="00E85A1D">
            <w:pPr>
              <w:rPr>
                <w:bCs/>
              </w:rPr>
            </w:pPr>
            <w:r w:rsidRPr="00EF0A98">
              <w:rPr>
                <w:bCs/>
              </w:rPr>
              <w:t>Кандидаты</w:t>
            </w:r>
          </w:p>
        </w:tc>
        <w:tc>
          <w:tcPr>
            <w:tcW w:w="1275" w:type="dxa"/>
          </w:tcPr>
          <w:p w14:paraId="2C044FE4" w14:textId="77777777" w:rsidR="00C40A80" w:rsidRPr="00EF0A98" w:rsidRDefault="00C40A80" w:rsidP="00E85A1D">
            <w:pPr>
              <w:jc w:val="center"/>
              <w:rPr>
                <w:b/>
                <w:bCs/>
              </w:rPr>
            </w:pPr>
            <w:r>
              <w:rPr>
                <w:b/>
                <w:bCs/>
              </w:rPr>
              <w:t>18</w:t>
            </w:r>
          </w:p>
        </w:tc>
        <w:tc>
          <w:tcPr>
            <w:tcW w:w="1985" w:type="dxa"/>
          </w:tcPr>
          <w:p w14:paraId="3C79AE74" w14:textId="77777777" w:rsidR="00C40A80" w:rsidRPr="00EF0A98" w:rsidRDefault="00C40A80" w:rsidP="00E85A1D">
            <w:pPr>
              <w:jc w:val="center"/>
              <w:rPr>
                <w:b/>
                <w:bCs/>
              </w:rPr>
            </w:pPr>
            <w:r>
              <w:rPr>
                <w:b/>
                <w:bCs/>
              </w:rPr>
              <w:t>0</w:t>
            </w:r>
          </w:p>
        </w:tc>
        <w:tc>
          <w:tcPr>
            <w:tcW w:w="1134" w:type="dxa"/>
          </w:tcPr>
          <w:p w14:paraId="23265CB4" w14:textId="77777777" w:rsidR="00C40A80" w:rsidRPr="00EF0A98" w:rsidRDefault="00C40A80" w:rsidP="00E85A1D">
            <w:pPr>
              <w:jc w:val="center"/>
              <w:rPr>
                <w:b/>
                <w:bCs/>
              </w:rPr>
            </w:pPr>
            <w:r>
              <w:rPr>
                <w:b/>
                <w:bCs/>
              </w:rPr>
              <w:t>30</w:t>
            </w:r>
          </w:p>
        </w:tc>
        <w:tc>
          <w:tcPr>
            <w:tcW w:w="1807" w:type="dxa"/>
          </w:tcPr>
          <w:p w14:paraId="11BF2096" w14:textId="77777777" w:rsidR="00C40A80" w:rsidRPr="00EF0A98" w:rsidRDefault="00C40A80" w:rsidP="00E85A1D">
            <w:pPr>
              <w:jc w:val="center"/>
              <w:rPr>
                <w:b/>
                <w:bCs/>
              </w:rPr>
            </w:pPr>
            <w:r>
              <w:rPr>
                <w:b/>
                <w:bCs/>
              </w:rPr>
              <w:t>0</w:t>
            </w:r>
          </w:p>
        </w:tc>
      </w:tr>
    </w:tbl>
    <w:p w14:paraId="1C3193EB" w14:textId="77777777" w:rsidR="00C40A80" w:rsidRPr="009525DB" w:rsidRDefault="00C40A80" w:rsidP="00C40A80">
      <w:pPr>
        <w:jc w:val="center"/>
        <w:rPr>
          <w:b/>
          <w:bCs/>
          <w:sz w:val="28"/>
          <w:szCs w:val="28"/>
        </w:rPr>
      </w:pPr>
    </w:p>
    <w:p w14:paraId="35046CD2" w14:textId="77777777" w:rsidR="00C34DF0" w:rsidRDefault="00C34DF0" w:rsidP="00C34DF0">
      <w:pPr>
        <w:spacing w:line="360" w:lineRule="auto"/>
        <w:ind w:firstLine="6237"/>
        <w:jc w:val="center"/>
        <w:rPr>
          <w:sz w:val="28"/>
          <w:szCs w:val="28"/>
        </w:rPr>
      </w:pPr>
    </w:p>
    <w:p w14:paraId="05CF94F3" w14:textId="77777777" w:rsidR="00C34DF0" w:rsidRPr="00C84ED0" w:rsidRDefault="00C34DF0" w:rsidP="00C34DF0">
      <w:pPr>
        <w:spacing w:line="360" w:lineRule="auto"/>
        <w:ind w:firstLine="6237"/>
        <w:jc w:val="center"/>
        <w:rPr>
          <w:sz w:val="28"/>
          <w:szCs w:val="28"/>
        </w:rPr>
      </w:pPr>
      <w:r>
        <w:rPr>
          <w:sz w:val="28"/>
          <w:szCs w:val="28"/>
        </w:rPr>
        <w:br w:type="page"/>
      </w:r>
      <w:r w:rsidRPr="00C84ED0">
        <w:rPr>
          <w:sz w:val="28"/>
          <w:szCs w:val="28"/>
        </w:rPr>
        <w:lastRenderedPageBreak/>
        <w:t>Приложение №</w:t>
      </w:r>
      <w:r>
        <w:rPr>
          <w:sz w:val="28"/>
          <w:szCs w:val="28"/>
        </w:rPr>
        <w:t xml:space="preserve"> 3</w:t>
      </w:r>
    </w:p>
    <w:p w14:paraId="0791EDE5" w14:textId="77777777" w:rsidR="00C34DF0" w:rsidRDefault="00C34DF0" w:rsidP="00C34DF0">
      <w:pPr>
        <w:ind w:firstLine="540"/>
        <w:jc w:val="center"/>
        <w:rPr>
          <w:b/>
          <w:sz w:val="28"/>
          <w:szCs w:val="28"/>
        </w:rPr>
      </w:pPr>
    </w:p>
    <w:p w14:paraId="046025D7" w14:textId="77777777" w:rsidR="00C34DF0" w:rsidRDefault="00C34DF0" w:rsidP="00C34DF0">
      <w:pPr>
        <w:ind w:firstLine="540"/>
        <w:jc w:val="center"/>
        <w:rPr>
          <w:b/>
          <w:sz w:val="28"/>
          <w:szCs w:val="28"/>
        </w:rPr>
      </w:pPr>
    </w:p>
    <w:p w14:paraId="77984CB1" w14:textId="77777777" w:rsidR="00C34DF0" w:rsidRPr="008C3294" w:rsidRDefault="00C34DF0" w:rsidP="00C34DF0">
      <w:pPr>
        <w:ind w:firstLine="540"/>
        <w:jc w:val="center"/>
        <w:rPr>
          <w:b/>
          <w:sz w:val="28"/>
          <w:szCs w:val="28"/>
        </w:rPr>
      </w:pPr>
      <w:r w:rsidRPr="008C3294">
        <w:rPr>
          <w:b/>
          <w:sz w:val="28"/>
          <w:szCs w:val="28"/>
        </w:rPr>
        <w:t>Сведения</w:t>
      </w:r>
    </w:p>
    <w:p w14:paraId="28C32D38" w14:textId="77777777" w:rsidR="00C34DF0" w:rsidRDefault="00C34DF0" w:rsidP="00C34DF0">
      <w:pPr>
        <w:jc w:val="center"/>
        <w:rPr>
          <w:b/>
          <w:sz w:val="28"/>
          <w:szCs w:val="28"/>
        </w:rPr>
      </w:pPr>
      <w:r w:rsidRPr="008C3294">
        <w:rPr>
          <w:b/>
          <w:sz w:val="28"/>
          <w:szCs w:val="28"/>
        </w:rPr>
        <w:t>о колич</w:t>
      </w:r>
      <w:r>
        <w:rPr>
          <w:b/>
          <w:sz w:val="28"/>
          <w:szCs w:val="28"/>
        </w:rPr>
        <w:t xml:space="preserve">естве изготовленных </w:t>
      </w:r>
      <w:r w:rsidRPr="008C3294">
        <w:rPr>
          <w:b/>
          <w:sz w:val="28"/>
          <w:szCs w:val="28"/>
        </w:rPr>
        <w:t xml:space="preserve">наружных и иных средств </w:t>
      </w:r>
    </w:p>
    <w:p w14:paraId="62AA8E31" w14:textId="77777777" w:rsidR="00C34DF0" w:rsidRDefault="00C34DF0" w:rsidP="00C34DF0">
      <w:pPr>
        <w:jc w:val="center"/>
        <w:rPr>
          <w:b/>
          <w:sz w:val="28"/>
          <w:szCs w:val="28"/>
        </w:rPr>
      </w:pPr>
      <w:r w:rsidRPr="008C3294">
        <w:rPr>
          <w:b/>
          <w:sz w:val="28"/>
          <w:szCs w:val="28"/>
        </w:rPr>
        <w:t xml:space="preserve">информирования </w:t>
      </w:r>
      <w:r>
        <w:rPr>
          <w:b/>
          <w:sz w:val="28"/>
          <w:szCs w:val="28"/>
        </w:rPr>
        <w:t xml:space="preserve">территориальной избирательной комиссии </w:t>
      </w:r>
    </w:p>
    <w:p w14:paraId="441DC744" w14:textId="77777777" w:rsidR="00C34DF0" w:rsidRPr="00C573CC" w:rsidRDefault="00C34DF0" w:rsidP="00C34DF0">
      <w:pPr>
        <w:jc w:val="center"/>
        <w:rPr>
          <w:sz w:val="20"/>
          <w:szCs w:val="20"/>
        </w:rPr>
      </w:pPr>
      <w:r>
        <w:rPr>
          <w:b/>
          <w:sz w:val="28"/>
          <w:szCs w:val="28"/>
        </w:rPr>
        <w:t>(по выборам Президента Российской Федерации 18 марта 2018 года)</w:t>
      </w:r>
    </w:p>
    <w:p w14:paraId="457250E6" w14:textId="77777777" w:rsidR="00C34DF0" w:rsidRPr="008C3294" w:rsidRDefault="00C34DF0" w:rsidP="00C34DF0">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
        <w:gridCol w:w="5554"/>
        <w:gridCol w:w="3119"/>
      </w:tblGrid>
      <w:tr w:rsidR="00C34DF0" w:rsidRPr="00394C51" w14:paraId="2F6B3594" w14:textId="77777777" w:rsidTr="009F6F8A">
        <w:tc>
          <w:tcPr>
            <w:tcW w:w="675" w:type="dxa"/>
          </w:tcPr>
          <w:p w14:paraId="4D964F30" w14:textId="77777777" w:rsidR="00C34DF0" w:rsidRPr="00394C51" w:rsidRDefault="00C34DF0" w:rsidP="009F6F8A">
            <w:pPr>
              <w:jc w:val="center"/>
              <w:rPr>
                <w:sz w:val="28"/>
                <w:szCs w:val="28"/>
              </w:rPr>
            </w:pPr>
            <w:r w:rsidRPr="00394C51">
              <w:rPr>
                <w:sz w:val="28"/>
                <w:szCs w:val="28"/>
              </w:rPr>
              <w:t>№</w:t>
            </w:r>
          </w:p>
          <w:p w14:paraId="1A68B0CB" w14:textId="77777777" w:rsidR="00C34DF0" w:rsidRPr="00394C51" w:rsidRDefault="00C34DF0" w:rsidP="009F6F8A">
            <w:pPr>
              <w:jc w:val="center"/>
              <w:rPr>
                <w:sz w:val="28"/>
                <w:szCs w:val="28"/>
              </w:rPr>
            </w:pPr>
            <w:r w:rsidRPr="00394C51">
              <w:rPr>
                <w:sz w:val="28"/>
                <w:szCs w:val="28"/>
              </w:rPr>
              <w:t>п/п</w:t>
            </w:r>
          </w:p>
        </w:tc>
        <w:tc>
          <w:tcPr>
            <w:tcW w:w="5705" w:type="dxa"/>
          </w:tcPr>
          <w:p w14:paraId="3D5312BE" w14:textId="77777777" w:rsidR="00C34DF0" w:rsidRPr="00394C51" w:rsidRDefault="00C34DF0" w:rsidP="009F6F8A">
            <w:pPr>
              <w:ind w:firstLine="540"/>
              <w:jc w:val="center"/>
              <w:rPr>
                <w:sz w:val="28"/>
                <w:szCs w:val="28"/>
              </w:rPr>
            </w:pPr>
            <w:r w:rsidRPr="00394C51">
              <w:rPr>
                <w:sz w:val="28"/>
                <w:szCs w:val="28"/>
              </w:rPr>
              <w:t>Вид информационного материала</w:t>
            </w:r>
          </w:p>
          <w:p w14:paraId="3702E94D" w14:textId="77777777" w:rsidR="00C34DF0" w:rsidRPr="00394C51" w:rsidRDefault="00C34DF0" w:rsidP="009F6F8A">
            <w:pPr>
              <w:jc w:val="center"/>
              <w:rPr>
                <w:sz w:val="28"/>
                <w:szCs w:val="28"/>
              </w:rPr>
            </w:pPr>
          </w:p>
        </w:tc>
        <w:tc>
          <w:tcPr>
            <w:tcW w:w="3191" w:type="dxa"/>
          </w:tcPr>
          <w:p w14:paraId="05BD067E" w14:textId="77777777" w:rsidR="00C34DF0" w:rsidRPr="00394C51" w:rsidRDefault="00C34DF0" w:rsidP="009F6F8A">
            <w:pPr>
              <w:jc w:val="center"/>
              <w:rPr>
                <w:sz w:val="28"/>
                <w:szCs w:val="28"/>
              </w:rPr>
            </w:pPr>
            <w:r w:rsidRPr="00394C51">
              <w:rPr>
                <w:sz w:val="28"/>
                <w:szCs w:val="28"/>
              </w:rPr>
              <w:t xml:space="preserve">Количество </w:t>
            </w:r>
          </w:p>
          <w:p w14:paraId="3FAEC93E" w14:textId="77777777" w:rsidR="00C34DF0" w:rsidRPr="00394C51" w:rsidRDefault="00C34DF0" w:rsidP="009F6F8A">
            <w:pPr>
              <w:jc w:val="center"/>
              <w:rPr>
                <w:sz w:val="28"/>
                <w:szCs w:val="28"/>
              </w:rPr>
            </w:pPr>
            <w:r w:rsidRPr="00394C51">
              <w:rPr>
                <w:sz w:val="28"/>
                <w:szCs w:val="28"/>
              </w:rPr>
              <w:t>(шт., экз.)</w:t>
            </w:r>
          </w:p>
        </w:tc>
      </w:tr>
      <w:tr w:rsidR="00C34DF0" w:rsidRPr="00394C51" w14:paraId="3EFE9FC5" w14:textId="77777777" w:rsidTr="009F6F8A">
        <w:tc>
          <w:tcPr>
            <w:tcW w:w="675" w:type="dxa"/>
          </w:tcPr>
          <w:p w14:paraId="3EF33161" w14:textId="77777777" w:rsidR="00C34DF0" w:rsidRPr="00394C51" w:rsidRDefault="00C34DF0" w:rsidP="009F6F8A">
            <w:pPr>
              <w:jc w:val="center"/>
              <w:rPr>
                <w:sz w:val="28"/>
                <w:szCs w:val="28"/>
              </w:rPr>
            </w:pPr>
            <w:r w:rsidRPr="00394C51">
              <w:rPr>
                <w:sz w:val="28"/>
                <w:szCs w:val="28"/>
              </w:rPr>
              <w:t>1.</w:t>
            </w:r>
          </w:p>
        </w:tc>
        <w:tc>
          <w:tcPr>
            <w:tcW w:w="5705" w:type="dxa"/>
          </w:tcPr>
          <w:p w14:paraId="12BA1C13" w14:textId="77777777" w:rsidR="00C34DF0" w:rsidRPr="00394C51" w:rsidRDefault="00C34DF0" w:rsidP="009F6F8A">
            <w:pPr>
              <w:jc w:val="both"/>
              <w:rPr>
                <w:sz w:val="28"/>
                <w:szCs w:val="28"/>
              </w:rPr>
            </w:pPr>
            <w:r w:rsidRPr="00394C51">
              <w:rPr>
                <w:sz w:val="28"/>
                <w:szCs w:val="28"/>
              </w:rPr>
              <w:t>Баннеры</w:t>
            </w:r>
          </w:p>
        </w:tc>
        <w:tc>
          <w:tcPr>
            <w:tcW w:w="3191" w:type="dxa"/>
          </w:tcPr>
          <w:p w14:paraId="08D3C379" w14:textId="1FFE17F2" w:rsidR="00C34DF0" w:rsidRPr="00394C51" w:rsidRDefault="00293972" w:rsidP="009F6F8A">
            <w:pPr>
              <w:rPr>
                <w:sz w:val="28"/>
                <w:szCs w:val="28"/>
              </w:rPr>
            </w:pPr>
            <w:r>
              <w:rPr>
                <w:sz w:val="28"/>
                <w:szCs w:val="28"/>
              </w:rPr>
              <w:t>0</w:t>
            </w:r>
          </w:p>
        </w:tc>
      </w:tr>
      <w:tr w:rsidR="00C34DF0" w:rsidRPr="00394C51" w14:paraId="52D190F5" w14:textId="77777777" w:rsidTr="009F6F8A">
        <w:tc>
          <w:tcPr>
            <w:tcW w:w="675" w:type="dxa"/>
          </w:tcPr>
          <w:p w14:paraId="494425DA" w14:textId="77777777" w:rsidR="00C34DF0" w:rsidRPr="00394C51" w:rsidRDefault="00C34DF0" w:rsidP="009F6F8A">
            <w:pPr>
              <w:jc w:val="center"/>
              <w:rPr>
                <w:sz w:val="28"/>
                <w:szCs w:val="28"/>
              </w:rPr>
            </w:pPr>
            <w:r w:rsidRPr="00394C51">
              <w:rPr>
                <w:sz w:val="28"/>
                <w:szCs w:val="28"/>
              </w:rPr>
              <w:t>2.</w:t>
            </w:r>
          </w:p>
        </w:tc>
        <w:tc>
          <w:tcPr>
            <w:tcW w:w="5705" w:type="dxa"/>
          </w:tcPr>
          <w:p w14:paraId="566CFB81" w14:textId="77777777" w:rsidR="00C34DF0" w:rsidRPr="00394C51" w:rsidRDefault="00C34DF0" w:rsidP="009F6F8A">
            <w:pPr>
              <w:jc w:val="both"/>
              <w:rPr>
                <w:sz w:val="28"/>
                <w:szCs w:val="28"/>
              </w:rPr>
            </w:pPr>
            <w:r w:rsidRPr="00394C51">
              <w:rPr>
                <w:sz w:val="28"/>
                <w:szCs w:val="28"/>
              </w:rPr>
              <w:t>Листовки</w:t>
            </w:r>
          </w:p>
        </w:tc>
        <w:tc>
          <w:tcPr>
            <w:tcW w:w="3191" w:type="dxa"/>
          </w:tcPr>
          <w:p w14:paraId="2DF95F81" w14:textId="0AF99F55" w:rsidR="00C34DF0" w:rsidRPr="00394C51" w:rsidRDefault="00565C8C" w:rsidP="009F6F8A">
            <w:pPr>
              <w:rPr>
                <w:sz w:val="28"/>
                <w:szCs w:val="28"/>
              </w:rPr>
            </w:pPr>
            <w:r>
              <w:rPr>
                <w:sz w:val="28"/>
                <w:szCs w:val="28"/>
              </w:rPr>
              <w:t>50</w:t>
            </w:r>
          </w:p>
        </w:tc>
      </w:tr>
      <w:tr w:rsidR="00C34DF0" w:rsidRPr="00394C51" w14:paraId="3BF62A67" w14:textId="77777777" w:rsidTr="009F6F8A">
        <w:tc>
          <w:tcPr>
            <w:tcW w:w="675" w:type="dxa"/>
          </w:tcPr>
          <w:p w14:paraId="4CB2F094" w14:textId="77777777" w:rsidR="00C34DF0" w:rsidRPr="00394C51" w:rsidRDefault="00C34DF0" w:rsidP="009F6F8A">
            <w:pPr>
              <w:jc w:val="center"/>
              <w:rPr>
                <w:sz w:val="28"/>
                <w:szCs w:val="28"/>
              </w:rPr>
            </w:pPr>
            <w:r w:rsidRPr="00394C51">
              <w:rPr>
                <w:sz w:val="28"/>
                <w:szCs w:val="28"/>
              </w:rPr>
              <w:t>3.</w:t>
            </w:r>
          </w:p>
        </w:tc>
        <w:tc>
          <w:tcPr>
            <w:tcW w:w="5705" w:type="dxa"/>
          </w:tcPr>
          <w:p w14:paraId="07C434FC" w14:textId="77777777" w:rsidR="00C34DF0" w:rsidRPr="00394C51" w:rsidRDefault="00C34DF0" w:rsidP="009F6F8A">
            <w:pPr>
              <w:jc w:val="both"/>
              <w:rPr>
                <w:sz w:val="28"/>
                <w:szCs w:val="28"/>
              </w:rPr>
            </w:pPr>
            <w:r w:rsidRPr="00394C51">
              <w:rPr>
                <w:sz w:val="28"/>
                <w:szCs w:val="28"/>
              </w:rPr>
              <w:t>Плакаты</w:t>
            </w:r>
          </w:p>
        </w:tc>
        <w:tc>
          <w:tcPr>
            <w:tcW w:w="3191" w:type="dxa"/>
          </w:tcPr>
          <w:p w14:paraId="0D316B83" w14:textId="0878DE8A" w:rsidR="00C34DF0" w:rsidRPr="00394C51" w:rsidRDefault="00293972" w:rsidP="009F6F8A">
            <w:pPr>
              <w:rPr>
                <w:sz w:val="28"/>
                <w:szCs w:val="28"/>
              </w:rPr>
            </w:pPr>
            <w:r>
              <w:rPr>
                <w:sz w:val="28"/>
                <w:szCs w:val="28"/>
              </w:rPr>
              <w:t>100</w:t>
            </w:r>
          </w:p>
        </w:tc>
      </w:tr>
      <w:tr w:rsidR="00C34DF0" w:rsidRPr="00394C51" w14:paraId="6EDB20F9" w14:textId="77777777" w:rsidTr="009F6F8A">
        <w:tc>
          <w:tcPr>
            <w:tcW w:w="675" w:type="dxa"/>
          </w:tcPr>
          <w:p w14:paraId="6DC57287" w14:textId="77777777" w:rsidR="00C34DF0" w:rsidRPr="00394C51" w:rsidRDefault="00C34DF0" w:rsidP="009F6F8A">
            <w:pPr>
              <w:jc w:val="center"/>
              <w:rPr>
                <w:sz w:val="28"/>
                <w:szCs w:val="28"/>
              </w:rPr>
            </w:pPr>
            <w:r w:rsidRPr="00394C51">
              <w:rPr>
                <w:sz w:val="28"/>
                <w:szCs w:val="28"/>
              </w:rPr>
              <w:t>4.</w:t>
            </w:r>
          </w:p>
        </w:tc>
        <w:tc>
          <w:tcPr>
            <w:tcW w:w="5705" w:type="dxa"/>
          </w:tcPr>
          <w:p w14:paraId="4AC79F53" w14:textId="77777777" w:rsidR="00C34DF0" w:rsidRPr="00394C51" w:rsidRDefault="00C34DF0" w:rsidP="009F6F8A">
            <w:pPr>
              <w:jc w:val="both"/>
              <w:rPr>
                <w:sz w:val="28"/>
                <w:szCs w:val="28"/>
              </w:rPr>
            </w:pPr>
            <w:r w:rsidRPr="00394C51">
              <w:rPr>
                <w:sz w:val="28"/>
                <w:szCs w:val="28"/>
              </w:rPr>
              <w:t>Растяжки</w:t>
            </w:r>
          </w:p>
        </w:tc>
        <w:tc>
          <w:tcPr>
            <w:tcW w:w="3191" w:type="dxa"/>
          </w:tcPr>
          <w:p w14:paraId="67381DC6" w14:textId="71E96126" w:rsidR="00C34DF0" w:rsidRPr="00394C51" w:rsidRDefault="00293972" w:rsidP="009F6F8A">
            <w:pPr>
              <w:rPr>
                <w:sz w:val="28"/>
                <w:szCs w:val="28"/>
              </w:rPr>
            </w:pPr>
            <w:r>
              <w:rPr>
                <w:sz w:val="28"/>
                <w:szCs w:val="28"/>
              </w:rPr>
              <w:t>0</w:t>
            </w:r>
          </w:p>
        </w:tc>
      </w:tr>
      <w:tr w:rsidR="00C34DF0" w:rsidRPr="00394C51" w14:paraId="302F7916" w14:textId="77777777" w:rsidTr="009F6F8A">
        <w:tc>
          <w:tcPr>
            <w:tcW w:w="675" w:type="dxa"/>
          </w:tcPr>
          <w:p w14:paraId="678CEDCF" w14:textId="77777777" w:rsidR="00C34DF0" w:rsidRPr="00394C51" w:rsidRDefault="00C34DF0" w:rsidP="009F6F8A">
            <w:pPr>
              <w:jc w:val="center"/>
              <w:rPr>
                <w:sz w:val="28"/>
                <w:szCs w:val="28"/>
              </w:rPr>
            </w:pPr>
            <w:r w:rsidRPr="00394C51">
              <w:rPr>
                <w:sz w:val="28"/>
                <w:szCs w:val="28"/>
              </w:rPr>
              <w:t>5.</w:t>
            </w:r>
          </w:p>
        </w:tc>
        <w:tc>
          <w:tcPr>
            <w:tcW w:w="5705" w:type="dxa"/>
          </w:tcPr>
          <w:p w14:paraId="248C1A0F" w14:textId="77777777" w:rsidR="00C34DF0" w:rsidRPr="00394C51" w:rsidRDefault="00C34DF0" w:rsidP="009F6F8A">
            <w:pPr>
              <w:jc w:val="both"/>
              <w:rPr>
                <w:sz w:val="28"/>
                <w:szCs w:val="28"/>
              </w:rPr>
            </w:pPr>
            <w:r w:rsidRPr="00394C51">
              <w:rPr>
                <w:sz w:val="28"/>
                <w:szCs w:val="28"/>
              </w:rPr>
              <w:t>Передвижной экран</w:t>
            </w:r>
          </w:p>
        </w:tc>
        <w:tc>
          <w:tcPr>
            <w:tcW w:w="3191" w:type="dxa"/>
          </w:tcPr>
          <w:p w14:paraId="2DD06E98" w14:textId="2140DE86" w:rsidR="00C34DF0" w:rsidRPr="00394C51" w:rsidRDefault="00293972" w:rsidP="009F6F8A">
            <w:pPr>
              <w:rPr>
                <w:sz w:val="28"/>
                <w:szCs w:val="28"/>
              </w:rPr>
            </w:pPr>
            <w:r>
              <w:rPr>
                <w:sz w:val="28"/>
                <w:szCs w:val="28"/>
              </w:rPr>
              <w:t>0</w:t>
            </w:r>
          </w:p>
        </w:tc>
      </w:tr>
      <w:tr w:rsidR="00C34DF0" w:rsidRPr="00394C51" w14:paraId="13052759" w14:textId="77777777" w:rsidTr="009F6F8A">
        <w:tc>
          <w:tcPr>
            <w:tcW w:w="675" w:type="dxa"/>
          </w:tcPr>
          <w:p w14:paraId="28451FDA" w14:textId="77777777" w:rsidR="00C34DF0" w:rsidRPr="00394C51" w:rsidRDefault="00C34DF0" w:rsidP="009F6F8A">
            <w:pPr>
              <w:jc w:val="center"/>
              <w:rPr>
                <w:sz w:val="28"/>
                <w:szCs w:val="28"/>
              </w:rPr>
            </w:pPr>
            <w:r w:rsidRPr="00394C51">
              <w:rPr>
                <w:sz w:val="28"/>
                <w:szCs w:val="28"/>
              </w:rPr>
              <w:t>6.</w:t>
            </w:r>
          </w:p>
        </w:tc>
        <w:tc>
          <w:tcPr>
            <w:tcW w:w="5705" w:type="dxa"/>
          </w:tcPr>
          <w:p w14:paraId="7EE3C662" w14:textId="77777777" w:rsidR="00C34DF0" w:rsidRPr="00394C51" w:rsidRDefault="00C34DF0" w:rsidP="009F6F8A">
            <w:pPr>
              <w:jc w:val="both"/>
              <w:rPr>
                <w:sz w:val="28"/>
                <w:szCs w:val="28"/>
              </w:rPr>
            </w:pPr>
            <w:r w:rsidRPr="00394C51">
              <w:rPr>
                <w:sz w:val="28"/>
                <w:szCs w:val="28"/>
              </w:rPr>
              <w:t>Газета (</w:t>
            </w:r>
            <w:proofErr w:type="spellStart"/>
            <w:r w:rsidRPr="00394C51">
              <w:rPr>
                <w:sz w:val="28"/>
                <w:szCs w:val="28"/>
              </w:rPr>
              <w:t>спецвыпуск</w:t>
            </w:r>
            <w:proofErr w:type="spellEnd"/>
            <w:r w:rsidRPr="00394C51">
              <w:rPr>
                <w:sz w:val="28"/>
                <w:szCs w:val="28"/>
              </w:rPr>
              <w:t>)</w:t>
            </w:r>
          </w:p>
        </w:tc>
        <w:tc>
          <w:tcPr>
            <w:tcW w:w="3191" w:type="dxa"/>
          </w:tcPr>
          <w:p w14:paraId="033E95CA" w14:textId="50A58DED" w:rsidR="00C34DF0" w:rsidRPr="00394C51" w:rsidRDefault="00293972" w:rsidP="009F6F8A">
            <w:pPr>
              <w:rPr>
                <w:sz w:val="28"/>
                <w:szCs w:val="28"/>
              </w:rPr>
            </w:pPr>
            <w:r>
              <w:rPr>
                <w:sz w:val="28"/>
                <w:szCs w:val="28"/>
              </w:rPr>
              <w:t>0</w:t>
            </w:r>
          </w:p>
        </w:tc>
      </w:tr>
      <w:tr w:rsidR="00C34DF0" w:rsidRPr="00394C51" w14:paraId="65EE5A28" w14:textId="77777777" w:rsidTr="009F6F8A">
        <w:tc>
          <w:tcPr>
            <w:tcW w:w="675" w:type="dxa"/>
          </w:tcPr>
          <w:p w14:paraId="47C34751" w14:textId="77777777" w:rsidR="00C34DF0" w:rsidRPr="00394C51" w:rsidRDefault="00C34DF0" w:rsidP="009F6F8A">
            <w:pPr>
              <w:jc w:val="center"/>
              <w:rPr>
                <w:sz w:val="28"/>
                <w:szCs w:val="28"/>
              </w:rPr>
            </w:pPr>
            <w:r w:rsidRPr="00394C51">
              <w:rPr>
                <w:sz w:val="28"/>
                <w:szCs w:val="28"/>
              </w:rPr>
              <w:t>7.</w:t>
            </w:r>
          </w:p>
        </w:tc>
        <w:tc>
          <w:tcPr>
            <w:tcW w:w="5705" w:type="dxa"/>
          </w:tcPr>
          <w:p w14:paraId="2993D1EF" w14:textId="77777777" w:rsidR="00C34DF0" w:rsidRPr="00394C51" w:rsidRDefault="00C34DF0" w:rsidP="009F6F8A">
            <w:pPr>
              <w:jc w:val="both"/>
              <w:rPr>
                <w:sz w:val="28"/>
                <w:szCs w:val="28"/>
              </w:rPr>
            </w:pPr>
            <w:r w:rsidRPr="00394C51">
              <w:rPr>
                <w:sz w:val="28"/>
                <w:szCs w:val="28"/>
              </w:rPr>
              <w:t>Светодиодный экран</w:t>
            </w:r>
          </w:p>
        </w:tc>
        <w:tc>
          <w:tcPr>
            <w:tcW w:w="3191" w:type="dxa"/>
          </w:tcPr>
          <w:p w14:paraId="26E979B2" w14:textId="7A428F5E" w:rsidR="00C34DF0" w:rsidRPr="00394C51" w:rsidRDefault="00293972" w:rsidP="009F6F8A">
            <w:pPr>
              <w:rPr>
                <w:sz w:val="28"/>
                <w:szCs w:val="28"/>
              </w:rPr>
            </w:pPr>
            <w:r>
              <w:rPr>
                <w:sz w:val="28"/>
                <w:szCs w:val="28"/>
              </w:rPr>
              <w:t>0</w:t>
            </w:r>
          </w:p>
        </w:tc>
      </w:tr>
      <w:tr w:rsidR="00C34DF0" w:rsidRPr="00394C51" w14:paraId="0EC1AAD1" w14:textId="77777777" w:rsidTr="009F6F8A">
        <w:tc>
          <w:tcPr>
            <w:tcW w:w="675" w:type="dxa"/>
          </w:tcPr>
          <w:p w14:paraId="0405AF17" w14:textId="77777777" w:rsidR="00C34DF0" w:rsidRPr="00394C51" w:rsidRDefault="00C34DF0" w:rsidP="009F6F8A">
            <w:pPr>
              <w:jc w:val="center"/>
              <w:rPr>
                <w:sz w:val="28"/>
                <w:szCs w:val="28"/>
              </w:rPr>
            </w:pPr>
            <w:r w:rsidRPr="00394C51">
              <w:rPr>
                <w:sz w:val="28"/>
                <w:szCs w:val="28"/>
              </w:rPr>
              <w:t>8.</w:t>
            </w:r>
          </w:p>
        </w:tc>
        <w:tc>
          <w:tcPr>
            <w:tcW w:w="5705" w:type="dxa"/>
          </w:tcPr>
          <w:p w14:paraId="691AB0D0" w14:textId="77777777" w:rsidR="00C34DF0" w:rsidRPr="00394C51" w:rsidRDefault="00C34DF0" w:rsidP="009F6F8A">
            <w:pPr>
              <w:jc w:val="both"/>
              <w:rPr>
                <w:sz w:val="28"/>
                <w:szCs w:val="28"/>
              </w:rPr>
            </w:pPr>
            <w:r w:rsidRPr="00394C51">
              <w:rPr>
                <w:sz w:val="28"/>
                <w:szCs w:val="28"/>
              </w:rPr>
              <w:t>Маршрутные такси</w:t>
            </w:r>
          </w:p>
        </w:tc>
        <w:tc>
          <w:tcPr>
            <w:tcW w:w="3191" w:type="dxa"/>
          </w:tcPr>
          <w:p w14:paraId="3FFE02E4" w14:textId="6682F3EB" w:rsidR="00C34DF0" w:rsidRPr="00394C51" w:rsidRDefault="00293972" w:rsidP="009F6F8A">
            <w:pPr>
              <w:rPr>
                <w:sz w:val="28"/>
                <w:szCs w:val="28"/>
              </w:rPr>
            </w:pPr>
            <w:r>
              <w:rPr>
                <w:sz w:val="28"/>
                <w:szCs w:val="28"/>
              </w:rPr>
              <w:t>0</w:t>
            </w:r>
          </w:p>
        </w:tc>
      </w:tr>
      <w:tr w:rsidR="00C34DF0" w:rsidRPr="00394C51" w14:paraId="7698D484" w14:textId="77777777" w:rsidTr="009F6F8A">
        <w:tc>
          <w:tcPr>
            <w:tcW w:w="675" w:type="dxa"/>
          </w:tcPr>
          <w:p w14:paraId="36C2BA11" w14:textId="77777777" w:rsidR="00C34DF0" w:rsidRPr="00394C51" w:rsidRDefault="00C34DF0" w:rsidP="009F6F8A">
            <w:pPr>
              <w:jc w:val="center"/>
              <w:rPr>
                <w:sz w:val="28"/>
                <w:szCs w:val="28"/>
              </w:rPr>
            </w:pPr>
            <w:r w:rsidRPr="00394C51">
              <w:rPr>
                <w:sz w:val="28"/>
                <w:szCs w:val="28"/>
              </w:rPr>
              <w:t>9.</w:t>
            </w:r>
          </w:p>
        </w:tc>
        <w:tc>
          <w:tcPr>
            <w:tcW w:w="5705" w:type="dxa"/>
          </w:tcPr>
          <w:p w14:paraId="6768E31C" w14:textId="77777777" w:rsidR="00C34DF0" w:rsidRPr="00394C51" w:rsidRDefault="00C34DF0" w:rsidP="009F6F8A">
            <w:pPr>
              <w:jc w:val="both"/>
              <w:rPr>
                <w:sz w:val="28"/>
                <w:szCs w:val="28"/>
              </w:rPr>
            </w:pPr>
            <w:r>
              <w:rPr>
                <w:sz w:val="28"/>
                <w:szCs w:val="28"/>
              </w:rPr>
              <w:t>Баннеры на автобусы</w:t>
            </w:r>
          </w:p>
        </w:tc>
        <w:tc>
          <w:tcPr>
            <w:tcW w:w="3191" w:type="dxa"/>
          </w:tcPr>
          <w:p w14:paraId="3DDD8735" w14:textId="48D4786E" w:rsidR="00C34DF0" w:rsidRPr="00394C51" w:rsidRDefault="00293972" w:rsidP="009F6F8A">
            <w:pPr>
              <w:rPr>
                <w:sz w:val="28"/>
                <w:szCs w:val="28"/>
              </w:rPr>
            </w:pPr>
            <w:r>
              <w:rPr>
                <w:sz w:val="28"/>
                <w:szCs w:val="28"/>
              </w:rPr>
              <w:t>0</w:t>
            </w:r>
          </w:p>
        </w:tc>
      </w:tr>
      <w:tr w:rsidR="00293972" w:rsidRPr="00394C51" w14:paraId="1E2EF2AA" w14:textId="77777777" w:rsidTr="009F6F8A">
        <w:tc>
          <w:tcPr>
            <w:tcW w:w="675" w:type="dxa"/>
          </w:tcPr>
          <w:p w14:paraId="5917CD73" w14:textId="0A20271F" w:rsidR="00293972" w:rsidRPr="00394C51" w:rsidRDefault="00293972" w:rsidP="009F6F8A">
            <w:pPr>
              <w:jc w:val="center"/>
              <w:rPr>
                <w:sz w:val="28"/>
                <w:szCs w:val="28"/>
              </w:rPr>
            </w:pPr>
            <w:r>
              <w:rPr>
                <w:sz w:val="28"/>
                <w:szCs w:val="28"/>
              </w:rPr>
              <w:t>10.</w:t>
            </w:r>
          </w:p>
        </w:tc>
        <w:tc>
          <w:tcPr>
            <w:tcW w:w="5705" w:type="dxa"/>
          </w:tcPr>
          <w:p w14:paraId="7092C4E8" w14:textId="77777777" w:rsidR="00293972" w:rsidRDefault="00293972" w:rsidP="009F6F8A">
            <w:pPr>
              <w:jc w:val="both"/>
              <w:rPr>
                <w:sz w:val="28"/>
                <w:szCs w:val="28"/>
              </w:rPr>
            </w:pPr>
            <w:r>
              <w:rPr>
                <w:sz w:val="28"/>
                <w:szCs w:val="28"/>
              </w:rPr>
              <w:t>Индивидуальные приглашения ветеранам</w:t>
            </w:r>
          </w:p>
          <w:p w14:paraId="0131A8D8" w14:textId="4998EFB7" w:rsidR="00293972" w:rsidRDefault="00293972" w:rsidP="009F6F8A">
            <w:pPr>
              <w:jc w:val="both"/>
              <w:rPr>
                <w:sz w:val="28"/>
                <w:szCs w:val="28"/>
              </w:rPr>
            </w:pPr>
            <w:r>
              <w:rPr>
                <w:sz w:val="28"/>
                <w:szCs w:val="28"/>
              </w:rPr>
              <w:t xml:space="preserve"> и впервые голосующим</w:t>
            </w:r>
          </w:p>
        </w:tc>
        <w:tc>
          <w:tcPr>
            <w:tcW w:w="3191" w:type="dxa"/>
          </w:tcPr>
          <w:p w14:paraId="412B2214" w14:textId="77777777" w:rsidR="00293972" w:rsidRDefault="00293972" w:rsidP="009F6F8A">
            <w:pPr>
              <w:rPr>
                <w:sz w:val="28"/>
                <w:szCs w:val="28"/>
              </w:rPr>
            </w:pPr>
            <w:r>
              <w:rPr>
                <w:sz w:val="28"/>
                <w:szCs w:val="28"/>
              </w:rPr>
              <w:t>135</w:t>
            </w:r>
          </w:p>
          <w:p w14:paraId="692727CE" w14:textId="2EC7423E" w:rsidR="00293972" w:rsidRDefault="00293972" w:rsidP="009F6F8A">
            <w:pPr>
              <w:rPr>
                <w:sz w:val="28"/>
                <w:szCs w:val="28"/>
              </w:rPr>
            </w:pPr>
            <w:r>
              <w:rPr>
                <w:sz w:val="28"/>
                <w:szCs w:val="28"/>
              </w:rPr>
              <w:t>200</w:t>
            </w:r>
          </w:p>
        </w:tc>
      </w:tr>
      <w:tr w:rsidR="00C34DF0" w:rsidRPr="00394C51" w14:paraId="63537F6E" w14:textId="77777777" w:rsidTr="009F6F8A">
        <w:tc>
          <w:tcPr>
            <w:tcW w:w="675" w:type="dxa"/>
          </w:tcPr>
          <w:p w14:paraId="601DCB1B" w14:textId="77777777" w:rsidR="00C34DF0" w:rsidRPr="00394C51" w:rsidRDefault="00C34DF0" w:rsidP="009F6F8A">
            <w:pPr>
              <w:jc w:val="center"/>
              <w:rPr>
                <w:sz w:val="28"/>
                <w:szCs w:val="28"/>
              </w:rPr>
            </w:pPr>
          </w:p>
        </w:tc>
        <w:tc>
          <w:tcPr>
            <w:tcW w:w="5705" w:type="dxa"/>
          </w:tcPr>
          <w:p w14:paraId="7205AE16" w14:textId="77777777" w:rsidR="00C34DF0" w:rsidRPr="00394C51" w:rsidRDefault="00C34DF0" w:rsidP="009F6F8A">
            <w:pPr>
              <w:jc w:val="both"/>
              <w:rPr>
                <w:sz w:val="28"/>
                <w:szCs w:val="28"/>
              </w:rPr>
            </w:pPr>
            <w:r w:rsidRPr="00394C51">
              <w:rPr>
                <w:sz w:val="28"/>
                <w:szCs w:val="28"/>
              </w:rPr>
              <w:t>Итого</w:t>
            </w:r>
          </w:p>
        </w:tc>
        <w:tc>
          <w:tcPr>
            <w:tcW w:w="3191" w:type="dxa"/>
          </w:tcPr>
          <w:p w14:paraId="5EF475AE" w14:textId="2D450A5C" w:rsidR="00C34DF0" w:rsidRPr="00394C51" w:rsidRDefault="00293972" w:rsidP="009F6F8A">
            <w:pPr>
              <w:rPr>
                <w:sz w:val="28"/>
                <w:szCs w:val="28"/>
              </w:rPr>
            </w:pPr>
            <w:r>
              <w:rPr>
                <w:sz w:val="28"/>
                <w:szCs w:val="28"/>
              </w:rPr>
              <w:t>485</w:t>
            </w:r>
          </w:p>
        </w:tc>
      </w:tr>
    </w:tbl>
    <w:p w14:paraId="154C9C65" w14:textId="77777777" w:rsidR="00C34DF0" w:rsidRPr="008C3294" w:rsidRDefault="00C34DF0" w:rsidP="00C34DF0">
      <w:pPr>
        <w:rPr>
          <w:sz w:val="28"/>
          <w:szCs w:val="28"/>
        </w:rPr>
      </w:pPr>
    </w:p>
    <w:p w14:paraId="371884B7" w14:textId="77777777" w:rsidR="00C34DF0" w:rsidRPr="008C3294" w:rsidRDefault="00C34DF0" w:rsidP="00C34DF0">
      <w:pPr>
        <w:ind w:firstLine="540"/>
        <w:jc w:val="center"/>
        <w:rPr>
          <w:b/>
          <w:sz w:val="28"/>
          <w:szCs w:val="28"/>
        </w:rPr>
      </w:pPr>
      <w:r w:rsidRPr="008C3294">
        <w:rPr>
          <w:b/>
          <w:sz w:val="28"/>
          <w:szCs w:val="28"/>
        </w:rPr>
        <w:t>Сведения</w:t>
      </w:r>
    </w:p>
    <w:p w14:paraId="42A838E5" w14:textId="77777777" w:rsidR="00C34DF0" w:rsidRDefault="00C34DF0" w:rsidP="00C34DF0">
      <w:pPr>
        <w:jc w:val="center"/>
        <w:rPr>
          <w:b/>
          <w:sz w:val="28"/>
          <w:szCs w:val="28"/>
        </w:rPr>
      </w:pPr>
      <w:r w:rsidRPr="008C3294">
        <w:rPr>
          <w:b/>
          <w:sz w:val="28"/>
          <w:szCs w:val="28"/>
        </w:rPr>
        <w:t>о колич</w:t>
      </w:r>
      <w:r>
        <w:rPr>
          <w:b/>
          <w:sz w:val="28"/>
          <w:szCs w:val="28"/>
        </w:rPr>
        <w:t xml:space="preserve">естве изготовленных </w:t>
      </w:r>
      <w:r w:rsidRPr="008C3294">
        <w:rPr>
          <w:b/>
          <w:sz w:val="28"/>
          <w:szCs w:val="28"/>
        </w:rPr>
        <w:t xml:space="preserve">наружных и иных средств </w:t>
      </w:r>
    </w:p>
    <w:p w14:paraId="4A9B8FEB" w14:textId="77777777" w:rsidR="00C34DF0" w:rsidRDefault="00C34DF0" w:rsidP="00C34DF0">
      <w:pPr>
        <w:jc w:val="center"/>
        <w:rPr>
          <w:b/>
          <w:sz w:val="28"/>
          <w:szCs w:val="28"/>
        </w:rPr>
      </w:pPr>
      <w:r w:rsidRPr="008C3294">
        <w:rPr>
          <w:b/>
          <w:sz w:val="28"/>
          <w:szCs w:val="28"/>
        </w:rPr>
        <w:t xml:space="preserve">информирования </w:t>
      </w:r>
      <w:r>
        <w:rPr>
          <w:b/>
          <w:sz w:val="28"/>
          <w:szCs w:val="28"/>
        </w:rPr>
        <w:t xml:space="preserve">территориальной избирательной комиссии </w:t>
      </w:r>
    </w:p>
    <w:p w14:paraId="4CED0555" w14:textId="77777777" w:rsidR="00C34DF0" w:rsidRPr="00C573CC" w:rsidRDefault="00C34DF0" w:rsidP="00C34DF0">
      <w:pPr>
        <w:jc w:val="center"/>
        <w:rPr>
          <w:sz w:val="20"/>
          <w:szCs w:val="20"/>
        </w:rPr>
      </w:pPr>
      <w:r>
        <w:rPr>
          <w:b/>
          <w:sz w:val="28"/>
          <w:szCs w:val="28"/>
        </w:rPr>
        <w:t>(по выборам в единый день голосования)</w:t>
      </w:r>
    </w:p>
    <w:p w14:paraId="3BF27B5A" w14:textId="77777777" w:rsidR="00C34DF0" w:rsidRPr="008C3294" w:rsidRDefault="00C34DF0" w:rsidP="00C34DF0">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
        <w:gridCol w:w="5554"/>
        <w:gridCol w:w="3119"/>
      </w:tblGrid>
      <w:tr w:rsidR="00C34DF0" w:rsidRPr="00394C51" w14:paraId="38DF715A" w14:textId="77777777" w:rsidTr="009F6F8A">
        <w:tc>
          <w:tcPr>
            <w:tcW w:w="675" w:type="dxa"/>
          </w:tcPr>
          <w:p w14:paraId="6072EDA1" w14:textId="77777777" w:rsidR="00C34DF0" w:rsidRPr="00394C51" w:rsidRDefault="00C34DF0" w:rsidP="009F6F8A">
            <w:pPr>
              <w:jc w:val="center"/>
              <w:rPr>
                <w:sz w:val="28"/>
                <w:szCs w:val="28"/>
              </w:rPr>
            </w:pPr>
            <w:r w:rsidRPr="00394C51">
              <w:rPr>
                <w:sz w:val="28"/>
                <w:szCs w:val="28"/>
              </w:rPr>
              <w:t>№</w:t>
            </w:r>
          </w:p>
          <w:p w14:paraId="341333B3" w14:textId="77777777" w:rsidR="00C34DF0" w:rsidRPr="00394C51" w:rsidRDefault="00C34DF0" w:rsidP="009F6F8A">
            <w:pPr>
              <w:jc w:val="center"/>
              <w:rPr>
                <w:sz w:val="28"/>
                <w:szCs w:val="28"/>
              </w:rPr>
            </w:pPr>
            <w:r w:rsidRPr="00394C51">
              <w:rPr>
                <w:sz w:val="28"/>
                <w:szCs w:val="28"/>
              </w:rPr>
              <w:t>п/п</w:t>
            </w:r>
          </w:p>
        </w:tc>
        <w:tc>
          <w:tcPr>
            <w:tcW w:w="5705" w:type="dxa"/>
          </w:tcPr>
          <w:p w14:paraId="5FB31751" w14:textId="77777777" w:rsidR="00C34DF0" w:rsidRPr="00394C51" w:rsidRDefault="00C34DF0" w:rsidP="009F6F8A">
            <w:pPr>
              <w:ind w:firstLine="540"/>
              <w:jc w:val="center"/>
              <w:rPr>
                <w:sz w:val="28"/>
                <w:szCs w:val="28"/>
              </w:rPr>
            </w:pPr>
            <w:r w:rsidRPr="00394C51">
              <w:rPr>
                <w:sz w:val="28"/>
                <w:szCs w:val="28"/>
              </w:rPr>
              <w:t>Вид информационного материала</w:t>
            </w:r>
          </w:p>
          <w:p w14:paraId="74926E97" w14:textId="77777777" w:rsidR="00C34DF0" w:rsidRPr="00394C51" w:rsidRDefault="00C34DF0" w:rsidP="009F6F8A">
            <w:pPr>
              <w:jc w:val="center"/>
              <w:rPr>
                <w:sz w:val="28"/>
                <w:szCs w:val="28"/>
              </w:rPr>
            </w:pPr>
          </w:p>
        </w:tc>
        <w:tc>
          <w:tcPr>
            <w:tcW w:w="3191" w:type="dxa"/>
          </w:tcPr>
          <w:p w14:paraId="30A993D6" w14:textId="77777777" w:rsidR="00C34DF0" w:rsidRPr="00394C51" w:rsidRDefault="00C34DF0" w:rsidP="009F6F8A">
            <w:pPr>
              <w:jc w:val="center"/>
              <w:rPr>
                <w:sz w:val="28"/>
                <w:szCs w:val="28"/>
              </w:rPr>
            </w:pPr>
            <w:r w:rsidRPr="00394C51">
              <w:rPr>
                <w:sz w:val="28"/>
                <w:szCs w:val="28"/>
              </w:rPr>
              <w:t xml:space="preserve">Количество </w:t>
            </w:r>
          </w:p>
          <w:p w14:paraId="749951AE" w14:textId="77777777" w:rsidR="00C34DF0" w:rsidRPr="00394C51" w:rsidRDefault="00C34DF0" w:rsidP="009F6F8A">
            <w:pPr>
              <w:jc w:val="center"/>
              <w:rPr>
                <w:sz w:val="28"/>
                <w:szCs w:val="28"/>
              </w:rPr>
            </w:pPr>
            <w:r w:rsidRPr="00394C51">
              <w:rPr>
                <w:sz w:val="28"/>
                <w:szCs w:val="28"/>
              </w:rPr>
              <w:t>(шт., экз.)</w:t>
            </w:r>
          </w:p>
        </w:tc>
      </w:tr>
      <w:tr w:rsidR="00C34DF0" w:rsidRPr="00394C51" w14:paraId="000C1238" w14:textId="77777777" w:rsidTr="009F6F8A">
        <w:tc>
          <w:tcPr>
            <w:tcW w:w="675" w:type="dxa"/>
          </w:tcPr>
          <w:p w14:paraId="6F0C6E52" w14:textId="77777777" w:rsidR="00C34DF0" w:rsidRPr="00394C51" w:rsidRDefault="00C34DF0" w:rsidP="009F6F8A">
            <w:pPr>
              <w:jc w:val="center"/>
              <w:rPr>
                <w:sz w:val="28"/>
                <w:szCs w:val="28"/>
              </w:rPr>
            </w:pPr>
            <w:r w:rsidRPr="00394C51">
              <w:rPr>
                <w:sz w:val="28"/>
                <w:szCs w:val="28"/>
              </w:rPr>
              <w:t>1.</w:t>
            </w:r>
          </w:p>
        </w:tc>
        <w:tc>
          <w:tcPr>
            <w:tcW w:w="5705" w:type="dxa"/>
          </w:tcPr>
          <w:p w14:paraId="4AF13DD1" w14:textId="77777777" w:rsidR="00C34DF0" w:rsidRPr="00394C51" w:rsidRDefault="00C34DF0" w:rsidP="009F6F8A">
            <w:pPr>
              <w:jc w:val="both"/>
              <w:rPr>
                <w:sz w:val="28"/>
                <w:szCs w:val="28"/>
              </w:rPr>
            </w:pPr>
            <w:r w:rsidRPr="00394C51">
              <w:rPr>
                <w:sz w:val="28"/>
                <w:szCs w:val="28"/>
              </w:rPr>
              <w:t>Баннеры</w:t>
            </w:r>
          </w:p>
        </w:tc>
        <w:tc>
          <w:tcPr>
            <w:tcW w:w="3191" w:type="dxa"/>
          </w:tcPr>
          <w:p w14:paraId="23DD68D9" w14:textId="4CAB29FD" w:rsidR="00C34DF0" w:rsidRPr="00394C51" w:rsidRDefault="00293972" w:rsidP="009F6F8A">
            <w:pPr>
              <w:rPr>
                <w:sz w:val="28"/>
                <w:szCs w:val="28"/>
              </w:rPr>
            </w:pPr>
            <w:r>
              <w:rPr>
                <w:sz w:val="28"/>
                <w:szCs w:val="28"/>
              </w:rPr>
              <w:t>0</w:t>
            </w:r>
          </w:p>
        </w:tc>
      </w:tr>
      <w:tr w:rsidR="00C34DF0" w:rsidRPr="00394C51" w14:paraId="49D491EC" w14:textId="77777777" w:rsidTr="009F6F8A">
        <w:tc>
          <w:tcPr>
            <w:tcW w:w="675" w:type="dxa"/>
          </w:tcPr>
          <w:p w14:paraId="6A23A976" w14:textId="77777777" w:rsidR="00C34DF0" w:rsidRPr="00394C51" w:rsidRDefault="00C34DF0" w:rsidP="009F6F8A">
            <w:pPr>
              <w:jc w:val="center"/>
              <w:rPr>
                <w:sz w:val="28"/>
                <w:szCs w:val="28"/>
              </w:rPr>
            </w:pPr>
            <w:r w:rsidRPr="00394C51">
              <w:rPr>
                <w:sz w:val="28"/>
                <w:szCs w:val="28"/>
              </w:rPr>
              <w:t>2.</w:t>
            </w:r>
          </w:p>
        </w:tc>
        <w:tc>
          <w:tcPr>
            <w:tcW w:w="5705" w:type="dxa"/>
          </w:tcPr>
          <w:p w14:paraId="7528F9C5" w14:textId="77777777" w:rsidR="00C34DF0" w:rsidRPr="00394C51" w:rsidRDefault="00C34DF0" w:rsidP="009F6F8A">
            <w:pPr>
              <w:jc w:val="both"/>
              <w:rPr>
                <w:sz w:val="28"/>
                <w:szCs w:val="28"/>
              </w:rPr>
            </w:pPr>
            <w:r w:rsidRPr="00394C51">
              <w:rPr>
                <w:sz w:val="28"/>
                <w:szCs w:val="28"/>
              </w:rPr>
              <w:t>Листовки</w:t>
            </w:r>
          </w:p>
        </w:tc>
        <w:tc>
          <w:tcPr>
            <w:tcW w:w="3191" w:type="dxa"/>
          </w:tcPr>
          <w:p w14:paraId="4002E33E" w14:textId="5D769C16" w:rsidR="00C34DF0" w:rsidRPr="00394C51" w:rsidRDefault="00293972" w:rsidP="009F6F8A">
            <w:pPr>
              <w:rPr>
                <w:sz w:val="28"/>
                <w:szCs w:val="28"/>
              </w:rPr>
            </w:pPr>
            <w:r>
              <w:rPr>
                <w:sz w:val="28"/>
                <w:szCs w:val="28"/>
              </w:rPr>
              <w:t>0</w:t>
            </w:r>
          </w:p>
        </w:tc>
      </w:tr>
      <w:tr w:rsidR="00C34DF0" w:rsidRPr="00394C51" w14:paraId="00627001" w14:textId="77777777" w:rsidTr="009F6F8A">
        <w:tc>
          <w:tcPr>
            <w:tcW w:w="675" w:type="dxa"/>
          </w:tcPr>
          <w:p w14:paraId="7AEEE0C0" w14:textId="77777777" w:rsidR="00C34DF0" w:rsidRPr="00394C51" w:rsidRDefault="00C34DF0" w:rsidP="009F6F8A">
            <w:pPr>
              <w:jc w:val="center"/>
              <w:rPr>
                <w:sz w:val="28"/>
                <w:szCs w:val="28"/>
              </w:rPr>
            </w:pPr>
            <w:r w:rsidRPr="00394C51">
              <w:rPr>
                <w:sz w:val="28"/>
                <w:szCs w:val="28"/>
              </w:rPr>
              <w:t>3.</w:t>
            </w:r>
          </w:p>
        </w:tc>
        <w:tc>
          <w:tcPr>
            <w:tcW w:w="5705" w:type="dxa"/>
          </w:tcPr>
          <w:p w14:paraId="393113AC" w14:textId="77777777" w:rsidR="00C34DF0" w:rsidRPr="00394C51" w:rsidRDefault="00C34DF0" w:rsidP="009F6F8A">
            <w:pPr>
              <w:jc w:val="both"/>
              <w:rPr>
                <w:sz w:val="28"/>
                <w:szCs w:val="28"/>
              </w:rPr>
            </w:pPr>
            <w:r w:rsidRPr="00394C51">
              <w:rPr>
                <w:sz w:val="28"/>
                <w:szCs w:val="28"/>
              </w:rPr>
              <w:t>Плакаты</w:t>
            </w:r>
          </w:p>
        </w:tc>
        <w:tc>
          <w:tcPr>
            <w:tcW w:w="3191" w:type="dxa"/>
          </w:tcPr>
          <w:p w14:paraId="2ACC72F2" w14:textId="2A4ED548" w:rsidR="00C34DF0" w:rsidRPr="00394C51" w:rsidRDefault="00293972" w:rsidP="009F6F8A">
            <w:pPr>
              <w:rPr>
                <w:sz w:val="28"/>
                <w:szCs w:val="28"/>
              </w:rPr>
            </w:pPr>
            <w:r>
              <w:rPr>
                <w:sz w:val="28"/>
                <w:szCs w:val="28"/>
              </w:rPr>
              <w:t>0</w:t>
            </w:r>
          </w:p>
        </w:tc>
      </w:tr>
      <w:tr w:rsidR="00C34DF0" w:rsidRPr="00394C51" w14:paraId="53010176" w14:textId="77777777" w:rsidTr="009F6F8A">
        <w:tc>
          <w:tcPr>
            <w:tcW w:w="675" w:type="dxa"/>
          </w:tcPr>
          <w:p w14:paraId="5B6F91C8" w14:textId="77777777" w:rsidR="00C34DF0" w:rsidRPr="00394C51" w:rsidRDefault="00C34DF0" w:rsidP="009F6F8A">
            <w:pPr>
              <w:jc w:val="center"/>
              <w:rPr>
                <w:sz w:val="28"/>
                <w:szCs w:val="28"/>
              </w:rPr>
            </w:pPr>
            <w:r w:rsidRPr="00394C51">
              <w:rPr>
                <w:sz w:val="28"/>
                <w:szCs w:val="28"/>
              </w:rPr>
              <w:t>4.</w:t>
            </w:r>
          </w:p>
        </w:tc>
        <w:tc>
          <w:tcPr>
            <w:tcW w:w="5705" w:type="dxa"/>
          </w:tcPr>
          <w:p w14:paraId="62388112" w14:textId="77777777" w:rsidR="00C34DF0" w:rsidRPr="00394C51" w:rsidRDefault="00C34DF0" w:rsidP="009F6F8A">
            <w:pPr>
              <w:jc w:val="both"/>
              <w:rPr>
                <w:sz w:val="28"/>
                <w:szCs w:val="28"/>
              </w:rPr>
            </w:pPr>
            <w:r w:rsidRPr="00394C51">
              <w:rPr>
                <w:sz w:val="28"/>
                <w:szCs w:val="28"/>
              </w:rPr>
              <w:t>Растяжки</w:t>
            </w:r>
          </w:p>
        </w:tc>
        <w:tc>
          <w:tcPr>
            <w:tcW w:w="3191" w:type="dxa"/>
          </w:tcPr>
          <w:p w14:paraId="2CBC687B" w14:textId="2D58E41A" w:rsidR="00C34DF0" w:rsidRPr="00394C51" w:rsidRDefault="00293972" w:rsidP="009F6F8A">
            <w:pPr>
              <w:rPr>
                <w:sz w:val="28"/>
                <w:szCs w:val="28"/>
              </w:rPr>
            </w:pPr>
            <w:r>
              <w:rPr>
                <w:sz w:val="28"/>
                <w:szCs w:val="28"/>
              </w:rPr>
              <w:t>0</w:t>
            </w:r>
          </w:p>
        </w:tc>
      </w:tr>
      <w:tr w:rsidR="00C34DF0" w:rsidRPr="00394C51" w14:paraId="014F9CEF" w14:textId="77777777" w:rsidTr="009F6F8A">
        <w:tc>
          <w:tcPr>
            <w:tcW w:w="675" w:type="dxa"/>
          </w:tcPr>
          <w:p w14:paraId="68A1F058" w14:textId="77777777" w:rsidR="00C34DF0" w:rsidRPr="00394C51" w:rsidRDefault="00C34DF0" w:rsidP="009F6F8A">
            <w:pPr>
              <w:jc w:val="center"/>
              <w:rPr>
                <w:sz w:val="28"/>
                <w:szCs w:val="28"/>
              </w:rPr>
            </w:pPr>
            <w:r w:rsidRPr="00394C51">
              <w:rPr>
                <w:sz w:val="28"/>
                <w:szCs w:val="28"/>
              </w:rPr>
              <w:t>5.</w:t>
            </w:r>
          </w:p>
        </w:tc>
        <w:tc>
          <w:tcPr>
            <w:tcW w:w="5705" w:type="dxa"/>
          </w:tcPr>
          <w:p w14:paraId="278E5010" w14:textId="77777777" w:rsidR="00C34DF0" w:rsidRPr="00394C51" w:rsidRDefault="00C34DF0" w:rsidP="009F6F8A">
            <w:pPr>
              <w:jc w:val="both"/>
              <w:rPr>
                <w:sz w:val="28"/>
                <w:szCs w:val="28"/>
              </w:rPr>
            </w:pPr>
            <w:r w:rsidRPr="00394C51">
              <w:rPr>
                <w:sz w:val="28"/>
                <w:szCs w:val="28"/>
              </w:rPr>
              <w:t>Передвижной экран</w:t>
            </w:r>
          </w:p>
        </w:tc>
        <w:tc>
          <w:tcPr>
            <w:tcW w:w="3191" w:type="dxa"/>
          </w:tcPr>
          <w:p w14:paraId="19A24577" w14:textId="46339515" w:rsidR="00C34DF0" w:rsidRPr="00394C51" w:rsidRDefault="00293972" w:rsidP="009F6F8A">
            <w:pPr>
              <w:rPr>
                <w:sz w:val="28"/>
                <w:szCs w:val="28"/>
              </w:rPr>
            </w:pPr>
            <w:r>
              <w:rPr>
                <w:sz w:val="28"/>
                <w:szCs w:val="28"/>
              </w:rPr>
              <w:t>0</w:t>
            </w:r>
          </w:p>
        </w:tc>
      </w:tr>
      <w:tr w:rsidR="00C34DF0" w:rsidRPr="00394C51" w14:paraId="6104978C" w14:textId="77777777" w:rsidTr="009F6F8A">
        <w:tc>
          <w:tcPr>
            <w:tcW w:w="675" w:type="dxa"/>
          </w:tcPr>
          <w:p w14:paraId="664420DD" w14:textId="77777777" w:rsidR="00C34DF0" w:rsidRPr="00394C51" w:rsidRDefault="00C34DF0" w:rsidP="009F6F8A">
            <w:pPr>
              <w:jc w:val="center"/>
              <w:rPr>
                <w:sz w:val="28"/>
                <w:szCs w:val="28"/>
              </w:rPr>
            </w:pPr>
            <w:r w:rsidRPr="00394C51">
              <w:rPr>
                <w:sz w:val="28"/>
                <w:szCs w:val="28"/>
              </w:rPr>
              <w:t>6.</w:t>
            </w:r>
          </w:p>
        </w:tc>
        <w:tc>
          <w:tcPr>
            <w:tcW w:w="5705" w:type="dxa"/>
          </w:tcPr>
          <w:p w14:paraId="5EADA649" w14:textId="77777777" w:rsidR="00C34DF0" w:rsidRPr="00394C51" w:rsidRDefault="00C34DF0" w:rsidP="009F6F8A">
            <w:pPr>
              <w:jc w:val="both"/>
              <w:rPr>
                <w:sz w:val="28"/>
                <w:szCs w:val="28"/>
              </w:rPr>
            </w:pPr>
            <w:r w:rsidRPr="00394C51">
              <w:rPr>
                <w:sz w:val="28"/>
                <w:szCs w:val="28"/>
              </w:rPr>
              <w:t>Газета (</w:t>
            </w:r>
            <w:proofErr w:type="spellStart"/>
            <w:r w:rsidRPr="00394C51">
              <w:rPr>
                <w:sz w:val="28"/>
                <w:szCs w:val="28"/>
              </w:rPr>
              <w:t>спецвыпуск</w:t>
            </w:r>
            <w:proofErr w:type="spellEnd"/>
            <w:r w:rsidRPr="00394C51">
              <w:rPr>
                <w:sz w:val="28"/>
                <w:szCs w:val="28"/>
              </w:rPr>
              <w:t>)</w:t>
            </w:r>
          </w:p>
        </w:tc>
        <w:tc>
          <w:tcPr>
            <w:tcW w:w="3191" w:type="dxa"/>
          </w:tcPr>
          <w:p w14:paraId="46D12851" w14:textId="43EB2616" w:rsidR="00C34DF0" w:rsidRPr="00394C51" w:rsidRDefault="00293972" w:rsidP="009F6F8A">
            <w:pPr>
              <w:rPr>
                <w:sz w:val="28"/>
                <w:szCs w:val="28"/>
              </w:rPr>
            </w:pPr>
            <w:r>
              <w:rPr>
                <w:sz w:val="28"/>
                <w:szCs w:val="28"/>
              </w:rPr>
              <w:t>0</w:t>
            </w:r>
          </w:p>
        </w:tc>
      </w:tr>
      <w:tr w:rsidR="00C34DF0" w:rsidRPr="00394C51" w14:paraId="2270BD40" w14:textId="77777777" w:rsidTr="009F6F8A">
        <w:tc>
          <w:tcPr>
            <w:tcW w:w="675" w:type="dxa"/>
          </w:tcPr>
          <w:p w14:paraId="0836B3D3" w14:textId="77777777" w:rsidR="00C34DF0" w:rsidRPr="00394C51" w:rsidRDefault="00C34DF0" w:rsidP="009F6F8A">
            <w:pPr>
              <w:jc w:val="center"/>
              <w:rPr>
                <w:sz w:val="28"/>
                <w:szCs w:val="28"/>
              </w:rPr>
            </w:pPr>
            <w:r w:rsidRPr="00394C51">
              <w:rPr>
                <w:sz w:val="28"/>
                <w:szCs w:val="28"/>
              </w:rPr>
              <w:t>7.</w:t>
            </w:r>
          </w:p>
        </w:tc>
        <w:tc>
          <w:tcPr>
            <w:tcW w:w="5705" w:type="dxa"/>
          </w:tcPr>
          <w:p w14:paraId="359D5096" w14:textId="77777777" w:rsidR="00C34DF0" w:rsidRPr="00394C51" w:rsidRDefault="00C34DF0" w:rsidP="009F6F8A">
            <w:pPr>
              <w:jc w:val="both"/>
              <w:rPr>
                <w:sz w:val="28"/>
                <w:szCs w:val="28"/>
              </w:rPr>
            </w:pPr>
            <w:r w:rsidRPr="00394C51">
              <w:rPr>
                <w:sz w:val="28"/>
                <w:szCs w:val="28"/>
              </w:rPr>
              <w:t>Светодиодный экран</w:t>
            </w:r>
          </w:p>
        </w:tc>
        <w:tc>
          <w:tcPr>
            <w:tcW w:w="3191" w:type="dxa"/>
          </w:tcPr>
          <w:p w14:paraId="6F296767" w14:textId="2F210391" w:rsidR="00C34DF0" w:rsidRPr="00394C51" w:rsidRDefault="00293972" w:rsidP="009F6F8A">
            <w:pPr>
              <w:rPr>
                <w:sz w:val="28"/>
                <w:szCs w:val="28"/>
              </w:rPr>
            </w:pPr>
            <w:r>
              <w:rPr>
                <w:sz w:val="28"/>
                <w:szCs w:val="28"/>
              </w:rPr>
              <w:t>0</w:t>
            </w:r>
          </w:p>
        </w:tc>
      </w:tr>
      <w:tr w:rsidR="00C34DF0" w:rsidRPr="00394C51" w14:paraId="0ECF4B11" w14:textId="77777777" w:rsidTr="009F6F8A">
        <w:tc>
          <w:tcPr>
            <w:tcW w:w="675" w:type="dxa"/>
          </w:tcPr>
          <w:p w14:paraId="5A190A34" w14:textId="77777777" w:rsidR="00C34DF0" w:rsidRPr="00394C51" w:rsidRDefault="00C34DF0" w:rsidP="009F6F8A">
            <w:pPr>
              <w:jc w:val="center"/>
              <w:rPr>
                <w:sz w:val="28"/>
                <w:szCs w:val="28"/>
              </w:rPr>
            </w:pPr>
            <w:r w:rsidRPr="00394C51">
              <w:rPr>
                <w:sz w:val="28"/>
                <w:szCs w:val="28"/>
              </w:rPr>
              <w:t>8.</w:t>
            </w:r>
          </w:p>
        </w:tc>
        <w:tc>
          <w:tcPr>
            <w:tcW w:w="5705" w:type="dxa"/>
          </w:tcPr>
          <w:p w14:paraId="0DA95173" w14:textId="77777777" w:rsidR="00C34DF0" w:rsidRPr="00394C51" w:rsidRDefault="00C34DF0" w:rsidP="009F6F8A">
            <w:pPr>
              <w:jc w:val="both"/>
              <w:rPr>
                <w:sz w:val="28"/>
                <w:szCs w:val="28"/>
              </w:rPr>
            </w:pPr>
            <w:r w:rsidRPr="00394C51">
              <w:rPr>
                <w:sz w:val="28"/>
                <w:szCs w:val="28"/>
              </w:rPr>
              <w:t>Маршрутные такси</w:t>
            </w:r>
          </w:p>
        </w:tc>
        <w:tc>
          <w:tcPr>
            <w:tcW w:w="3191" w:type="dxa"/>
          </w:tcPr>
          <w:p w14:paraId="33A6531D" w14:textId="2092A8E5" w:rsidR="00C34DF0" w:rsidRPr="00394C51" w:rsidRDefault="00293972" w:rsidP="009F6F8A">
            <w:pPr>
              <w:rPr>
                <w:sz w:val="28"/>
                <w:szCs w:val="28"/>
              </w:rPr>
            </w:pPr>
            <w:r>
              <w:rPr>
                <w:sz w:val="28"/>
                <w:szCs w:val="28"/>
              </w:rPr>
              <w:t>0</w:t>
            </w:r>
          </w:p>
        </w:tc>
      </w:tr>
      <w:tr w:rsidR="00C34DF0" w:rsidRPr="00394C51" w14:paraId="0E913699" w14:textId="77777777" w:rsidTr="009F6F8A">
        <w:tc>
          <w:tcPr>
            <w:tcW w:w="675" w:type="dxa"/>
          </w:tcPr>
          <w:p w14:paraId="417F8240" w14:textId="77777777" w:rsidR="00C34DF0" w:rsidRPr="00394C51" w:rsidRDefault="00C34DF0" w:rsidP="009F6F8A">
            <w:pPr>
              <w:jc w:val="center"/>
              <w:rPr>
                <w:sz w:val="28"/>
                <w:szCs w:val="28"/>
              </w:rPr>
            </w:pPr>
            <w:r w:rsidRPr="00394C51">
              <w:rPr>
                <w:sz w:val="28"/>
                <w:szCs w:val="28"/>
              </w:rPr>
              <w:t>9.</w:t>
            </w:r>
          </w:p>
        </w:tc>
        <w:tc>
          <w:tcPr>
            <w:tcW w:w="5705" w:type="dxa"/>
          </w:tcPr>
          <w:p w14:paraId="53B49822" w14:textId="77777777" w:rsidR="00C34DF0" w:rsidRPr="00394C51" w:rsidRDefault="00C34DF0" w:rsidP="009F6F8A">
            <w:pPr>
              <w:jc w:val="both"/>
              <w:rPr>
                <w:sz w:val="28"/>
                <w:szCs w:val="28"/>
              </w:rPr>
            </w:pPr>
            <w:r>
              <w:rPr>
                <w:sz w:val="28"/>
                <w:szCs w:val="28"/>
              </w:rPr>
              <w:t>Баннеры на автобусы</w:t>
            </w:r>
          </w:p>
        </w:tc>
        <w:tc>
          <w:tcPr>
            <w:tcW w:w="3191" w:type="dxa"/>
          </w:tcPr>
          <w:p w14:paraId="523D23BF" w14:textId="35661D27" w:rsidR="00C34DF0" w:rsidRPr="00394C51" w:rsidRDefault="00293972" w:rsidP="009F6F8A">
            <w:pPr>
              <w:rPr>
                <w:sz w:val="28"/>
                <w:szCs w:val="28"/>
              </w:rPr>
            </w:pPr>
            <w:r>
              <w:rPr>
                <w:sz w:val="28"/>
                <w:szCs w:val="28"/>
              </w:rPr>
              <w:t>0</w:t>
            </w:r>
          </w:p>
        </w:tc>
      </w:tr>
      <w:tr w:rsidR="00C34DF0" w:rsidRPr="00394C51" w14:paraId="36F14628" w14:textId="77777777" w:rsidTr="009F6F8A">
        <w:tc>
          <w:tcPr>
            <w:tcW w:w="675" w:type="dxa"/>
          </w:tcPr>
          <w:p w14:paraId="73E847BF" w14:textId="77777777" w:rsidR="00C34DF0" w:rsidRPr="00394C51" w:rsidRDefault="00C34DF0" w:rsidP="009F6F8A">
            <w:pPr>
              <w:jc w:val="center"/>
              <w:rPr>
                <w:sz w:val="28"/>
                <w:szCs w:val="28"/>
              </w:rPr>
            </w:pPr>
          </w:p>
        </w:tc>
        <w:tc>
          <w:tcPr>
            <w:tcW w:w="5705" w:type="dxa"/>
          </w:tcPr>
          <w:p w14:paraId="3115651F" w14:textId="77777777" w:rsidR="00C34DF0" w:rsidRPr="00394C51" w:rsidRDefault="00C34DF0" w:rsidP="009F6F8A">
            <w:pPr>
              <w:jc w:val="both"/>
              <w:rPr>
                <w:sz w:val="28"/>
                <w:szCs w:val="28"/>
              </w:rPr>
            </w:pPr>
            <w:r w:rsidRPr="00394C51">
              <w:rPr>
                <w:sz w:val="28"/>
                <w:szCs w:val="28"/>
              </w:rPr>
              <w:t>Итого</w:t>
            </w:r>
          </w:p>
        </w:tc>
        <w:tc>
          <w:tcPr>
            <w:tcW w:w="3191" w:type="dxa"/>
          </w:tcPr>
          <w:p w14:paraId="1CD51E1F" w14:textId="29793158" w:rsidR="00C34DF0" w:rsidRPr="00394C51" w:rsidRDefault="00293972" w:rsidP="009F6F8A">
            <w:pPr>
              <w:rPr>
                <w:sz w:val="28"/>
                <w:szCs w:val="28"/>
              </w:rPr>
            </w:pPr>
            <w:r>
              <w:rPr>
                <w:sz w:val="28"/>
                <w:szCs w:val="28"/>
              </w:rPr>
              <w:t>0</w:t>
            </w:r>
          </w:p>
        </w:tc>
      </w:tr>
    </w:tbl>
    <w:p w14:paraId="611D3D87" w14:textId="77777777" w:rsidR="00C34DF0" w:rsidRPr="008C3294" w:rsidRDefault="00C34DF0" w:rsidP="00C34DF0">
      <w:pPr>
        <w:rPr>
          <w:sz w:val="28"/>
          <w:szCs w:val="28"/>
        </w:rPr>
      </w:pPr>
    </w:p>
    <w:p w14:paraId="39CE4B72" w14:textId="77777777" w:rsidR="00C34DF0" w:rsidRPr="008C3294" w:rsidRDefault="00C34DF0" w:rsidP="00C34DF0">
      <w:pPr>
        <w:rPr>
          <w:sz w:val="28"/>
          <w:szCs w:val="28"/>
        </w:rPr>
        <w:sectPr w:rsidR="00C34DF0" w:rsidRPr="008C3294" w:rsidSect="009F6F8A">
          <w:pgSz w:w="11906" w:h="16838"/>
          <w:pgMar w:top="1134" w:right="851" w:bottom="1134" w:left="1701" w:header="709" w:footer="709" w:gutter="0"/>
          <w:cols w:space="708"/>
          <w:docGrid w:linePitch="360"/>
        </w:sectPr>
      </w:pPr>
    </w:p>
    <w:p w14:paraId="3A31215E" w14:textId="77777777" w:rsidR="00C34DF0" w:rsidRPr="00C84ED0" w:rsidRDefault="00C34DF0" w:rsidP="00C34DF0">
      <w:pPr>
        <w:spacing w:line="360" w:lineRule="auto"/>
        <w:ind w:firstLine="10773"/>
        <w:jc w:val="center"/>
        <w:rPr>
          <w:sz w:val="28"/>
          <w:szCs w:val="28"/>
        </w:rPr>
      </w:pPr>
      <w:r>
        <w:rPr>
          <w:sz w:val="28"/>
          <w:szCs w:val="28"/>
        </w:rPr>
        <w:lastRenderedPageBreak/>
        <w:t>Приложение № 4</w:t>
      </w:r>
    </w:p>
    <w:p w14:paraId="09D9DB88" w14:textId="77777777" w:rsidR="00C34DF0" w:rsidRDefault="00C34DF0" w:rsidP="00C34DF0">
      <w:pPr>
        <w:autoSpaceDE w:val="0"/>
        <w:autoSpaceDN w:val="0"/>
        <w:adjustRightInd w:val="0"/>
        <w:ind w:firstLine="540"/>
        <w:jc w:val="center"/>
        <w:outlineLvl w:val="1"/>
        <w:rPr>
          <w:b/>
          <w:sz w:val="28"/>
          <w:szCs w:val="28"/>
        </w:rPr>
      </w:pPr>
    </w:p>
    <w:p w14:paraId="05C7B5B8" w14:textId="77777777" w:rsidR="00C34DF0" w:rsidRPr="008C3294" w:rsidRDefault="00C34DF0" w:rsidP="00C34DF0">
      <w:pPr>
        <w:autoSpaceDE w:val="0"/>
        <w:autoSpaceDN w:val="0"/>
        <w:adjustRightInd w:val="0"/>
        <w:ind w:firstLine="540"/>
        <w:jc w:val="center"/>
        <w:outlineLvl w:val="1"/>
        <w:rPr>
          <w:b/>
          <w:sz w:val="28"/>
          <w:szCs w:val="28"/>
        </w:rPr>
      </w:pPr>
      <w:r w:rsidRPr="008C3294">
        <w:rPr>
          <w:b/>
          <w:sz w:val="28"/>
          <w:szCs w:val="28"/>
        </w:rPr>
        <w:t>Состав</w:t>
      </w:r>
    </w:p>
    <w:p w14:paraId="599307FE" w14:textId="2B0E38DC" w:rsidR="00C34DF0" w:rsidRPr="008C3294" w:rsidRDefault="00C34DF0" w:rsidP="00C34DF0">
      <w:pPr>
        <w:autoSpaceDE w:val="0"/>
        <w:autoSpaceDN w:val="0"/>
        <w:adjustRightInd w:val="0"/>
        <w:ind w:firstLine="540"/>
        <w:jc w:val="center"/>
        <w:outlineLvl w:val="0"/>
        <w:rPr>
          <w:b/>
          <w:sz w:val="28"/>
          <w:szCs w:val="28"/>
        </w:rPr>
      </w:pPr>
      <w:r w:rsidRPr="008C3294">
        <w:rPr>
          <w:b/>
          <w:sz w:val="28"/>
          <w:szCs w:val="28"/>
        </w:rPr>
        <w:t>кон</w:t>
      </w:r>
      <w:r>
        <w:rPr>
          <w:b/>
          <w:sz w:val="28"/>
          <w:szCs w:val="28"/>
        </w:rPr>
        <w:t xml:space="preserve">трольно-ревизионной службы при </w:t>
      </w:r>
      <w:r w:rsidR="001D63B9">
        <w:rPr>
          <w:b/>
          <w:sz w:val="28"/>
          <w:szCs w:val="28"/>
        </w:rPr>
        <w:t>Североуральской городской</w:t>
      </w:r>
      <w:r>
        <w:rPr>
          <w:b/>
          <w:sz w:val="28"/>
          <w:szCs w:val="28"/>
        </w:rPr>
        <w:t xml:space="preserve"> т</w:t>
      </w:r>
      <w:r w:rsidRPr="008C3294">
        <w:rPr>
          <w:b/>
          <w:sz w:val="28"/>
          <w:szCs w:val="28"/>
        </w:rPr>
        <w:t>ерриториальной избирательной комиссии</w:t>
      </w:r>
    </w:p>
    <w:p w14:paraId="78A6854B" w14:textId="77777777" w:rsidR="00C34DF0" w:rsidRPr="008C3294" w:rsidRDefault="00C34DF0" w:rsidP="00C34DF0">
      <w:pPr>
        <w:autoSpaceDE w:val="0"/>
        <w:autoSpaceDN w:val="0"/>
        <w:adjustRightInd w:val="0"/>
        <w:ind w:firstLine="540"/>
        <w:jc w:val="both"/>
        <w:outlineLvl w:val="0"/>
        <w:rPr>
          <w:sz w:val="28"/>
          <w:szCs w:val="28"/>
        </w:rPr>
      </w:pP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257"/>
        <w:gridCol w:w="1134"/>
        <w:gridCol w:w="1134"/>
        <w:gridCol w:w="1559"/>
        <w:gridCol w:w="1276"/>
        <w:gridCol w:w="1134"/>
        <w:gridCol w:w="1134"/>
        <w:gridCol w:w="1276"/>
        <w:gridCol w:w="992"/>
        <w:gridCol w:w="992"/>
        <w:gridCol w:w="709"/>
      </w:tblGrid>
      <w:tr w:rsidR="00C34DF0" w:rsidRPr="00394C51" w14:paraId="6A9DAC1B" w14:textId="77777777" w:rsidTr="009F6F8A">
        <w:trPr>
          <w:cantSplit/>
          <w:trHeight w:val="809"/>
        </w:trPr>
        <w:tc>
          <w:tcPr>
            <w:tcW w:w="720" w:type="dxa"/>
            <w:vMerge w:val="restart"/>
          </w:tcPr>
          <w:p w14:paraId="27548F46" w14:textId="77777777" w:rsidR="00C34DF0" w:rsidRPr="008C3294" w:rsidRDefault="00C34DF0" w:rsidP="009F6F8A">
            <w:pPr>
              <w:pStyle w:val="ConsPlusCell"/>
              <w:widowControl/>
              <w:jc w:val="center"/>
              <w:rPr>
                <w:rFonts w:ascii="Times New Roman" w:hAnsi="Times New Roman" w:cs="Times New Roman"/>
                <w:sz w:val="28"/>
                <w:szCs w:val="28"/>
              </w:rPr>
            </w:pPr>
            <w:r w:rsidRPr="008C3294">
              <w:rPr>
                <w:rFonts w:ascii="Times New Roman" w:hAnsi="Times New Roman" w:cs="Times New Roman"/>
                <w:sz w:val="28"/>
                <w:szCs w:val="28"/>
              </w:rPr>
              <w:t xml:space="preserve">№ </w:t>
            </w:r>
          </w:p>
          <w:p w14:paraId="7209422C" w14:textId="77777777" w:rsidR="00C34DF0" w:rsidRPr="008C3294" w:rsidRDefault="00C34DF0" w:rsidP="009F6F8A">
            <w:pPr>
              <w:pStyle w:val="ConsPlusCell"/>
              <w:widowControl/>
              <w:jc w:val="center"/>
              <w:rPr>
                <w:rFonts w:ascii="Times New Roman" w:hAnsi="Times New Roman" w:cs="Times New Roman"/>
                <w:sz w:val="28"/>
                <w:szCs w:val="28"/>
              </w:rPr>
            </w:pPr>
            <w:r w:rsidRPr="008C3294">
              <w:rPr>
                <w:rFonts w:ascii="Times New Roman" w:hAnsi="Times New Roman" w:cs="Times New Roman"/>
                <w:sz w:val="28"/>
                <w:szCs w:val="28"/>
              </w:rPr>
              <w:t>п/п</w:t>
            </w:r>
          </w:p>
        </w:tc>
        <w:tc>
          <w:tcPr>
            <w:tcW w:w="2257" w:type="dxa"/>
            <w:vMerge w:val="restart"/>
          </w:tcPr>
          <w:p w14:paraId="683C98B4" w14:textId="77777777" w:rsidR="00C34DF0" w:rsidRDefault="00C34DF0" w:rsidP="009F6F8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Наименование</w:t>
            </w:r>
          </w:p>
          <w:p w14:paraId="77BB2201" w14:textId="77777777" w:rsidR="00C34DF0" w:rsidRPr="008C3294" w:rsidRDefault="00C34DF0" w:rsidP="009F6F8A">
            <w:pPr>
              <w:pStyle w:val="ConsPlusCell"/>
              <w:widowControl/>
              <w:jc w:val="center"/>
              <w:rPr>
                <w:rFonts w:ascii="Times New Roman" w:hAnsi="Times New Roman" w:cs="Times New Roman"/>
                <w:sz w:val="28"/>
                <w:szCs w:val="28"/>
              </w:rPr>
            </w:pPr>
            <w:r w:rsidRPr="008C3294">
              <w:rPr>
                <w:rFonts w:ascii="Times New Roman" w:hAnsi="Times New Roman" w:cs="Times New Roman"/>
                <w:sz w:val="28"/>
                <w:szCs w:val="28"/>
              </w:rPr>
              <w:t>территориальной избирательной комиссии</w:t>
            </w:r>
          </w:p>
        </w:tc>
        <w:tc>
          <w:tcPr>
            <w:tcW w:w="11340" w:type="dxa"/>
            <w:gridSpan w:val="10"/>
            <w:vAlign w:val="center"/>
          </w:tcPr>
          <w:p w14:paraId="611480CA" w14:textId="77777777" w:rsidR="00C34DF0" w:rsidRPr="008C3294" w:rsidRDefault="00C34DF0" w:rsidP="009F6F8A">
            <w:pPr>
              <w:pStyle w:val="ConsPlusCell"/>
              <w:widowControl/>
              <w:jc w:val="center"/>
              <w:rPr>
                <w:rFonts w:ascii="Times New Roman" w:hAnsi="Times New Roman" w:cs="Times New Roman"/>
                <w:sz w:val="28"/>
                <w:szCs w:val="28"/>
              </w:rPr>
            </w:pPr>
            <w:r w:rsidRPr="008C3294">
              <w:rPr>
                <w:rFonts w:ascii="Times New Roman" w:hAnsi="Times New Roman" w:cs="Times New Roman"/>
                <w:sz w:val="28"/>
                <w:szCs w:val="28"/>
              </w:rPr>
              <w:t>Члены КРС при территориальной избирательной комиссии, в том числе</w:t>
            </w:r>
          </w:p>
        </w:tc>
      </w:tr>
      <w:tr w:rsidR="00C34DF0" w:rsidRPr="00394C51" w14:paraId="62EBCD5A" w14:textId="77777777" w:rsidTr="009F6F8A">
        <w:trPr>
          <w:cantSplit/>
          <w:trHeight w:val="3914"/>
        </w:trPr>
        <w:tc>
          <w:tcPr>
            <w:tcW w:w="720" w:type="dxa"/>
            <w:vMerge/>
          </w:tcPr>
          <w:p w14:paraId="3DE08923" w14:textId="77777777" w:rsidR="00C34DF0" w:rsidRPr="008C3294" w:rsidRDefault="00C34DF0" w:rsidP="009F6F8A">
            <w:pPr>
              <w:pStyle w:val="ConsPlusCell"/>
              <w:widowControl/>
              <w:jc w:val="center"/>
              <w:rPr>
                <w:rFonts w:ascii="Times New Roman" w:hAnsi="Times New Roman" w:cs="Times New Roman"/>
                <w:sz w:val="28"/>
                <w:szCs w:val="28"/>
              </w:rPr>
            </w:pPr>
          </w:p>
        </w:tc>
        <w:tc>
          <w:tcPr>
            <w:tcW w:w="2257" w:type="dxa"/>
            <w:vMerge/>
          </w:tcPr>
          <w:p w14:paraId="69F9CAD2" w14:textId="77777777" w:rsidR="00C34DF0" w:rsidRPr="008C3294" w:rsidRDefault="00C34DF0" w:rsidP="009F6F8A">
            <w:pPr>
              <w:pStyle w:val="ConsPlusCell"/>
              <w:widowControl/>
              <w:jc w:val="center"/>
              <w:rPr>
                <w:rFonts w:ascii="Times New Roman" w:hAnsi="Times New Roman" w:cs="Times New Roman"/>
                <w:sz w:val="28"/>
                <w:szCs w:val="28"/>
              </w:rPr>
            </w:pPr>
          </w:p>
        </w:tc>
        <w:tc>
          <w:tcPr>
            <w:tcW w:w="1134" w:type="dxa"/>
            <w:textDirection w:val="btLr"/>
            <w:vAlign w:val="center"/>
          </w:tcPr>
          <w:p w14:paraId="2EE6C297" w14:textId="77777777" w:rsidR="00C34DF0" w:rsidRPr="00394C51" w:rsidRDefault="00C34DF0" w:rsidP="009F6F8A">
            <w:pPr>
              <w:autoSpaceDE w:val="0"/>
              <w:autoSpaceDN w:val="0"/>
              <w:adjustRightInd w:val="0"/>
              <w:ind w:hanging="70"/>
              <w:jc w:val="center"/>
              <w:outlineLvl w:val="1"/>
              <w:rPr>
                <w:sz w:val="28"/>
                <w:szCs w:val="28"/>
              </w:rPr>
            </w:pPr>
            <w:r>
              <w:rPr>
                <w:sz w:val="28"/>
                <w:szCs w:val="28"/>
              </w:rPr>
              <w:t xml:space="preserve">Члены </w:t>
            </w:r>
            <w:r w:rsidRPr="00394C51">
              <w:rPr>
                <w:sz w:val="28"/>
                <w:szCs w:val="28"/>
              </w:rPr>
              <w:t>ТИК</w:t>
            </w:r>
          </w:p>
        </w:tc>
        <w:tc>
          <w:tcPr>
            <w:tcW w:w="1134" w:type="dxa"/>
            <w:textDirection w:val="btLr"/>
            <w:vAlign w:val="center"/>
          </w:tcPr>
          <w:p w14:paraId="65C3EEB3" w14:textId="77777777" w:rsidR="00C34DF0" w:rsidRPr="00394C51" w:rsidRDefault="00C34DF0" w:rsidP="009F6F8A">
            <w:pPr>
              <w:autoSpaceDE w:val="0"/>
              <w:autoSpaceDN w:val="0"/>
              <w:adjustRightInd w:val="0"/>
              <w:jc w:val="center"/>
              <w:outlineLvl w:val="1"/>
              <w:rPr>
                <w:sz w:val="28"/>
                <w:szCs w:val="28"/>
              </w:rPr>
            </w:pPr>
            <w:r w:rsidRPr="00394C51">
              <w:rPr>
                <w:sz w:val="28"/>
                <w:szCs w:val="28"/>
              </w:rPr>
              <w:t xml:space="preserve">сотрудник отделения  </w:t>
            </w:r>
          </w:p>
          <w:p w14:paraId="28A92CAF" w14:textId="77777777" w:rsidR="00C34DF0" w:rsidRPr="00394C51" w:rsidRDefault="00C34DF0" w:rsidP="009F6F8A">
            <w:pPr>
              <w:autoSpaceDE w:val="0"/>
              <w:autoSpaceDN w:val="0"/>
              <w:adjustRightInd w:val="0"/>
              <w:jc w:val="center"/>
              <w:outlineLvl w:val="1"/>
              <w:rPr>
                <w:sz w:val="28"/>
                <w:szCs w:val="28"/>
              </w:rPr>
            </w:pPr>
            <w:r w:rsidRPr="00394C51">
              <w:rPr>
                <w:sz w:val="28"/>
                <w:szCs w:val="28"/>
              </w:rPr>
              <w:t>Сбербанка РФ</w:t>
            </w:r>
          </w:p>
        </w:tc>
        <w:tc>
          <w:tcPr>
            <w:tcW w:w="1559" w:type="dxa"/>
            <w:textDirection w:val="btLr"/>
            <w:vAlign w:val="center"/>
          </w:tcPr>
          <w:p w14:paraId="7D23FF60" w14:textId="77777777" w:rsidR="00C34DF0" w:rsidRPr="00394C51" w:rsidRDefault="00C34DF0" w:rsidP="009F6F8A">
            <w:pPr>
              <w:autoSpaceDE w:val="0"/>
              <w:autoSpaceDN w:val="0"/>
              <w:adjustRightInd w:val="0"/>
              <w:jc w:val="center"/>
              <w:outlineLvl w:val="1"/>
              <w:rPr>
                <w:sz w:val="28"/>
                <w:szCs w:val="28"/>
              </w:rPr>
            </w:pPr>
            <w:r w:rsidRPr="00394C51">
              <w:rPr>
                <w:sz w:val="28"/>
                <w:szCs w:val="28"/>
              </w:rPr>
              <w:t>специалист контрольно-ревизионных управлений (отделов), управлений финансов администраций МО</w:t>
            </w:r>
          </w:p>
        </w:tc>
        <w:tc>
          <w:tcPr>
            <w:tcW w:w="1276" w:type="dxa"/>
            <w:textDirection w:val="btLr"/>
            <w:vAlign w:val="center"/>
          </w:tcPr>
          <w:p w14:paraId="690902DA" w14:textId="77777777" w:rsidR="00C34DF0" w:rsidRPr="00394C51" w:rsidRDefault="00C34DF0" w:rsidP="009F6F8A">
            <w:pPr>
              <w:autoSpaceDE w:val="0"/>
              <w:autoSpaceDN w:val="0"/>
              <w:adjustRightInd w:val="0"/>
              <w:jc w:val="center"/>
              <w:outlineLvl w:val="1"/>
              <w:rPr>
                <w:sz w:val="28"/>
                <w:szCs w:val="28"/>
              </w:rPr>
            </w:pPr>
            <w:r w:rsidRPr="00394C51">
              <w:rPr>
                <w:sz w:val="28"/>
                <w:szCs w:val="28"/>
              </w:rPr>
              <w:t>сотрудник межрайонной инспекции ФНС России</w:t>
            </w:r>
          </w:p>
        </w:tc>
        <w:tc>
          <w:tcPr>
            <w:tcW w:w="1134" w:type="dxa"/>
            <w:textDirection w:val="btLr"/>
            <w:vAlign w:val="center"/>
          </w:tcPr>
          <w:p w14:paraId="19BF6480" w14:textId="77777777" w:rsidR="00C34DF0" w:rsidRPr="00394C51" w:rsidRDefault="00C34DF0" w:rsidP="009F6F8A">
            <w:pPr>
              <w:autoSpaceDE w:val="0"/>
              <w:autoSpaceDN w:val="0"/>
              <w:adjustRightInd w:val="0"/>
              <w:jc w:val="center"/>
              <w:outlineLvl w:val="1"/>
              <w:rPr>
                <w:sz w:val="28"/>
                <w:szCs w:val="28"/>
              </w:rPr>
            </w:pPr>
            <w:r w:rsidRPr="00394C51">
              <w:rPr>
                <w:sz w:val="28"/>
                <w:szCs w:val="28"/>
              </w:rPr>
              <w:t>сотрудник службы государственной регистрации недвижимости</w:t>
            </w:r>
          </w:p>
        </w:tc>
        <w:tc>
          <w:tcPr>
            <w:tcW w:w="1134" w:type="dxa"/>
            <w:textDirection w:val="btLr"/>
            <w:vAlign w:val="center"/>
          </w:tcPr>
          <w:p w14:paraId="5E7F4D47" w14:textId="77777777" w:rsidR="00C34DF0" w:rsidRPr="00394C51" w:rsidRDefault="00C34DF0" w:rsidP="009F6F8A">
            <w:pPr>
              <w:autoSpaceDE w:val="0"/>
              <w:autoSpaceDN w:val="0"/>
              <w:adjustRightInd w:val="0"/>
              <w:jc w:val="center"/>
              <w:outlineLvl w:val="1"/>
              <w:rPr>
                <w:sz w:val="28"/>
                <w:szCs w:val="28"/>
              </w:rPr>
            </w:pPr>
            <w:r w:rsidRPr="00394C51">
              <w:rPr>
                <w:sz w:val="28"/>
                <w:szCs w:val="28"/>
              </w:rPr>
              <w:t>сотрудник ФСБ</w:t>
            </w:r>
          </w:p>
        </w:tc>
        <w:tc>
          <w:tcPr>
            <w:tcW w:w="1276" w:type="dxa"/>
            <w:textDirection w:val="btLr"/>
            <w:vAlign w:val="center"/>
          </w:tcPr>
          <w:p w14:paraId="54C48145" w14:textId="77777777" w:rsidR="00C34DF0" w:rsidRPr="00394C51" w:rsidRDefault="00C34DF0" w:rsidP="009F6F8A">
            <w:pPr>
              <w:autoSpaceDE w:val="0"/>
              <w:autoSpaceDN w:val="0"/>
              <w:adjustRightInd w:val="0"/>
              <w:jc w:val="center"/>
              <w:outlineLvl w:val="1"/>
              <w:rPr>
                <w:sz w:val="28"/>
                <w:szCs w:val="28"/>
              </w:rPr>
            </w:pPr>
            <w:r w:rsidRPr="00394C51">
              <w:rPr>
                <w:sz w:val="28"/>
                <w:szCs w:val="28"/>
              </w:rPr>
              <w:t>сотрудник миграционной службы</w:t>
            </w:r>
          </w:p>
        </w:tc>
        <w:tc>
          <w:tcPr>
            <w:tcW w:w="992" w:type="dxa"/>
            <w:textDirection w:val="btLr"/>
            <w:vAlign w:val="center"/>
          </w:tcPr>
          <w:p w14:paraId="11A0242A" w14:textId="77777777" w:rsidR="00C34DF0" w:rsidRPr="00394C51" w:rsidRDefault="00C34DF0" w:rsidP="009F6F8A">
            <w:pPr>
              <w:autoSpaceDE w:val="0"/>
              <w:autoSpaceDN w:val="0"/>
              <w:adjustRightInd w:val="0"/>
              <w:jc w:val="center"/>
              <w:outlineLvl w:val="1"/>
              <w:rPr>
                <w:sz w:val="28"/>
                <w:szCs w:val="28"/>
              </w:rPr>
            </w:pPr>
            <w:r w:rsidRPr="00394C51">
              <w:rPr>
                <w:sz w:val="28"/>
                <w:szCs w:val="28"/>
              </w:rPr>
              <w:t>сотрудник полиции</w:t>
            </w:r>
          </w:p>
        </w:tc>
        <w:tc>
          <w:tcPr>
            <w:tcW w:w="992" w:type="dxa"/>
            <w:textDirection w:val="btLr"/>
            <w:vAlign w:val="center"/>
          </w:tcPr>
          <w:p w14:paraId="4798088B" w14:textId="77777777" w:rsidR="00C34DF0" w:rsidRPr="00232C5C" w:rsidRDefault="00C34DF0" w:rsidP="009F6F8A">
            <w:pPr>
              <w:pStyle w:val="ConsPlusCell"/>
              <w:widowControl/>
              <w:jc w:val="center"/>
              <w:rPr>
                <w:rFonts w:ascii="Times New Roman" w:hAnsi="Times New Roman" w:cs="Times New Roman"/>
                <w:sz w:val="28"/>
                <w:szCs w:val="28"/>
              </w:rPr>
            </w:pPr>
            <w:r w:rsidRPr="00232C5C">
              <w:rPr>
                <w:rFonts w:ascii="Times New Roman" w:hAnsi="Times New Roman" w:cs="Times New Roman"/>
                <w:sz w:val="28"/>
                <w:szCs w:val="28"/>
              </w:rPr>
              <w:t>другие*</w:t>
            </w:r>
          </w:p>
        </w:tc>
        <w:tc>
          <w:tcPr>
            <w:tcW w:w="709" w:type="dxa"/>
            <w:textDirection w:val="btLr"/>
            <w:vAlign w:val="center"/>
          </w:tcPr>
          <w:p w14:paraId="2E8C998F" w14:textId="77777777" w:rsidR="00C34DF0" w:rsidRPr="008C3294" w:rsidRDefault="00C34DF0" w:rsidP="009F6F8A">
            <w:pPr>
              <w:pStyle w:val="ConsPlusCell"/>
              <w:widowControl/>
              <w:jc w:val="center"/>
              <w:rPr>
                <w:rFonts w:ascii="Times New Roman" w:hAnsi="Times New Roman" w:cs="Times New Roman"/>
                <w:sz w:val="28"/>
                <w:szCs w:val="28"/>
              </w:rPr>
            </w:pPr>
            <w:r w:rsidRPr="008C3294">
              <w:rPr>
                <w:rFonts w:ascii="Times New Roman" w:hAnsi="Times New Roman" w:cs="Times New Roman"/>
                <w:sz w:val="28"/>
                <w:szCs w:val="28"/>
              </w:rPr>
              <w:t>Итого</w:t>
            </w:r>
          </w:p>
        </w:tc>
      </w:tr>
      <w:tr w:rsidR="00C34DF0" w:rsidRPr="00394C51" w14:paraId="6B416307" w14:textId="77777777" w:rsidTr="009F6F8A">
        <w:tblPrEx>
          <w:tblCellMar>
            <w:left w:w="108" w:type="dxa"/>
            <w:right w:w="108" w:type="dxa"/>
          </w:tblCellMar>
        </w:tblPrEx>
        <w:trPr>
          <w:cantSplit/>
          <w:trHeight w:val="390"/>
        </w:trPr>
        <w:tc>
          <w:tcPr>
            <w:tcW w:w="720" w:type="dxa"/>
          </w:tcPr>
          <w:p w14:paraId="0B31DDB3" w14:textId="2966BE15" w:rsidR="00C34DF0" w:rsidRPr="00394C51" w:rsidRDefault="00293972" w:rsidP="009F6F8A">
            <w:pPr>
              <w:jc w:val="center"/>
              <w:rPr>
                <w:sz w:val="28"/>
                <w:szCs w:val="28"/>
              </w:rPr>
            </w:pPr>
            <w:bookmarkStart w:id="1" w:name="OLE_LINK11"/>
            <w:bookmarkStart w:id="2" w:name="OLE_LINK12"/>
            <w:r>
              <w:rPr>
                <w:sz w:val="28"/>
                <w:szCs w:val="28"/>
              </w:rPr>
              <w:t>1</w:t>
            </w:r>
          </w:p>
        </w:tc>
        <w:tc>
          <w:tcPr>
            <w:tcW w:w="2257" w:type="dxa"/>
          </w:tcPr>
          <w:p w14:paraId="1312D400" w14:textId="7496CD42" w:rsidR="00C34DF0" w:rsidRPr="00394C51" w:rsidRDefault="00293972" w:rsidP="009F6F8A">
            <w:pPr>
              <w:jc w:val="both"/>
              <w:rPr>
                <w:sz w:val="28"/>
                <w:szCs w:val="28"/>
              </w:rPr>
            </w:pPr>
            <w:r>
              <w:rPr>
                <w:sz w:val="28"/>
                <w:szCs w:val="28"/>
              </w:rPr>
              <w:t>Североуральская городская</w:t>
            </w:r>
          </w:p>
        </w:tc>
        <w:tc>
          <w:tcPr>
            <w:tcW w:w="1134" w:type="dxa"/>
          </w:tcPr>
          <w:p w14:paraId="545BD1C6" w14:textId="584D4234" w:rsidR="00C34DF0" w:rsidRPr="00394C51" w:rsidRDefault="001D63B9" w:rsidP="009F6F8A">
            <w:pPr>
              <w:ind w:hanging="70"/>
              <w:jc w:val="center"/>
              <w:rPr>
                <w:sz w:val="28"/>
                <w:szCs w:val="28"/>
              </w:rPr>
            </w:pPr>
            <w:r>
              <w:rPr>
                <w:sz w:val="28"/>
                <w:szCs w:val="28"/>
              </w:rPr>
              <w:t>2</w:t>
            </w:r>
          </w:p>
        </w:tc>
        <w:tc>
          <w:tcPr>
            <w:tcW w:w="1134" w:type="dxa"/>
          </w:tcPr>
          <w:p w14:paraId="618B8799" w14:textId="26F1AE04" w:rsidR="00C34DF0" w:rsidRPr="00394C51" w:rsidRDefault="001D63B9" w:rsidP="009F6F8A">
            <w:pPr>
              <w:jc w:val="center"/>
              <w:rPr>
                <w:sz w:val="28"/>
                <w:szCs w:val="28"/>
              </w:rPr>
            </w:pPr>
            <w:r>
              <w:rPr>
                <w:sz w:val="28"/>
                <w:szCs w:val="28"/>
              </w:rPr>
              <w:t>1</w:t>
            </w:r>
          </w:p>
        </w:tc>
        <w:tc>
          <w:tcPr>
            <w:tcW w:w="1559" w:type="dxa"/>
          </w:tcPr>
          <w:p w14:paraId="40DDDD49" w14:textId="20ADA33A" w:rsidR="00C34DF0" w:rsidRPr="00394C51" w:rsidRDefault="001D63B9" w:rsidP="009F6F8A">
            <w:pPr>
              <w:jc w:val="center"/>
              <w:rPr>
                <w:sz w:val="28"/>
                <w:szCs w:val="28"/>
              </w:rPr>
            </w:pPr>
            <w:r>
              <w:rPr>
                <w:sz w:val="28"/>
                <w:szCs w:val="28"/>
              </w:rPr>
              <w:t>1</w:t>
            </w:r>
          </w:p>
        </w:tc>
        <w:tc>
          <w:tcPr>
            <w:tcW w:w="1276" w:type="dxa"/>
          </w:tcPr>
          <w:p w14:paraId="1A7F1828" w14:textId="405B9E65" w:rsidR="00C34DF0" w:rsidRPr="00394C51" w:rsidRDefault="001D63B9" w:rsidP="009F6F8A">
            <w:pPr>
              <w:jc w:val="center"/>
              <w:rPr>
                <w:sz w:val="28"/>
                <w:szCs w:val="28"/>
              </w:rPr>
            </w:pPr>
            <w:r>
              <w:rPr>
                <w:sz w:val="28"/>
                <w:szCs w:val="28"/>
              </w:rPr>
              <w:t>1</w:t>
            </w:r>
          </w:p>
        </w:tc>
        <w:tc>
          <w:tcPr>
            <w:tcW w:w="1134" w:type="dxa"/>
          </w:tcPr>
          <w:p w14:paraId="18CE79D2" w14:textId="77777777" w:rsidR="00C34DF0" w:rsidRPr="00394C51" w:rsidRDefault="00C34DF0" w:rsidP="009F6F8A">
            <w:pPr>
              <w:jc w:val="center"/>
              <w:rPr>
                <w:sz w:val="28"/>
                <w:szCs w:val="28"/>
              </w:rPr>
            </w:pPr>
          </w:p>
        </w:tc>
        <w:tc>
          <w:tcPr>
            <w:tcW w:w="1134" w:type="dxa"/>
          </w:tcPr>
          <w:p w14:paraId="4424251C" w14:textId="77777777" w:rsidR="00C34DF0" w:rsidRPr="00394C51" w:rsidRDefault="00C34DF0" w:rsidP="009F6F8A">
            <w:pPr>
              <w:jc w:val="center"/>
              <w:rPr>
                <w:sz w:val="28"/>
                <w:szCs w:val="28"/>
              </w:rPr>
            </w:pPr>
          </w:p>
        </w:tc>
        <w:tc>
          <w:tcPr>
            <w:tcW w:w="1276" w:type="dxa"/>
          </w:tcPr>
          <w:p w14:paraId="39B08960" w14:textId="77777777" w:rsidR="00C34DF0" w:rsidRPr="00394C51" w:rsidRDefault="00C34DF0" w:rsidP="009F6F8A">
            <w:pPr>
              <w:jc w:val="center"/>
              <w:rPr>
                <w:sz w:val="28"/>
                <w:szCs w:val="28"/>
              </w:rPr>
            </w:pPr>
          </w:p>
        </w:tc>
        <w:tc>
          <w:tcPr>
            <w:tcW w:w="992" w:type="dxa"/>
          </w:tcPr>
          <w:p w14:paraId="4492F86C" w14:textId="15D8569F" w:rsidR="00C34DF0" w:rsidRPr="00394C51" w:rsidRDefault="001D63B9" w:rsidP="009F6F8A">
            <w:pPr>
              <w:jc w:val="center"/>
              <w:rPr>
                <w:sz w:val="28"/>
                <w:szCs w:val="28"/>
              </w:rPr>
            </w:pPr>
            <w:r>
              <w:rPr>
                <w:sz w:val="28"/>
                <w:szCs w:val="28"/>
              </w:rPr>
              <w:t>1</w:t>
            </w:r>
          </w:p>
        </w:tc>
        <w:tc>
          <w:tcPr>
            <w:tcW w:w="992" w:type="dxa"/>
          </w:tcPr>
          <w:p w14:paraId="55512B30" w14:textId="277FC1A5" w:rsidR="00C34DF0" w:rsidRPr="00AE680F" w:rsidRDefault="001D63B9" w:rsidP="009F6F8A">
            <w:pPr>
              <w:jc w:val="center"/>
            </w:pPr>
            <w:r>
              <w:t>1</w:t>
            </w:r>
          </w:p>
        </w:tc>
        <w:tc>
          <w:tcPr>
            <w:tcW w:w="709" w:type="dxa"/>
          </w:tcPr>
          <w:p w14:paraId="25F2B61E" w14:textId="6B348D0A" w:rsidR="00C34DF0" w:rsidRPr="00394C51" w:rsidRDefault="001D63B9" w:rsidP="009F6F8A">
            <w:pPr>
              <w:jc w:val="center"/>
              <w:rPr>
                <w:sz w:val="28"/>
                <w:szCs w:val="28"/>
              </w:rPr>
            </w:pPr>
            <w:r>
              <w:rPr>
                <w:sz w:val="28"/>
                <w:szCs w:val="28"/>
              </w:rPr>
              <w:t>7</w:t>
            </w:r>
          </w:p>
        </w:tc>
      </w:tr>
      <w:bookmarkEnd w:id="1"/>
      <w:bookmarkEnd w:id="2"/>
    </w:tbl>
    <w:p w14:paraId="46810458" w14:textId="77777777" w:rsidR="00C34DF0" w:rsidRPr="008C3294" w:rsidRDefault="00C34DF0" w:rsidP="00C34DF0">
      <w:pPr>
        <w:rPr>
          <w:sz w:val="28"/>
          <w:szCs w:val="28"/>
        </w:rPr>
      </w:pPr>
    </w:p>
    <w:p w14:paraId="5E908719" w14:textId="3CBBB422" w:rsidR="00C34DF0" w:rsidRDefault="00C34DF0" w:rsidP="00C34DF0">
      <w:pPr>
        <w:rPr>
          <w:b/>
          <w:sz w:val="28"/>
          <w:szCs w:val="28"/>
        </w:rPr>
      </w:pPr>
      <w:r w:rsidRPr="00232C5C">
        <w:rPr>
          <w:b/>
          <w:sz w:val="28"/>
          <w:szCs w:val="28"/>
        </w:rPr>
        <w:t xml:space="preserve">* </w:t>
      </w:r>
      <w:r w:rsidR="001D63B9">
        <w:rPr>
          <w:b/>
          <w:sz w:val="28"/>
          <w:szCs w:val="28"/>
        </w:rPr>
        <w:t>Системный администратор Североуральской городской ТИК</w:t>
      </w:r>
    </w:p>
    <w:p w14:paraId="699BAFD5" w14:textId="77777777" w:rsidR="00C34DF0" w:rsidRDefault="00C34DF0" w:rsidP="00C34DF0">
      <w:pPr>
        <w:spacing w:line="360" w:lineRule="auto"/>
        <w:ind w:firstLine="10773"/>
        <w:jc w:val="center"/>
        <w:rPr>
          <w:sz w:val="28"/>
          <w:szCs w:val="28"/>
        </w:rPr>
      </w:pPr>
    </w:p>
    <w:p w14:paraId="14B571D9" w14:textId="77777777" w:rsidR="00C34DF0" w:rsidRDefault="00C34DF0" w:rsidP="00C34DF0">
      <w:pPr>
        <w:spacing w:line="360" w:lineRule="auto"/>
        <w:ind w:firstLine="10773"/>
        <w:jc w:val="center"/>
        <w:rPr>
          <w:sz w:val="28"/>
          <w:szCs w:val="28"/>
        </w:rPr>
      </w:pPr>
    </w:p>
    <w:p w14:paraId="0FDD41CA" w14:textId="77777777" w:rsidR="00C34DF0" w:rsidRDefault="00C34DF0" w:rsidP="00C34DF0">
      <w:pPr>
        <w:spacing w:line="360" w:lineRule="auto"/>
        <w:ind w:firstLine="10773"/>
        <w:jc w:val="center"/>
        <w:rPr>
          <w:sz w:val="28"/>
          <w:szCs w:val="28"/>
        </w:rPr>
      </w:pPr>
    </w:p>
    <w:p w14:paraId="36319F73" w14:textId="77777777" w:rsidR="00C34DF0" w:rsidRPr="00C84ED0" w:rsidRDefault="00C34DF0" w:rsidP="00C34DF0">
      <w:pPr>
        <w:spacing w:line="360" w:lineRule="auto"/>
        <w:ind w:firstLine="10773"/>
        <w:jc w:val="center"/>
        <w:rPr>
          <w:sz w:val="28"/>
          <w:szCs w:val="28"/>
        </w:rPr>
      </w:pPr>
      <w:r>
        <w:rPr>
          <w:sz w:val="28"/>
          <w:szCs w:val="28"/>
        </w:rPr>
        <w:lastRenderedPageBreak/>
        <w:t>Приложение № 5</w:t>
      </w:r>
    </w:p>
    <w:p w14:paraId="28BEDA0B" w14:textId="77777777" w:rsidR="00C34DF0" w:rsidRDefault="00C34DF0" w:rsidP="00C34DF0">
      <w:pPr>
        <w:jc w:val="center"/>
        <w:rPr>
          <w:b/>
          <w:bCs/>
          <w:sz w:val="28"/>
          <w:szCs w:val="28"/>
        </w:rPr>
      </w:pPr>
      <w:r w:rsidRPr="00E403D0">
        <w:rPr>
          <w:b/>
          <w:bCs/>
          <w:sz w:val="28"/>
          <w:szCs w:val="28"/>
        </w:rPr>
        <w:t xml:space="preserve">Тематика поступивших в избирательные комиссии обращений о нарушениях избирательного законодательства при подготовке и проведении выборов в единый день голосования </w:t>
      </w:r>
      <w:r>
        <w:rPr>
          <w:b/>
          <w:bCs/>
          <w:sz w:val="28"/>
          <w:szCs w:val="28"/>
        </w:rPr>
        <w:t>в 2018 году*</w:t>
      </w:r>
    </w:p>
    <w:p w14:paraId="7A5827A2" w14:textId="77777777" w:rsidR="001D63B9" w:rsidRPr="001D63B9" w:rsidRDefault="001D63B9" w:rsidP="00C34DF0">
      <w:pPr>
        <w:jc w:val="center"/>
        <w:rPr>
          <w:b/>
          <w:bCs/>
          <w:sz w:val="16"/>
          <w:szCs w:val="16"/>
        </w:rPr>
      </w:pPr>
    </w:p>
    <w:p w14:paraId="3CBF949D" w14:textId="00EB147D" w:rsidR="00C34DF0" w:rsidRPr="0066088F" w:rsidRDefault="001D63B9" w:rsidP="00C34DF0">
      <w:pPr>
        <w:jc w:val="center"/>
        <w:rPr>
          <w:b/>
          <w:bCs/>
          <w:sz w:val="28"/>
          <w:szCs w:val="28"/>
        </w:rPr>
      </w:pPr>
      <w:r>
        <w:rPr>
          <w:b/>
          <w:bCs/>
          <w:sz w:val="28"/>
          <w:szCs w:val="28"/>
        </w:rPr>
        <w:t>Североуральская городская территориальная избирательная комиссия</w:t>
      </w:r>
    </w:p>
    <w:p w14:paraId="1CB522DB" w14:textId="77777777" w:rsidR="00C34DF0" w:rsidRPr="001D63B9" w:rsidRDefault="00C34DF0" w:rsidP="00C34DF0">
      <w:pPr>
        <w:jc w:val="center"/>
        <w:rPr>
          <w:b/>
          <w:bCs/>
          <w:sz w:val="16"/>
          <w:szCs w:val="16"/>
        </w:rPr>
      </w:pPr>
    </w:p>
    <w:tbl>
      <w:tblPr>
        <w:tblW w:w="52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5"/>
        <w:gridCol w:w="383"/>
        <w:gridCol w:w="383"/>
        <w:gridCol w:w="499"/>
        <w:gridCol w:w="505"/>
        <w:gridCol w:w="621"/>
        <w:gridCol w:w="629"/>
        <w:gridCol w:w="530"/>
        <w:gridCol w:w="539"/>
        <w:gridCol w:w="751"/>
        <w:gridCol w:w="932"/>
        <w:gridCol w:w="627"/>
        <w:gridCol w:w="583"/>
        <w:gridCol w:w="620"/>
        <w:gridCol w:w="662"/>
        <w:gridCol w:w="661"/>
        <w:gridCol w:w="926"/>
        <w:gridCol w:w="733"/>
        <w:gridCol w:w="1032"/>
        <w:gridCol w:w="621"/>
        <w:gridCol w:w="629"/>
      </w:tblGrid>
      <w:tr w:rsidR="00C34DF0" w:rsidRPr="00E403D0" w14:paraId="22275DD7" w14:textId="77777777" w:rsidTr="009F6F8A">
        <w:trPr>
          <w:jc w:val="center"/>
        </w:trPr>
        <w:tc>
          <w:tcPr>
            <w:tcW w:w="730" w:type="pct"/>
            <w:vMerge w:val="restart"/>
            <w:vAlign w:val="center"/>
          </w:tcPr>
          <w:p w14:paraId="6C06DA89" w14:textId="77777777" w:rsidR="00C34DF0" w:rsidRPr="00E403D0" w:rsidRDefault="00C34DF0" w:rsidP="009F6F8A">
            <w:pPr>
              <w:jc w:val="center"/>
              <w:rPr>
                <w:b/>
                <w:sz w:val="20"/>
                <w:szCs w:val="20"/>
              </w:rPr>
            </w:pPr>
          </w:p>
          <w:p w14:paraId="5DFAB5B3" w14:textId="77777777" w:rsidR="00C34DF0" w:rsidRPr="00E403D0" w:rsidRDefault="00C34DF0" w:rsidP="009F6F8A">
            <w:pPr>
              <w:jc w:val="center"/>
              <w:rPr>
                <w:sz w:val="20"/>
                <w:szCs w:val="20"/>
              </w:rPr>
            </w:pPr>
            <w:r w:rsidRPr="00E403D0">
              <w:rPr>
                <w:sz w:val="20"/>
                <w:szCs w:val="20"/>
              </w:rPr>
              <w:t>Обращения поступили</w:t>
            </w:r>
          </w:p>
        </w:tc>
        <w:tc>
          <w:tcPr>
            <w:tcW w:w="256" w:type="pct"/>
            <w:gridSpan w:val="2"/>
            <w:vMerge w:val="restart"/>
            <w:vAlign w:val="center"/>
          </w:tcPr>
          <w:p w14:paraId="76197EA6" w14:textId="77777777" w:rsidR="00C34DF0" w:rsidRPr="00E403D0" w:rsidRDefault="00C34DF0" w:rsidP="009F6F8A">
            <w:pPr>
              <w:jc w:val="center"/>
              <w:rPr>
                <w:sz w:val="20"/>
                <w:szCs w:val="20"/>
              </w:rPr>
            </w:pPr>
            <w:r w:rsidRPr="00E403D0">
              <w:rPr>
                <w:sz w:val="20"/>
                <w:szCs w:val="20"/>
              </w:rPr>
              <w:t>Итого</w:t>
            </w:r>
          </w:p>
        </w:tc>
        <w:tc>
          <w:tcPr>
            <w:tcW w:w="4014" w:type="pct"/>
            <w:gridSpan w:val="18"/>
          </w:tcPr>
          <w:p w14:paraId="4B1C925A" w14:textId="77777777" w:rsidR="00C34DF0" w:rsidRPr="00E403D0" w:rsidRDefault="00C34DF0" w:rsidP="009F6F8A">
            <w:pPr>
              <w:jc w:val="center"/>
              <w:rPr>
                <w:sz w:val="20"/>
                <w:szCs w:val="20"/>
              </w:rPr>
            </w:pPr>
            <w:r w:rsidRPr="00E403D0">
              <w:rPr>
                <w:sz w:val="20"/>
                <w:szCs w:val="20"/>
              </w:rPr>
              <w:t>Тематика обращения</w:t>
            </w:r>
          </w:p>
        </w:tc>
      </w:tr>
      <w:tr w:rsidR="00C34DF0" w:rsidRPr="00E403D0" w14:paraId="0AC71376" w14:textId="77777777" w:rsidTr="009F6F8A">
        <w:trPr>
          <w:cantSplit/>
          <w:trHeight w:val="3406"/>
          <w:jc w:val="center"/>
        </w:trPr>
        <w:tc>
          <w:tcPr>
            <w:tcW w:w="730" w:type="pct"/>
            <w:vMerge/>
          </w:tcPr>
          <w:p w14:paraId="5B47BE19" w14:textId="77777777" w:rsidR="00C34DF0" w:rsidRPr="00E403D0" w:rsidRDefault="00C34DF0" w:rsidP="009F6F8A">
            <w:pPr>
              <w:rPr>
                <w:sz w:val="16"/>
                <w:szCs w:val="16"/>
              </w:rPr>
            </w:pPr>
          </w:p>
        </w:tc>
        <w:tc>
          <w:tcPr>
            <w:tcW w:w="256" w:type="pct"/>
            <w:gridSpan w:val="2"/>
            <w:vMerge/>
          </w:tcPr>
          <w:p w14:paraId="6A549960" w14:textId="77777777" w:rsidR="00C34DF0" w:rsidRPr="00E403D0" w:rsidRDefault="00C34DF0" w:rsidP="009F6F8A">
            <w:pPr>
              <w:jc w:val="center"/>
              <w:rPr>
                <w:sz w:val="16"/>
                <w:szCs w:val="16"/>
              </w:rPr>
            </w:pPr>
          </w:p>
        </w:tc>
        <w:tc>
          <w:tcPr>
            <w:tcW w:w="332" w:type="pct"/>
            <w:gridSpan w:val="2"/>
          </w:tcPr>
          <w:p w14:paraId="4A8CDEFA" w14:textId="77777777" w:rsidR="00C34DF0" w:rsidRPr="00E403D0" w:rsidRDefault="00C34DF0" w:rsidP="009F6F8A">
            <w:pPr>
              <w:jc w:val="center"/>
              <w:rPr>
                <w:sz w:val="16"/>
                <w:szCs w:val="16"/>
              </w:rPr>
            </w:pPr>
            <w:r w:rsidRPr="00E403D0">
              <w:rPr>
                <w:sz w:val="16"/>
                <w:szCs w:val="16"/>
              </w:rPr>
              <w:t>Обращения по вопросам назначения выборов</w:t>
            </w:r>
          </w:p>
        </w:tc>
        <w:tc>
          <w:tcPr>
            <w:tcW w:w="413" w:type="pct"/>
            <w:gridSpan w:val="2"/>
          </w:tcPr>
          <w:p w14:paraId="1952F444" w14:textId="77777777" w:rsidR="00C34DF0" w:rsidRPr="00E403D0" w:rsidRDefault="00C34DF0" w:rsidP="009F6F8A">
            <w:pPr>
              <w:jc w:val="center"/>
              <w:rPr>
                <w:sz w:val="16"/>
                <w:szCs w:val="16"/>
              </w:rPr>
            </w:pPr>
            <w:r w:rsidRPr="00E403D0">
              <w:rPr>
                <w:sz w:val="16"/>
                <w:szCs w:val="16"/>
              </w:rPr>
              <w:t>Обращения по вопросам образования избирательных округов, участков, формирования избирательных комиссий</w:t>
            </w:r>
          </w:p>
        </w:tc>
        <w:tc>
          <w:tcPr>
            <w:tcW w:w="353" w:type="pct"/>
            <w:gridSpan w:val="2"/>
          </w:tcPr>
          <w:p w14:paraId="1E718735" w14:textId="77777777" w:rsidR="00C34DF0" w:rsidRPr="00E403D0" w:rsidRDefault="00C34DF0" w:rsidP="009F6F8A">
            <w:pPr>
              <w:jc w:val="center"/>
              <w:rPr>
                <w:sz w:val="16"/>
                <w:szCs w:val="16"/>
              </w:rPr>
            </w:pPr>
            <w:r w:rsidRPr="00E403D0">
              <w:rPr>
                <w:sz w:val="16"/>
                <w:szCs w:val="16"/>
              </w:rPr>
              <w:t>Жалобы по вопросам выдвижения и регистрации кандидатов, списков кандидатов, регистрации доверенных лиц</w:t>
            </w:r>
          </w:p>
        </w:tc>
        <w:tc>
          <w:tcPr>
            <w:tcW w:w="556" w:type="pct"/>
            <w:gridSpan w:val="2"/>
          </w:tcPr>
          <w:p w14:paraId="045CC011" w14:textId="77777777" w:rsidR="00C34DF0" w:rsidRPr="00E403D0" w:rsidRDefault="00C34DF0" w:rsidP="009F6F8A">
            <w:pPr>
              <w:jc w:val="center"/>
              <w:rPr>
                <w:sz w:val="16"/>
                <w:szCs w:val="16"/>
              </w:rPr>
            </w:pPr>
            <w:r w:rsidRPr="00E403D0">
              <w:rPr>
                <w:sz w:val="16"/>
                <w:szCs w:val="16"/>
              </w:rPr>
              <w:t>Жалобы на неправомерные (по мнению заявителей) решения, действия (бездействие) избирательных комиссий, их должностных лиц, включая неудовлетворенность заявителей поступившими ответами комиссий на предыдущие обращения</w:t>
            </w:r>
          </w:p>
        </w:tc>
        <w:tc>
          <w:tcPr>
            <w:tcW w:w="400" w:type="pct"/>
            <w:gridSpan w:val="2"/>
          </w:tcPr>
          <w:p w14:paraId="75410E69" w14:textId="77777777" w:rsidR="00C34DF0" w:rsidRPr="00E403D0" w:rsidRDefault="00C34DF0" w:rsidP="009F6F8A">
            <w:pPr>
              <w:jc w:val="center"/>
              <w:rPr>
                <w:sz w:val="16"/>
                <w:szCs w:val="16"/>
              </w:rPr>
            </w:pPr>
            <w:r w:rsidRPr="00E403D0">
              <w:rPr>
                <w:sz w:val="16"/>
                <w:szCs w:val="16"/>
              </w:rPr>
              <w:t>Обращения о нарушениях порядка проведения предвыборной агитации</w:t>
            </w:r>
          </w:p>
        </w:tc>
        <w:tc>
          <w:tcPr>
            <w:tcW w:w="424" w:type="pct"/>
            <w:gridSpan w:val="2"/>
          </w:tcPr>
          <w:p w14:paraId="5BD2C1DC" w14:textId="77777777" w:rsidR="00C34DF0" w:rsidRPr="00E403D0" w:rsidRDefault="00C34DF0" w:rsidP="009F6F8A">
            <w:pPr>
              <w:jc w:val="center"/>
              <w:rPr>
                <w:sz w:val="16"/>
                <w:szCs w:val="16"/>
              </w:rPr>
            </w:pPr>
            <w:r w:rsidRPr="00E403D0">
              <w:rPr>
                <w:sz w:val="16"/>
                <w:szCs w:val="16"/>
              </w:rPr>
              <w:t>Жалобы на неправомерные (по мнению заявителей) действия (бездействие) при подготовке к</w:t>
            </w:r>
            <w:r>
              <w:rPr>
                <w:sz w:val="16"/>
                <w:szCs w:val="16"/>
              </w:rPr>
              <w:t>о</w:t>
            </w:r>
            <w:r w:rsidRPr="00E403D0">
              <w:rPr>
                <w:sz w:val="16"/>
                <w:szCs w:val="16"/>
              </w:rPr>
              <w:t xml:space="preserve"> дню голосования, в ходе голосования (в том числе досрочного), при подсчете голосов избирателей, установлении итогов голосования, определении результатов выборов</w:t>
            </w:r>
          </w:p>
        </w:tc>
        <w:tc>
          <w:tcPr>
            <w:tcW w:w="541" w:type="pct"/>
            <w:gridSpan w:val="2"/>
          </w:tcPr>
          <w:p w14:paraId="3F640E88" w14:textId="77777777" w:rsidR="00C34DF0" w:rsidRPr="00E403D0" w:rsidRDefault="00C34DF0" w:rsidP="009F6F8A">
            <w:pPr>
              <w:jc w:val="center"/>
              <w:rPr>
                <w:sz w:val="16"/>
                <w:szCs w:val="16"/>
              </w:rPr>
            </w:pPr>
            <w:r w:rsidRPr="00E403D0">
              <w:rPr>
                <w:sz w:val="16"/>
                <w:szCs w:val="16"/>
              </w:rPr>
              <w:t>Жалобы на фальсификацию (по мнению заявителей), в том числе предполагаемую фальсификацию итогов голосования, результатов выборов либо предложения о признании результатов выборов недействительными</w:t>
            </w:r>
          </w:p>
        </w:tc>
        <w:tc>
          <w:tcPr>
            <w:tcW w:w="583" w:type="pct"/>
            <w:gridSpan w:val="2"/>
          </w:tcPr>
          <w:p w14:paraId="7C8E49AD" w14:textId="77777777" w:rsidR="00C34DF0" w:rsidRPr="00E403D0" w:rsidRDefault="00C34DF0" w:rsidP="009F6F8A">
            <w:pPr>
              <w:jc w:val="center"/>
              <w:rPr>
                <w:sz w:val="16"/>
                <w:szCs w:val="16"/>
              </w:rPr>
            </w:pPr>
            <w:r w:rsidRPr="00E403D0">
              <w:rPr>
                <w:sz w:val="16"/>
                <w:szCs w:val="16"/>
              </w:rPr>
              <w:t>Нарушения, связанные с использованием преимуществ должностного (служебного) положения, в том числе правоохранительными органами. Неправомерные действия иных лиц и организаций</w:t>
            </w:r>
          </w:p>
        </w:tc>
        <w:tc>
          <w:tcPr>
            <w:tcW w:w="413" w:type="pct"/>
            <w:gridSpan w:val="2"/>
          </w:tcPr>
          <w:p w14:paraId="79AD5C9E" w14:textId="77777777" w:rsidR="00C34DF0" w:rsidRPr="00E403D0" w:rsidRDefault="00C34DF0" w:rsidP="009F6F8A">
            <w:pPr>
              <w:jc w:val="center"/>
              <w:rPr>
                <w:sz w:val="16"/>
                <w:szCs w:val="16"/>
              </w:rPr>
            </w:pPr>
            <w:r w:rsidRPr="00E403D0">
              <w:rPr>
                <w:sz w:val="16"/>
                <w:szCs w:val="16"/>
              </w:rPr>
              <w:t>Обращения по вопросам, рассмотрение которых не входит в компетенцию избирательных комиссий</w:t>
            </w:r>
          </w:p>
        </w:tc>
      </w:tr>
      <w:tr w:rsidR="00C34DF0" w:rsidRPr="00E403D0" w14:paraId="42503891" w14:textId="77777777" w:rsidTr="009F6F8A">
        <w:trPr>
          <w:cantSplit/>
          <w:trHeight w:val="1443"/>
          <w:jc w:val="center"/>
        </w:trPr>
        <w:tc>
          <w:tcPr>
            <w:tcW w:w="730" w:type="pct"/>
            <w:vMerge/>
          </w:tcPr>
          <w:p w14:paraId="1242454D" w14:textId="77777777" w:rsidR="00C34DF0" w:rsidRPr="00E403D0" w:rsidRDefault="00C34DF0" w:rsidP="009F6F8A">
            <w:pPr>
              <w:rPr>
                <w:sz w:val="16"/>
                <w:szCs w:val="16"/>
              </w:rPr>
            </w:pPr>
          </w:p>
        </w:tc>
        <w:tc>
          <w:tcPr>
            <w:tcW w:w="128" w:type="pct"/>
            <w:textDirection w:val="btLr"/>
            <w:vAlign w:val="center"/>
          </w:tcPr>
          <w:p w14:paraId="13694DA1" w14:textId="77777777" w:rsidR="00C34DF0" w:rsidRPr="00E403D0" w:rsidRDefault="00C34DF0" w:rsidP="009F6F8A">
            <w:pPr>
              <w:ind w:right="113"/>
              <w:jc w:val="center"/>
              <w:rPr>
                <w:sz w:val="14"/>
                <w:szCs w:val="14"/>
              </w:rPr>
            </w:pPr>
            <w:r w:rsidRPr="00E403D0">
              <w:rPr>
                <w:sz w:val="14"/>
                <w:szCs w:val="14"/>
              </w:rPr>
              <w:t>всего обращений</w:t>
            </w:r>
          </w:p>
        </w:tc>
        <w:tc>
          <w:tcPr>
            <w:tcW w:w="128" w:type="pct"/>
            <w:textDirection w:val="btLr"/>
            <w:vAlign w:val="center"/>
          </w:tcPr>
          <w:p w14:paraId="49D3C4DF" w14:textId="77777777" w:rsidR="00C34DF0" w:rsidRPr="00E403D0" w:rsidRDefault="00C34DF0" w:rsidP="009F6F8A">
            <w:pPr>
              <w:ind w:right="113"/>
              <w:jc w:val="center"/>
              <w:rPr>
                <w:sz w:val="14"/>
                <w:szCs w:val="14"/>
              </w:rPr>
            </w:pPr>
            <w:r w:rsidRPr="00E403D0">
              <w:rPr>
                <w:sz w:val="14"/>
                <w:szCs w:val="14"/>
              </w:rPr>
              <w:t>из них подтвердилось</w:t>
            </w:r>
          </w:p>
        </w:tc>
        <w:tc>
          <w:tcPr>
            <w:tcW w:w="165" w:type="pct"/>
            <w:textDirection w:val="btLr"/>
            <w:vAlign w:val="center"/>
          </w:tcPr>
          <w:p w14:paraId="5C347F5E" w14:textId="77777777" w:rsidR="00C34DF0" w:rsidRPr="00E403D0" w:rsidRDefault="00C34DF0" w:rsidP="009F6F8A">
            <w:pPr>
              <w:ind w:right="113"/>
              <w:jc w:val="center"/>
              <w:rPr>
                <w:sz w:val="14"/>
                <w:szCs w:val="14"/>
              </w:rPr>
            </w:pPr>
            <w:r w:rsidRPr="00E403D0">
              <w:rPr>
                <w:sz w:val="14"/>
                <w:szCs w:val="14"/>
              </w:rPr>
              <w:t>всего обращений</w:t>
            </w:r>
          </w:p>
        </w:tc>
        <w:tc>
          <w:tcPr>
            <w:tcW w:w="167" w:type="pct"/>
            <w:textDirection w:val="btLr"/>
            <w:vAlign w:val="center"/>
          </w:tcPr>
          <w:p w14:paraId="6507299D" w14:textId="77777777" w:rsidR="00C34DF0" w:rsidRPr="00E403D0" w:rsidRDefault="00C34DF0" w:rsidP="009F6F8A">
            <w:pPr>
              <w:ind w:right="113"/>
              <w:jc w:val="center"/>
              <w:rPr>
                <w:sz w:val="14"/>
                <w:szCs w:val="14"/>
              </w:rPr>
            </w:pPr>
            <w:r w:rsidRPr="00E403D0">
              <w:rPr>
                <w:sz w:val="14"/>
                <w:szCs w:val="14"/>
              </w:rPr>
              <w:t>из них подтвердилось</w:t>
            </w:r>
          </w:p>
        </w:tc>
        <w:tc>
          <w:tcPr>
            <w:tcW w:w="205" w:type="pct"/>
            <w:textDirection w:val="btLr"/>
            <w:vAlign w:val="center"/>
          </w:tcPr>
          <w:p w14:paraId="5ED45E86" w14:textId="77777777" w:rsidR="00C34DF0" w:rsidRPr="00E403D0" w:rsidRDefault="00C34DF0" w:rsidP="009F6F8A">
            <w:pPr>
              <w:ind w:right="113"/>
              <w:jc w:val="center"/>
              <w:rPr>
                <w:sz w:val="14"/>
                <w:szCs w:val="14"/>
              </w:rPr>
            </w:pPr>
            <w:r w:rsidRPr="00E403D0">
              <w:rPr>
                <w:sz w:val="14"/>
                <w:szCs w:val="14"/>
              </w:rPr>
              <w:t>всего обращений</w:t>
            </w:r>
          </w:p>
        </w:tc>
        <w:tc>
          <w:tcPr>
            <w:tcW w:w="208" w:type="pct"/>
            <w:textDirection w:val="btLr"/>
            <w:vAlign w:val="center"/>
          </w:tcPr>
          <w:p w14:paraId="143B2980" w14:textId="77777777" w:rsidR="00C34DF0" w:rsidRPr="00E403D0" w:rsidRDefault="00C34DF0" w:rsidP="009F6F8A">
            <w:pPr>
              <w:ind w:right="113"/>
              <w:jc w:val="center"/>
              <w:rPr>
                <w:sz w:val="14"/>
                <w:szCs w:val="14"/>
              </w:rPr>
            </w:pPr>
            <w:r w:rsidRPr="00E403D0">
              <w:rPr>
                <w:sz w:val="14"/>
                <w:szCs w:val="14"/>
              </w:rPr>
              <w:t>из них подтвердилось</w:t>
            </w:r>
          </w:p>
        </w:tc>
        <w:tc>
          <w:tcPr>
            <w:tcW w:w="175" w:type="pct"/>
            <w:textDirection w:val="btLr"/>
            <w:vAlign w:val="center"/>
          </w:tcPr>
          <w:p w14:paraId="3CB3DFC7" w14:textId="77777777" w:rsidR="00C34DF0" w:rsidRPr="00E403D0" w:rsidRDefault="00C34DF0" w:rsidP="009F6F8A">
            <w:pPr>
              <w:ind w:right="113"/>
              <w:jc w:val="center"/>
              <w:rPr>
                <w:sz w:val="14"/>
                <w:szCs w:val="14"/>
              </w:rPr>
            </w:pPr>
            <w:r w:rsidRPr="00E403D0">
              <w:rPr>
                <w:sz w:val="14"/>
                <w:szCs w:val="14"/>
              </w:rPr>
              <w:t>всего обращений</w:t>
            </w:r>
          </w:p>
        </w:tc>
        <w:tc>
          <w:tcPr>
            <w:tcW w:w="178" w:type="pct"/>
            <w:textDirection w:val="btLr"/>
            <w:vAlign w:val="center"/>
          </w:tcPr>
          <w:p w14:paraId="5B9CABAF" w14:textId="77777777" w:rsidR="00C34DF0" w:rsidRPr="00E403D0" w:rsidRDefault="00C34DF0" w:rsidP="009F6F8A">
            <w:pPr>
              <w:ind w:right="113"/>
              <w:jc w:val="center"/>
              <w:rPr>
                <w:sz w:val="14"/>
                <w:szCs w:val="14"/>
              </w:rPr>
            </w:pPr>
            <w:r w:rsidRPr="00E403D0">
              <w:rPr>
                <w:sz w:val="14"/>
                <w:szCs w:val="14"/>
              </w:rPr>
              <w:t>из них подтвердилось</w:t>
            </w:r>
          </w:p>
        </w:tc>
        <w:tc>
          <w:tcPr>
            <w:tcW w:w="248" w:type="pct"/>
            <w:textDirection w:val="btLr"/>
            <w:vAlign w:val="center"/>
          </w:tcPr>
          <w:p w14:paraId="247342F9" w14:textId="77777777" w:rsidR="00C34DF0" w:rsidRPr="00E403D0" w:rsidRDefault="00C34DF0" w:rsidP="009F6F8A">
            <w:pPr>
              <w:ind w:right="113"/>
              <w:jc w:val="center"/>
              <w:rPr>
                <w:sz w:val="14"/>
                <w:szCs w:val="14"/>
              </w:rPr>
            </w:pPr>
            <w:r w:rsidRPr="00E403D0">
              <w:rPr>
                <w:sz w:val="14"/>
                <w:szCs w:val="14"/>
              </w:rPr>
              <w:t>всего обращений</w:t>
            </w:r>
          </w:p>
        </w:tc>
        <w:tc>
          <w:tcPr>
            <w:tcW w:w="308" w:type="pct"/>
            <w:textDirection w:val="btLr"/>
            <w:vAlign w:val="center"/>
          </w:tcPr>
          <w:p w14:paraId="74DD2199" w14:textId="77777777" w:rsidR="00C34DF0" w:rsidRPr="00E403D0" w:rsidRDefault="00C34DF0" w:rsidP="009F6F8A">
            <w:pPr>
              <w:ind w:right="113"/>
              <w:jc w:val="center"/>
              <w:rPr>
                <w:sz w:val="14"/>
                <w:szCs w:val="14"/>
              </w:rPr>
            </w:pPr>
            <w:r w:rsidRPr="00E403D0">
              <w:rPr>
                <w:sz w:val="14"/>
                <w:szCs w:val="14"/>
              </w:rPr>
              <w:t>из них подтвердилось</w:t>
            </w:r>
          </w:p>
        </w:tc>
        <w:tc>
          <w:tcPr>
            <w:tcW w:w="207" w:type="pct"/>
            <w:textDirection w:val="btLr"/>
            <w:vAlign w:val="center"/>
          </w:tcPr>
          <w:p w14:paraId="625ECDEF" w14:textId="77777777" w:rsidR="00C34DF0" w:rsidRPr="00E403D0" w:rsidRDefault="00C34DF0" w:rsidP="009F6F8A">
            <w:pPr>
              <w:ind w:right="113"/>
              <w:jc w:val="center"/>
              <w:rPr>
                <w:sz w:val="14"/>
                <w:szCs w:val="14"/>
              </w:rPr>
            </w:pPr>
            <w:r w:rsidRPr="00E403D0">
              <w:rPr>
                <w:sz w:val="14"/>
                <w:szCs w:val="14"/>
              </w:rPr>
              <w:t>всего обращений</w:t>
            </w:r>
          </w:p>
        </w:tc>
        <w:tc>
          <w:tcPr>
            <w:tcW w:w="193" w:type="pct"/>
            <w:textDirection w:val="btLr"/>
            <w:vAlign w:val="center"/>
          </w:tcPr>
          <w:p w14:paraId="6A0F44A1" w14:textId="77777777" w:rsidR="00C34DF0" w:rsidRPr="00E403D0" w:rsidRDefault="00C34DF0" w:rsidP="009F6F8A">
            <w:pPr>
              <w:ind w:right="113"/>
              <w:jc w:val="center"/>
              <w:rPr>
                <w:sz w:val="14"/>
                <w:szCs w:val="14"/>
              </w:rPr>
            </w:pPr>
            <w:r w:rsidRPr="00E403D0">
              <w:rPr>
                <w:sz w:val="14"/>
                <w:szCs w:val="14"/>
              </w:rPr>
              <w:t>из них подтвердилось</w:t>
            </w:r>
          </w:p>
        </w:tc>
        <w:tc>
          <w:tcPr>
            <w:tcW w:w="205" w:type="pct"/>
            <w:textDirection w:val="btLr"/>
            <w:vAlign w:val="center"/>
          </w:tcPr>
          <w:p w14:paraId="66C8C986" w14:textId="77777777" w:rsidR="00C34DF0" w:rsidRPr="00E403D0" w:rsidRDefault="00C34DF0" w:rsidP="009F6F8A">
            <w:pPr>
              <w:ind w:right="113"/>
              <w:jc w:val="center"/>
              <w:rPr>
                <w:sz w:val="14"/>
                <w:szCs w:val="14"/>
              </w:rPr>
            </w:pPr>
            <w:r w:rsidRPr="00E403D0">
              <w:rPr>
                <w:sz w:val="14"/>
                <w:szCs w:val="14"/>
              </w:rPr>
              <w:t>всего обращений</w:t>
            </w:r>
          </w:p>
        </w:tc>
        <w:tc>
          <w:tcPr>
            <w:tcW w:w="219" w:type="pct"/>
            <w:textDirection w:val="btLr"/>
            <w:vAlign w:val="center"/>
          </w:tcPr>
          <w:p w14:paraId="3FE80F3E" w14:textId="77777777" w:rsidR="00C34DF0" w:rsidRPr="00E403D0" w:rsidRDefault="00C34DF0" w:rsidP="009F6F8A">
            <w:pPr>
              <w:ind w:right="113"/>
              <w:jc w:val="center"/>
              <w:rPr>
                <w:sz w:val="14"/>
                <w:szCs w:val="14"/>
              </w:rPr>
            </w:pPr>
            <w:r w:rsidRPr="00E403D0">
              <w:rPr>
                <w:sz w:val="14"/>
                <w:szCs w:val="14"/>
              </w:rPr>
              <w:t>из них подтвердилось</w:t>
            </w:r>
          </w:p>
        </w:tc>
        <w:tc>
          <w:tcPr>
            <w:tcW w:w="225" w:type="pct"/>
            <w:textDirection w:val="btLr"/>
            <w:vAlign w:val="center"/>
          </w:tcPr>
          <w:p w14:paraId="449D9723" w14:textId="77777777" w:rsidR="00C34DF0" w:rsidRPr="00E403D0" w:rsidRDefault="00C34DF0" w:rsidP="009F6F8A">
            <w:pPr>
              <w:ind w:right="113"/>
              <w:jc w:val="center"/>
              <w:rPr>
                <w:sz w:val="14"/>
                <w:szCs w:val="14"/>
              </w:rPr>
            </w:pPr>
            <w:r w:rsidRPr="00E403D0">
              <w:rPr>
                <w:sz w:val="14"/>
                <w:szCs w:val="14"/>
              </w:rPr>
              <w:t>всего обращений</w:t>
            </w:r>
          </w:p>
        </w:tc>
        <w:tc>
          <w:tcPr>
            <w:tcW w:w="316" w:type="pct"/>
            <w:textDirection w:val="btLr"/>
            <w:vAlign w:val="center"/>
          </w:tcPr>
          <w:p w14:paraId="6CBBFCD8" w14:textId="77777777" w:rsidR="00C34DF0" w:rsidRPr="00E403D0" w:rsidRDefault="00C34DF0" w:rsidP="009F6F8A">
            <w:pPr>
              <w:ind w:right="113"/>
              <w:jc w:val="center"/>
              <w:rPr>
                <w:sz w:val="14"/>
                <w:szCs w:val="14"/>
              </w:rPr>
            </w:pPr>
            <w:r w:rsidRPr="00E403D0">
              <w:rPr>
                <w:sz w:val="14"/>
                <w:szCs w:val="14"/>
              </w:rPr>
              <w:t>из них подтвердилось</w:t>
            </w:r>
          </w:p>
        </w:tc>
        <w:tc>
          <w:tcPr>
            <w:tcW w:w="242" w:type="pct"/>
            <w:textDirection w:val="btLr"/>
            <w:vAlign w:val="center"/>
          </w:tcPr>
          <w:p w14:paraId="02DFD03A" w14:textId="77777777" w:rsidR="00C34DF0" w:rsidRPr="00E403D0" w:rsidRDefault="00C34DF0" w:rsidP="009F6F8A">
            <w:pPr>
              <w:ind w:right="113"/>
              <w:jc w:val="center"/>
              <w:rPr>
                <w:sz w:val="14"/>
                <w:szCs w:val="14"/>
              </w:rPr>
            </w:pPr>
            <w:r w:rsidRPr="00E403D0">
              <w:rPr>
                <w:sz w:val="14"/>
                <w:szCs w:val="14"/>
              </w:rPr>
              <w:t>всего обращений</w:t>
            </w:r>
          </w:p>
        </w:tc>
        <w:tc>
          <w:tcPr>
            <w:tcW w:w="341" w:type="pct"/>
            <w:textDirection w:val="btLr"/>
            <w:vAlign w:val="center"/>
          </w:tcPr>
          <w:p w14:paraId="5F43E7F5" w14:textId="77777777" w:rsidR="00C34DF0" w:rsidRPr="00E403D0" w:rsidRDefault="00C34DF0" w:rsidP="009F6F8A">
            <w:pPr>
              <w:ind w:right="113"/>
              <w:jc w:val="center"/>
              <w:rPr>
                <w:sz w:val="14"/>
                <w:szCs w:val="14"/>
              </w:rPr>
            </w:pPr>
            <w:r w:rsidRPr="00E403D0">
              <w:rPr>
                <w:sz w:val="14"/>
                <w:szCs w:val="14"/>
              </w:rPr>
              <w:t>из них подтвердилось</w:t>
            </w:r>
          </w:p>
        </w:tc>
        <w:tc>
          <w:tcPr>
            <w:tcW w:w="205" w:type="pct"/>
            <w:textDirection w:val="btLr"/>
            <w:vAlign w:val="center"/>
          </w:tcPr>
          <w:p w14:paraId="4B268643" w14:textId="77777777" w:rsidR="00C34DF0" w:rsidRPr="00E403D0" w:rsidRDefault="00C34DF0" w:rsidP="009F6F8A">
            <w:pPr>
              <w:ind w:right="113"/>
              <w:jc w:val="center"/>
              <w:rPr>
                <w:sz w:val="14"/>
                <w:szCs w:val="14"/>
              </w:rPr>
            </w:pPr>
            <w:r w:rsidRPr="00E403D0">
              <w:rPr>
                <w:sz w:val="14"/>
                <w:szCs w:val="14"/>
              </w:rPr>
              <w:t>всего обращений</w:t>
            </w:r>
          </w:p>
        </w:tc>
        <w:tc>
          <w:tcPr>
            <w:tcW w:w="208" w:type="pct"/>
            <w:textDirection w:val="btLr"/>
            <w:vAlign w:val="center"/>
          </w:tcPr>
          <w:p w14:paraId="1FF9842B" w14:textId="77777777" w:rsidR="00C34DF0" w:rsidRPr="00E403D0" w:rsidRDefault="00C34DF0" w:rsidP="009F6F8A">
            <w:pPr>
              <w:ind w:right="113"/>
              <w:jc w:val="center"/>
              <w:rPr>
                <w:sz w:val="14"/>
                <w:szCs w:val="14"/>
              </w:rPr>
            </w:pPr>
            <w:r w:rsidRPr="00E403D0">
              <w:rPr>
                <w:sz w:val="14"/>
                <w:szCs w:val="14"/>
              </w:rPr>
              <w:t>из них подтвердилось</w:t>
            </w:r>
          </w:p>
        </w:tc>
      </w:tr>
      <w:tr w:rsidR="00C34DF0" w:rsidRPr="00E403D0" w14:paraId="751E3247" w14:textId="77777777" w:rsidTr="009F6F8A">
        <w:trPr>
          <w:trHeight w:val="180"/>
          <w:jc w:val="center"/>
        </w:trPr>
        <w:tc>
          <w:tcPr>
            <w:tcW w:w="730" w:type="pct"/>
            <w:tcBorders>
              <w:top w:val="single" w:sz="4" w:space="0" w:color="auto"/>
            </w:tcBorders>
          </w:tcPr>
          <w:p w14:paraId="1A96EF71" w14:textId="77777777" w:rsidR="00C34DF0" w:rsidRPr="00E403D0" w:rsidRDefault="00C34DF0" w:rsidP="009F6F8A">
            <w:pPr>
              <w:rPr>
                <w:sz w:val="18"/>
                <w:szCs w:val="18"/>
              </w:rPr>
            </w:pPr>
            <w:r w:rsidRPr="00E403D0">
              <w:rPr>
                <w:sz w:val="18"/>
                <w:szCs w:val="18"/>
              </w:rPr>
              <w:t xml:space="preserve">в ТИК </w:t>
            </w:r>
          </w:p>
        </w:tc>
        <w:tc>
          <w:tcPr>
            <w:tcW w:w="128" w:type="pct"/>
            <w:tcBorders>
              <w:top w:val="single" w:sz="4" w:space="0" w:color="auto"/>
            </w:tcBorders>
          </w:tcPr>
          <w:p w14:paraId="2B6C7095" w14:textId="77777777" w:rsidR="00C34DF0" w:rsidRPr="00E403D0" w:rsidRDefault="00C34DF0" w:rsidP="009F6F8A">
            <w:pPr>
              <w:jc w:val="center"/>
              <w:rPr>
                <w:szCs w:val="16"/>
              </w:rPr>
            </w:pPr>
          </w:p>
        </w:tc>
        <w:tc>
          <w:tcPr>
            <w:tcW w:w="128" w:type="pct"/>
            <w:tcBorders>
              <w:top w:val="single" w:sz="4" w:space="0" w:color="auto"/>
            </w:tcBorders>
          </w:tcPr>
          <w:p w14:paraId="7A27D63F" w14:textId="77777777" w:rsidR="00C34DF0" w:rsidRPr="00E403D0" w:rsidRDefault="00C34DF0" w:rsidP="009F6F8A">
            <w:pPr>
              <w:jc w:val="center"/>
              <w:rPr>
                <w:szCs w:val="16"/>
              </w:rPr>
            </w:pPr>
          </w:p>
        </w:tc>
        <w:tc>
          <w:tcPr>
            <w:tcW w:w="165" w:type="pct"/>
            <w:tcBorders>
              <w:top w:val="single" w:sz="4" w:space="0" w:color="auto"/>
            </w:tcBorders>
          </w:tcPr>
          <w:p w14:paraId="65533216" w14:textId="77777777" w:rsidR="00C34DF0" w:rsidRPr="00E403D0" w:rsidRDefault="00C34DF0" w:rsidP="009F6F8A">
            <w:pPr>
              <w:jc w:val="center"/>
              <w:rPr>
                <w:szCs w:val="16"/>
              </w:rPr>
            </w:pPr>
          </w:p>
        </w:tc>
        <w:tc>
          <w:tcPr>
            <w:tcW w:w="167" w:type="pct"/>
            <w:tcBorders>
              <w:top w:val="single" w:sz="4" w:space="0" w:color="auto"/>
            </w:tcBorders>
          </w:tcPr>
          <w:p w14:paraId="43B551EE" w14:textId="77777777" w:rsidR="00C34DF0" w:rsidRPr="00E403D0" w:rsidRDefault="00C34DF0" w:rsidP="009F6F8A">
            <w:pPr>
              <w:jc w:val="center"/>
              <w:rPr>
                <w:szCs w:val="16"/>
              </w:rPr>
            </w:pPr>
          </w:p>
        </w:tc>
        <w:tc>
          <w:tcPr>
            <w:tcW w:w="205" w:type="pct"/>
            <w:tcBorders>
              <w:top w:val="single" w:sz="4" w:space="0" w:color="auto"/>
            </w:tcBorders>
          </w:tcPr>
          <w:p w14:paraId="1E14EC6F" w14:textId="77777777" w:rsidR="00C34DF0" w:rsidRPr="00E403D0" w:rsidRDefault="00C34DF0" w:rsidP="009F6F8A">
            <w:pPr>
              <w:jc w:val="center"/>
              <w:rPr>
                <w:szCs w:val="16"/>
              </w:rPr>
            </w:pPr>
          </w:p>
        </w:tc>
        <w:tc>
          <w:tcPr>
            <w:tcW w:w="208" w:type="pct"/>
            <w:tcBorders>
              <w:top w:val="single" w:sz="4" w:space="0" w:color="auto"/>
            </w:tcBorders>
          </w:tcPr>
          <w:p w14:paraId="23BF110D" w14:textId="77777777" w:rsidR="00C34DF0" w:rsidRPr="00E403D0" w:rsidRDefault="00C34DF0" w:rsidP="009F6F8A">
            <w:pPr>
              <w:jc w:val="center"/>
              <w:rPr>
                <w:szCs w:val="16"/>
              </w:rPr>
            </w:pPr>
          </w:p>
        </w:tc>
        <w:tc>
          <w:tcPr>
            <w:tcW w:w="175" w:type="pct"/>
            <w:tcBorders>
              <w:top w:val="single" w:sz="4" w:space="0" w:color="auto"/>
            </w:tcBorders>
          </w:tcPr>
          <w:p w14:paraId="73FDF86F" w14:textId="77777777" w:rsidR="00C34DF0" w:rsidRPr="00E403D0" w:rsidRDefault="00C34DF0" w:rsidP="009F6F8A">
            <w:pPr>
              <w:jc w:val="center"/>
              <w:rPr>
                <w:szCs w:val="16"/>
              </w:rPr>
            </w:pPr>
          </w:p>
        </w:tc>
        <w:tc>
          <w:tcPr>
            <w:tcW w:w="178" w:type="pct"/>
            <w:tcBorders>
              <w:top w:val="single" w:sz="4" w:space="0" w:color="auto"/>
            </w:tcBorders>
          </w:tcPr>
          <w:p w14:paraId="7130BCEC" w14:textId="77777777" w:rsidR="00C34DF0" w:rsidRPr="00E403D0" w:rsidRDefault="00C34DF0" w:rsidP="009F6F8A">
            <w:pPr>
              <w:jc w:val="center"/>
              <w:rPr>
                <w:szCs w:val="16"/>
              </w:rPr>
            </w:pPr>
          </w:p>
        </w:tc>
        <w:tc>
          <w:tcPr>
            <w:tcW w:w="248" w:type="pct"/>
            <w:tcBorders>
              <w:top w:val="single" w:sz="4" w:space="0" w:color="auto"/>
            </w:tcBorders>
          </w:tcPr>
          <w:p w14:paraId="75CC9AA6" w14:textId="77777777" w:rsidR="00C34DF0" w:rsidRPr="00E403D0" w:rsidRDefault="00C34DF0" w:rsidP="009F6F8A">
            <w:pPr>
              <w:jc w:val="center"/>
              <w:rPr>
                <w:szCs w:val="16"/>
              </w:rPr>
            </w:pPr>
          </w:p>
        </w:tc>
        <w:tc>
          <w:tcPr>
            <w:tcW w:w="308" w:type="pct"/>
            <w:tcBorders>
              <w:top w:val="single" w:sz="4" w:space="0" w:color="auto"/>
            </w:tcBorders>
          </w:tcPr>
          <w:p w14:paraId="4555C851" w14:textId="77777777" w:rsidR="00C34DF0" w:rsidRPr="00E403D0" w:rsidRDefault="00C34DF0" w:rsidP="009F6F8A">
            <w:pPr>
              <w:jc w:val="center"/>
              <w:rPr>
                <w:szCs w:val="16"/>
              </w:rPr>
            </w:pPr>
          </w:p>
        </w:tc>
        <w:tc>
          <w:tcPr>
            <w:tcW w:w="207" w:type="pct"/>
            <w:tcBorders>
              <w:top w:val="single" w:sz="4" w:space="0" w:color="auto"/>
            </w:tcBorders>
          </w:tcPr>
          <w:p w14:paraId="06F2A891" w14:textId="77777777" w:rsidR="00C34DF0" w:rsidRPr="00E403D0" w:rsidRDefault="00C34DF0" w:rsidP="009F6F8A">
            <w:pPr>
              <w:jc w:val="center"/>
              <w:rPr>
                <w:szCs w:val="16"/>
              </w:rPr>
            </w:pPr>
          </w:p>
        </w:tc>
        <w:tc>
          <w:tcPr>
            <w:tcW w:w="193" w:type="pct"/>
            <w:tcBorders>
              <w:top w:val="single" w:sz="4" w:space="0" w:color="auto"/>
            </w:tcBorders>
          </w:tcPr>
          <w:p w14:paraId="26396DB0" w14:textId="77777777" w:rsidR="00C34DF0" w:rsidRPr="00E403D0" w:rsidRDefault="00C34DF0" w:rsidP="009F6F8A">
            <w:pPr>
              <w:jc w:val="center"/>
              <w:rPr>
                <w:szCs w:val="16"/>
              </w:rPr>
            </w:pPr>
          </w:p>
        </w:tc>
        <w:tc>
          <w:tcPr>
            <w:tcW w:w="205" w:type="pct"/>
            <w:tcBorders>
              <w:top w:val="single" w:sz="4" w:space="0" w:color="auto"/>
            </w:tcBorders>
          </w:tcPr>
          <w:p w14:paraId="0431B675" w14:textId="77777777" w:rsidR="00C34DF0" w:rsidRPr="00E403D0" w:rsidRDefault="00C34DF0" w:rsidP="009F6F8A">
            <w:pPr>
              <w:jc w:val="center"/>
              <w:rPr>
                <w:szCs w:val="16"/>
              </w:rPr>
            </w:pPr>
          </w:p>
        </w:tc>
        <w:tc>
          <w:tcPr>
            <w:tcW w:w="219" w:type="pct"/>
            <w:tcBorders>
              <w:top w:val="single" w:sz="4" w:space="0" w:color="auto"/>
            </w:tcBorders>
          </w:tcPr>
          <w:p w14:paraId="02315EDB" w14:textId="77777777" w:rsidR="00C34DF0" w:rsidRPr="00E403D0" w:rsidRDefault="00C34DF0" w:rsidP="009F6F8A">
            <w:pPr>
              <w:jc w:val="center"/>
              <w:rPr>
                <w:szCs w:val="16"/>
              </w:rPr>
            </w:pPr>
          </w:p>
        </w:tc>
        <w:tc>
          <w:tcPr>
            <w:tcW w:w="225" w:type="pct"/>
            <w:tcBorders>
              <w:top w:val="single" w:sz="4" w:space="0" w:color="auto"/>
            </w:tcBorders>
          </w:tcPr>
          <w:p w14:paraId="3B109B73" w14:textId="77777777" w:rsidR="00C34DF0" w:rsidRPr="00E403D0" w:rsidRDefault="00C34DF0" w:rsidP="009F6F8A">
            <w:pPr>
              <w:jc w:val="center"/>
              <w:rPr>
                <w:szCs w:val="16"/>
              </w:rPr>
            </w:pPr>
          </w:p>
        </w:tc>
        <w:tc>
          <w:tcPr>
            <w:tcW w:w="316" w:type="pct"/>
            <w:tcBorders>
              <w:top w:val="single" w:sz="4" w:space="0" w:color="auto"/>
            </w:tcBorders>
          </w:tcPr>
          <w:p w14:paraId="072864D9" w14:textId="77777777" w:rsidR="00C34DF0" w:rsidRPr="00E403D0" w:rsidRDefault="00C34DF0" w:rsidP="009F6F8A">
            <w:pPr>
              <w:jc w:val="center"/>
              <w:rPr>
                <w:szCs w:val="16"/>
              </w:rPr>
            </w:pPr>
          </w:p>
        </w:tc>
        <w:tc>
          <w:tcPr>
            <w:tcW w:w="242" w:type="pct"/>
            <w:tcBorders>
              <w:top w:val="single" w:sz="4" w:space="0" w:color="auto"/>
            </w:tcBorders>
          </w:tcPr>
          <w:p w14:paraId="33B189B0" w14:textId="77777777" w:rsidR="00C34DF0" w:rsidRPr="00E403D0" w:rsidRDefault="00C34DF0" w:rsidP="009F6F8A">
            <w:pPr>
              <w:jc w:val="center"/>
              <w:rPr>
                <w:szCs w:val="16"/>
              </w:rPr>
            </w:pPr>
          </w:p>
        </w:tc>
        <w:tc>
          <w:tcPr>
            <w:tcW w:w="341" w:type="pct"/>
            <w:tcBorders>
              <w:top w:val="single" w:sz="4" w:space="0" w:color="auto"/>
            </w:tcBorders>
          </w:tcPr>
          <w:p w14:paraId="3CFBE8E6" w14:textId="77777777" w:rsidR="00C34DF0" w:rsidRPr="00E403D0" w:rsidRDefault="00C34DF0" w:rsidP="009F6F8A">
            <w:pPr>
              <w:jc w:val="center"/>
              <w:rPr>
                <w:szCs w:val="16"/>
              </w:rPr>
            </w:pPr>
          </w:p>
        </w:tc>
        <w:tc>
          <w:tcPr>
            <w:tcW w:w="205" w:type="pct"/>
            <w:tcBorders>
              <w:top w:val="single" w:sz="4" w:space="0" w:color="auto"/>
            </w:tcBorders>
          </w:tcPr>
          <w:p w14:paraId="27228FBB" w14:textId="77777777" w:rsidR="00C34DF0" w:rsidRPr="00E403D0" w:rsidRDefault="00C34DF0" w:rsidP="009F6F8A">
            <w:pPr>
              <w:jc w:val="center"/>
              <w:rPr>
                <w:szCs w:val="16"/>
              </w:rPr>
            </w:pPr>
          </w:p>
        </w:tc>
        <w:tc>
          <w:tcPr>
            <w:tcW w:w="208" w:type="pct"/>
            <w:tcBorders>
              <w:top w:val="single" w:sz="4" w:space="0" w:color="auto"/>
            </w:tcBorders>
          </w:tcPr>
          <w:p w14:paraId="73F0BA0B" w14:textId="77777777" w:rsidR="00C34DF0" w:rsidRPr="00E403D0" w:rsidRDefault="00C34DF0" w:rsidP="009F6F8A">
            <w:pPr>
              <w:jc w:val="center"/>
              <w:rPr>
                <w:szCs w:val="16"/>
              </w:rPr>
            </w:pPr>
          </w:p>
        </w:tc>
      </w:tr>
      <w:tr w:rsidR="00C34DF0" w:rsidRPr="00E403D0" w14:paraId="5A9AA3E1" w14:textId="77777777" w:rsidTr="009F6F8A">
        <w:trPr>
          <w:trHeight w:val="180"/>
          <w:jc w:val="center"/>
        </w:trPr>
        <w:tc>
          <w:tcPr>
            <w:tcW w:w="730" w:type="pct"/>
            <w:tcBorders>
              <w:top w:val="single" w:sz="4" w:space="0" w:color="auto"/>
            </w:tcBorders>
          </w:tcPr>
          <w:p w14:paraId="227BB86B" w14:textId="77777777" w:rsidR="00C34DF0" w:rsidRPr="00E403D0" w:rsidRDefault="00C34DF0" w:rsidP="009F6F8A">
            <w:pPr>
              <w:rPr>
                <w:sz w:val="18"/>
                <w:szCs w:val="18"/>
              </w:rPr>
            </w:pPr>
            <w:r w:rsidRPr="00E403D0">
              <w:rPr>
                <w:sz w:val="18"/>
                <w:szCs w:val="18"/>
              </w:rPr>
              <w:t xml:space="preserve">в </w:t>
            </w:r>
            <w:r>
              <w:rPr>
                <w:sz w:val="18"/>
                <w:szCs w:val="18"/>
              </w:rPr>
              <w:t>У</w:t>
            </w:r>
            <w:r w:rsidRPr="00E403D0">
              <w:rPr>
                <w:sz w:val="18"/>
                <w:szCs w:val="18"/>
              </w:rPr>
              <w:t xml:space="preserve">ИК </w:t>
            </w:r>
          </w:p>
        </w:tc>
        <w:tc>
          <w:tcPr>
            <w:tcW w:w="128" w:type="pct"/>
            <w:tcBorders>
              <w:top w:val="single" w:sz="4" w:space="0" w:color="auto"/>
            </w:tcBorders>
          </w:tcPr>
          <w:p w14:paraId="7F5EA6A0" w14:textId="77777777" w:rsidR="00C34DF0" w:rsidRPr="00E403D0" w:rsidRDefault="00C34DF0" w:rsidP="009F6F8A">
            <w:pPr>
              <w:jc w:val="center"/>
              <w:rPr>
                <w:szCs w:val="16"/>
              </w:rPr>
            </w:pPr>
          </w:p>
        </w:tc>
        <w:tc>
          <w:tcPr>
            <w:tcW w:w="128" w:type="pct"/>
            <w:tcBorders>
              <w:top w:val="single" w:sz="4" w:space="0" w:color="auto"/>
            </w:tcBorders>
          </w:tcPr>
          <w:p w14:paraId="6D2B4C72" w14:textId="77777777" w:rsidR="00C34DF0" w:rsidRPr="00E403D0" w:rsidRDefault="00C34DF0" w:rsidP="009F6F8A">
            <w:pPr>
              <w:jc w:val="center"/>
              <w:rPr>
                <w:szCs w:val="16"/>
              </w:rPr>
            </w:pPr>
          </w:p>
        </w:tc>
        <w:tc>
          <w:tcPr>
            <w:tcW w:w="165" w:type="pct"/>
            <w:tcBorders>
              <w:top w:val="single" w:sz="4" w:space="0" w:color="auto"/>
            </w:tcBorders>
          </w:tcPr>
          <w:p w14:paraId="3120A93A" w14:textId="77777777" w:rsidR="00C34DF0" w:rsidRPr="00E403D0" w:rsidRDefault="00C34DF0" w:rsidP="009F6F8A">
            <w:pPr>
              <w:jc w:val="center"/>
              <w:rPr>
                <w:szCs w:val="16"/>
              </w:rPr>
            </w:pPr>
          </w:p>
        </w:tc>
        <w:tc>
          <w:tcPr>
            <w:tcW w:w="167" w:type="pct"/>
            <w:tcBorders>
              <w:top w:val="single" w:sz="4" w:space="0" w:color="auto"/>
            </w:tcBorders>
          </w:tcPr>
          <w:p w14:paraId="4D08DAA1" w14:textId="77777777" w:rsidR="00C34DF0" w:rsidRPr="00E403D0" w:rsidRDefault="00C34DF0" w:rsidP="009F6F8A">
            <w:pPr>
              <w:jc w:val="center"/>
              <w:rPr>
                <w:szCs w:val="16"/>
              </w:rPr>
            </w:pPr>
          </w:p>
        </w:tc>
        <w:tc>
          <w:tcPr>
            <w:tcW w:w="205" w:type="pct"/>
            <w:tcBorders>
              <w:top w:val="single" w:sz="4" w:space="0" w:color="auto"/>
            </w:tcBorders>
          </w:tcPr>
          <w:p w14:paraId="67B8340B" w14:textId="77777777" w:rsidR="00C34DF0" w:rsidRPr="00E403D0" w:rsidRDefault="00C34DF0" w:rsidP="009F6F8A">
            <w:pPr>
              <w:jc w:val="center"/>
              <w:rPr>
                <w:szCs w:val="16"/>
              </w:rPr>
            </w:pPr>
          </w:p>
        </w:tc>
        <w:tc>
          <w:tcPr>
            <w:tcW w:w="208" w:type="pct"/>
            <w:tcBorders>
              <w:top w:val="single" w:sz="4" w:space="0" w:color="auto"/>
            </w:tcBorders>
          </w:tcPr>
          <w:p w14:paraId="20B176DE" w14:textId="77777777" w:rsidR="00C34DF0" w:rsidRPr="00E403D0" w:rsidRDefault="00C34DF0" w:rsidP="009F6F8A">
            <w:pPr>
              <w:jc w:val="center"/>
              <w:rPr>
                <w:szCs w:val="16"/>
              </w:rPr>
            </w:pPr>
          </w:p>
        </w:tc>
        <w:tc>
          <w:tcPr>
            <w:tcW w:w="175" w:type="pct"/>
            <w:tcBorders>
              <w:top w:val="single" w:sz="4" w:space="0" w:color="auto"/>
            </w:tcBorders>
          </w:tcPr>
          <w:p w14:paraId="5329F990" w14:textId="77777777" w:rsidR="00C34DF0" w:rsidRPr="00E403D0" w:rsidRDefault="00C34DF0" w:rsidP="009F6F8A">
            <w:pPr>
              <w:jc w:val="center"/>
              <w:rPr>
                <w:szCs w:val="16"/>
              </w:rPr>
            </w:pPr>
          </w:p>
        </w:tc>
        <w:tc>
          <w:tcPr>
            <w:tcW w:w="178" w:type="pct"/>
            <w:tcBorders>
              <w:top w:val="single" w:sz="4" w:space="0" w:color="auto"/>
            </w:tcBorders>
          </w:tcPr>
          <w:p w14:paraId="0C57FE21" w14:textId="77777777" w:rsidR="00C34DF0" w:rsidRPr="00E403D0" w:rsidRDefault="00C34DF0" w:rsidP="009F6F8A">
            <w:pPr>
              <w:jc w:val="center"/>
              <w:rPr>
                <w:szCs w:val="16"/>
              </w:rPr>
            </w:pPr>
          </w:p>
        </w:tc>
        <w:tc>
          <w:tcPr>
            <w:tcW w:w="248" w:type="pct"/>
            <w:tcBorders>
              <w:top w:val="single" w:sz="4" w:space="0" w:color="auto"/>
            </w:tcBorders>
          </w:tcPr>
          <w:p w14:paraId="26BCF249" w14:textId="77777777" w:rsidR="00C34DF0" w:rsidRPr="00E403D0" w:rsidRDefault="00C34DF0" w:rsidP="009F6F8A">
            <w:pPr>
              <w:jc w:val="center"/>
              <w:rPr>
                <w:szCs w:val="16"/>
              </w:rPr>
            </w:pPr>
          </w:p>
        </w:tc>
        <w:tc>
          <w:tcPr>
            <w:tcW w:w="308" w:type="pct"/>
            <w:tcBorders>
              <w:top w:val="single" w:sz="4" w:space="0" w:color="auto"/>
            </w:tcBorders>
          </w:tcPr>
          <w:p w14:paraId="39A79A22" w14:textId="77777777" w:rsidR="00C34DF0" w:rsidRPr="00E403D0" w:rsidRDefault="00C34DF0" w:rsidP="009F6F8A">
            <w:pPr>
              <w:jc w:val="center"/>
              <w:rPr>
                <w:szCs w:val="16"/>
              </w:rPr>
            </w:pPr>
          </w:p>
        </w:tc>
        <w:tc>
          <w:tcPr>
            <w:tcW w:w="207" w:type="pct"/>
            <w:tcBorders>
              <w:top w:val="single" w:sz="4" w:space="0" w:color="auto"/>
            </w:tcBorders>
          </w:tcPr>
          <w:p w14:paraId="6DD0EC5B" w14:textId="77777777" w:rsidR="00C34DF0" w:rsidRPr="00E403D0" w:rsidRDefault="00C34DF0" w:rsidP="009F6F8A">
            <w:pPr>
              <w:jc w:val="center"/>
              <w:rPr>
                <w:szCs w:val="16"/>
              </w:rPr>
            </w:pPr>
          </w:p>
        </w:tc>
        <w:tc>
          <w:tcPr>
            <w:tcW w:w="193" w:type="pct"/>
            <w:tcBorders>
              <w:top w:val="single" w:sz="4" w:space="0" w:color="auto"/>
            </w:tcBorders>
          </w:tcPr>
          <w:p w14:paraId="03084F61" w14:textId="77777777" w:rsidR="00C34DF0" w:rsidRPr="00E403D0" w:rsidRDefault="00C34DF0" w:rsidP="009F6F8A">
            <w:pPr>
              <w:jc w:val="center"/>
              <w:rPr>
                <w:szCs w:val="16"/>
              </w:rPr>
            </w:pPr>
          </w:p>
        </w:tc>
        <w:tc>
          <w:tcPr>
            <w:tcW w:w="205" w:type="pct"/>
            <w:tcBorders>
              <w:top w:val="single" w:sz="4" w:space="0" w:color="auto"/>
            </w:tcBorders>
          </w:tcPr>
          <w:p w14:paraId="70D9FA80" w14:textId="77777777" w:rsidR="00C34DF0" w:rsidRPr="00E403D0" w:rsidRDefault="00C34DF0" w:rsidP="009F6F8A">
            <w:pPr>
              <w:jc w:val="center"/>
              <w:rPr>
                <w:szCs w:val="16"/>
              </w:rPr>
            </w:pPr>
          </w:p>
        </w:tc>
        <w:tc>
          <w:tcPr>
            <w:tcW w:w="219" w:type="pct"/>
            <w:tcBorders>
              <w:top w:val="single" w:sz="4" w:space="0" w:color="auto"/>
            </w:tcBorders>
          </w:tcPr>
          <w:p w14:paraId="756BFE87" w14:textId="77777777" w:rsidR="00C34DF0" w:rsidRPr="00E403D0" w:rsidRDefault="00C34DF0" w:rsidP="009F6F8A">
            <w:pPr>
              <w:jc w:val="center"/>
              <w:rPr>
                <w:szCs w:val="16"/>
              </w:rPr>
            </w:pPr>
          </w:p>
        </w:tc>
        <w:tc>
          <w:tcPr>
            <w:tcW w:w="225" w:type="pct"/>
            <w:tcBorders>
              <w:top w:val="single" w:sz="4" w:space="0" w:color="auto"/>
            </w:tcBorders>
          </w:tcPr>
          <w:p w14:paraId="4B1085E4" w14:textId="77777777" w:rsidR="00C34DF0" w:rsidRPr="00E403D0" w:rsidRDefault="00C34DF0" w:rsidP="009F6F8A">
            <w:pPr>
              <w:jc w:val="center"/>
              <w:rPr>
                <w:szCs w:val="16"/>
              </w:rPr>
            </w:pPr>
          </w:p>
        </w:tc>
        <w:tc>
          <w:tcPr>
            <w:tcW w:w="316" w:type="pct"/>
            <w:tcBorders>
              <w:top w:val="single" w:sz="4" w:space="0" w:color="auto"/>
            </w:tcBorders>
          </w:tcPr>
          <w:p w14:paraId="53ED579D" w14:textId="77777777" w:rsidR="00C34DF0" w:rsidRPr="00E403D0" w:rsidRDefault="00C34DF0" w:rsidP="009F6F8A">
            <w:pPr>
              <w:jc w:val="center"/>
              <w:rPr>
                <w:szCs w:val="16"/>
              </w:rPr>
            </w:pPr>
          </w:p>
        </w:tc>
        <w:tc>
          <w:tcPr>
            <w:tcW w:w="242" w:type="pct"/>
            <w:tcBorders>
              <w:top w:val="single" w:sz="4" w:space="0" w:color="auto"/>
            </w:tcBorders>
          </w:tcPr>
          <w:p w14:paraId="53470F6E" w14:textId="77777777" w:rsidR="00C34DF0" w:rsidRPr="00E403D0" w:rsidRDefault="00C34DF0" w:rsidP="009F6F8A">
            <w:pPr>
              <w:jc w:val="center"/>
              <w:rPr>
                <w:szCs w:val="16"/>
              </w:rPr>
            </w:pPr>
          </w:p>
        </w:tc>
        <w:tc>
          <w:tcPr>
            <w:tcW w:w="341" w:type="pct"/>
            <w:tcBorders>
              <w:top w:val="single" w:sz="4" w:space="0" w:color="auto"/>
            </w:tcBorders>
          </w:tcPr>
          <w:p w14:paraId="6827D04A" w14:textId="77777777" w:rsidR="00C34DF0" w:rsidRPr="00E403D0" w:rsidRDefault="00C34DF0" w:rsidP="009F6F8A">
            <w:pPr>
              <w:jc w:val="center"/>
              <w:rPr>
                <w:szCs w:val="16"/>
              </w:rPr>
            </w:pPr>
          </w:p>
        </w:tc>
        <w:tc>
          <w:tcPr>
            <w:tcW w:w="205" w:type="pct"/>
            <w:tcBorders>
              <w:top w:val="single" w:sz="4" w:space="0" w:color="auto"/>
            </w:tcBorders>
          </w:tcPr>
          <w:p w14:paraId="5A6EA536" w14:textId="77777777" w:rsidR="00C34DF0" w:rsidRPr="00E403D0" w:rsidRDefault="00C34DF0" w:rsidP="009F6F8A">
            <w:pPr>
              <w:jc w:val="center"/>
              <w:rPr>
                <w:szCs w:val="16"/>
              </w:rPr>
            </w:pPr>
          </w:p>
        </w:tc>
        <w:tc>
          <w:tcPr>
            <w:tcW w:w="208" w:type="pct"/>
            <w:tcBorders>
              <w:top w:val="single" w:sz="4" w:space="0" w:color="auto"/>
            </w:tcBorders>
          </w:tcPr>
          <w:p w14:paraId="61C4EBE5" w14:textId="77777777" w:rsidR="00C34DF0" w:rsidRPr="00E403D0" w:rsidRDefault="00C34DF0" w:rsidP="009F6F8A">
            <w:pPr>
              <w:jc w:val="center"/>
              <w:rPr>
                <w:szCs w:val="16"/>
              </w:rPr>
            </w:pPr>
          </w:p>
        </w:tc>
      </w:tr>
      <w:tr w:rsidR="00C34DF0" w:rsidRPr="00E403D0" w14:paraId="7F07A60A" w14:textId="77777777" w:rsidTr="009F6F8A">
        <w:trPr>
          <w:jc w:val="center"/>
        </w:trPr>
        <w:tc>
          <w:tcPr>
            <w:tcW w:w="730" w:type="pct"/>
          </w:tcPr>
          <w:p w14:paraId="798DD9F5" w14:textId="77777777" w:rsidR="00C34DF0" w:rsidRPr="00E403D0" w:rsidRDefault="00C34DF0" w:rsidP="009F6F8A">
            <w:pPr>
              <w:rPr>
                <w:b/>
                <w:sz w:val="18"/>
                <w:szCs w:val="18"/>
              </w:rPr>
            </w:pPr>
            <w:r w:rsidRPr="00E403D0">
              <w:rPr>
                <w:b/>
                <w:sz w:val="18"/>
                <w:szCs w:val="18"/>
              </w:rPr>
              <w:t>Всего</w:t>
            </w:r>
          </w:p>
        </w:tc>
        <w:tc>
          <w:tcPr>
            <w:tcW w:w="128" w:type="pct"/>
          </w:tcPr>
          <w:p w14:paraId="51EF896F" w14:textId="77777777" w:rsidR="00C34DF0" w:rsidRPr="00E403D0" w:rsidRDefault="00C34DF0" w:rsidP="009F6F8A">
            <w:pPr>
              <w:jc w:val="center"/>
              <w:rPr>
                <w:b/>
                <w:szCs w:val="16"/>
              </w:rPr>
            </w:pPr>
          </w:p>
        </w:tc>
        <w:tc>
          <w:tcPr>
            <w:tcW w:w="128" w:type="pct"/>
          </w:tcPr>
          <w:p w14:paraId="6D7843DC" w14:textId="77777777" w:rsidR="00C34DF0" w:rsidRPr="00E403D0" w:rsidRDefault="00C34DF0" w:rsidP="009F6F8A">
            <w:pPr>
              <w:jc w:val="center"/>
              <w:rPr>
                <w:b/>
                <w:szCs w:val="16"/>
              </w:rPr>
            </w:pPr>
          </w:p>
        </w:tc>
        <w:tc>
          <w:tcPr>
            <w:tcW w:w="165" w:type="pct"/>
          </w:tcPr>
          <w:p w14:paraId="39D03546" w14:textId="77777777" w:rsidR="00C34DF0" w:rsidRPr="00E403D0" w:rsidRDefault="00C34DF0" w:rsidP="009F6F8A">
            <w:pPr>
              <w:jc w:val="center"/>
              <w:rPr>
                <w:b/>
                <w:szCs w:val="16"/>
              </w:rPr>
            </w:pPr>
          </w:p>
        </w:tc>
        <w:tc>
          <w:tcPr>
            <w:tcW w:w="167" w:type="pct"/>
          </w:tcPr>
          <w:p w14:paraId="03989D11" w14:textId="77777777" w:rsidR="00C34DF0" w:rsidRPr="00E403D0" w:rsidRDefault="00C34DF0" w:rsidP="009F6F8A">
            <w:pPr>
              <w:jc w:val="center"/>
              <w:rPr>
                <w:b/>
                <w:szCs w:val="16"/>
              </w:rPr>
            </w:pPr>
          </w:p>
        </w:tc>
        <w:tc>
          <w:tcPr>
            <w:tcW w:w="205" w:type="pct"/>
          </w:tcPr>
          <w:p w14:paraId="10CE5877" w14:textId="77777777" w:rsidR="00C34DF0" w:rsidRPr="00E403D0" w:rsidRDefault="00C34DF0" w:rsidP="009F6F8A">
            <w:pPr>
              <w:jc w:val="center"/>
              <w:rPr>
                <w:b/>
                <w:szCs w:val="16"/>
              </w:rPr>
            </w:pPr>
          </w:p>
        </w:tc>
        <w:tc>
          <w:tcPr>
            <w:tcW w:w="208" w:type="pct"/>
          </w:tcPr>
          <w:p w14:paraId="5724850D" w14:textId="77777777" w:rsidR="00C34DF0" w:rsidRPr="00E403D0" w:rsidRDefault="00C34DF0" w:rsidP="009F6F8A">
            <w:pPr>
              <w:jc w:val="center"/>
              <w:rPr>
                <w:b/>
                <w:szCs w:val="16"/>
              </w:rPr>
            </w:pPr>
          </w:p>
        </w:tc>
        <w:tc>
          <w:tcPr>
            <w:tcW w:w="175" w:type="pct"/>
          </w:tcPr>
          <w:p w14:paraId="2F1129ED" w14:textId="77777777" w:rsidR="00C34DF0" w:rsidRPr="00E403D0" w:rsidRDefault="00C34DF0" w:rsidP="009F6F8A">
            <w:pPr>
              <w:jc w:val="center"/>
              <w:rPr>
                <w:b/>
                <w:szCs w:val="16"/>
              </w:rPr>
            </w:pPr>
          </w:p>
        </w:tc>
        <w:tc>
          <w:tcPr>
            <w:tcW w:w="178" w:type="pct"/>
          </w:tcPr>
          <w:p w14:paraId="408239A5" w14:textId="77777777" w:rsidR="00C34DF0" w:rsidRPr="00E403D0" w:rsidRDefault="00C34DF0" w:rsidP="009F6F8A">
            <w:pPr>
              <w:jc w:val="center"/>
              <w:rPr>
                <w:b/>
                <w:szCs w:val="16"/>
              </w:rPr>
            </w:pPr>
          </w:p>
        </w:tc>
        <w:tc>
          <w:tcPr>
            <w:tcW w:w="248" w:type="pct"/>
          </w:tcPr>
          <w:p w14:paraId="5EEA52E5" w14:textId="77777777" w:rsidR="00C34DF0" w:rsidRPr="00E403D0" w:rsidRDefault="00C34DF0" w:rsidP="009F6F8A">
            <w:pPr>
              <w:jc w:val="center"/>
              <w:rPr>
                <w:b/>
                <w:szCs w:val="16"/>
              </w:rPr>
            </w:pPr>
          </w:p>
        </w:tc>
        <w:tc>
          <w:tcPr>
            <w:tcW w:w="308" w:type="pct"/>
          </w:tcPr>
          <w:p w14:paraId="5E7B00DE" w14:textId="77777777" w:rsidR="00C34DF0" w:rsidRPr="00E403D0" w:rsidRDefault="00C34DF0" w:rsidP="009F6F8A">
            <w:pPr>
              <w:jc w:val="center"/>
              <w:rPr>
                <w:b/>
                <w:szCs w:val="16"/>
              </w:rPr>
            </w:pPr>
          </w:p>
        </w:tc>
        <w:tc>
          <w:tcPr>
            <w:tcW w:w="207" w:type="pct"/>
          </w:tcPr>
          <w:p w14:paraId="2FDD3125" w14:textId="77777777" w:rsidR="00C34DF0" w:rsidRPr="00E403D0" w:rsidRDefault="00C34DF0" w:rsidP="009F6F8A">
            <w:pPr>
              <w:jc w:val="center"/>
              <w:rPr>
                <w:b/>
                <w:szCs w:val="16"/>
              </w:rPr>
            </w:pPr>
          </w:p>
        </w:tc>
        <w:tc>
          <w:tcPr>
            <w:tcW w:w="193" w:type="pct"/>
          </w:tcPr>
          <w:p w14:paraId="53B332E1" w14:textId="77777777" w:rsidR="00C34DF0" w:rsidRPr="00E403D0" w:rsidRDefault="00C34DF0" w:rsidP="009F6F8A">
            <w:pPr>
              <w:jc w:val="center"/>
              <w:rPr>
                <w:b/>
                <w:szCs w:val="16"/>
              </w:rPr>
            </w:pPr>
          </w:p>
        </w:tc>
        <w:tc>
          <w:tcPr>
            <w:tcW w:w="205" w:type="pct"/>
          </w:tcPr>
          <w:p w14:paraId="1CB3C4CC" w14:textId="77777777" w:rsidR="00C34DF0" w:rsidRPr="00E403D0" w:rsidRDefault="00C34DF0" w:rsidP="009F6F8A">
            <w:pPr>
              <w:jc w:val="center"/>
              <w:rPr>
                <w:b/>
                <w:szCs w:val="16"/>
              </w:rPr>
            </w:pPr>
          </w:p>
        </w:tc>
        <w:tc>
          <w:tcPr>
            <w:tcW w:w="219" w:type="pct"/>
          </w:tcPr>
          <w:p w14:paraId="37917E88" w14:textId="77777777" w:rsidR="00C34DF0" w:rsidRPr="00E403D0" w:rsidRDefault="00C34DF0" w:rsidP="009F6F8A">
            <w:pPr>
              <w:jc w:val="center"/>
              <w:rPr>
                <w:b/>
                <w:szCs w:val="16"/>
              </w:rPr>
            </w:pPr>
          </w:p>
        </w:tc>
        <w:tc>
          <w:tcPr>
            <w:tcW w:w="225" w:type="pct"/>
          </w:tcPr>
          <w:p w14:paraId="63AFF8A0" w14:textId="77777777" w:rsidR="00C34DF0" w:rsidRPr="00E403D0" w:rsidRDefault="00C34DF0" w:rsidP="009F6F8A">
            <w:pPr>
              <w:jc w:val="center"/>
              <w:rPr>
                <w:b/>
                <w:szCs w:val="16"/>
              </w:rPr>
            </w:pPr>
          </w:p>
        </w:tc>
        <w:tc>
          <w:tcPr>
            <w:tcW w:w="316" w:type="pct"/>
          </w:tcPr>
          <w:p w14:paraId="70E20E6E" w14:textId="77777777" w:rsidR="00C34DF0" w:rsidRPr="00E403D0" w:rsidRDefault="00C34DF0" w:rsidP="009F6F8A">
            <w:pPr>
              <w:jc w:val="center"/>
              <w:rPr>
                <w:b/>
                <w:szCs w:val="16"/>
              </w:rPr>
            </w:pPr>
          </w:p>
        </w:tc>
        <w:tc>
          <w:tcPr>
            <w:tcW w:w="242" w:type="pct"/>
          </w:tcPr>
          <w:p w14:paraId="2B5078EA" w14:textId="77777777" w:rsidR="00C34DF0" w:rsidRPr="00E403D0" w:rsidRDefault="00C34DF0" w:rsidP="009F6F8A">
            <w:pPr>
              <w:jc w:val="center"/>
              <w:rPr>
                <w:b/>
                <w:szCs w:val="16"/>
              </w:rPr>
            </w:pPr>
          </w:p>
        </w:tc>
        <w:tc>
          <w:tcPr>
            <w:tcW w:w="341" w:type="pct"/>
          </w:tcPr>
          <w:p w14:paraId="493B72A9" w14:textId="77777777" w:rsidR="00C34DF0" w:rsidRPr="00E403D0" w:rsidRDefault="00C34DF0" w:rsidP="009F6F8A">
            <w:pPr>
              <w:jc w:val="center"/>
              <w:rPr>
                <w:b/>
                <w:szCs w:val="16"/>
              </w:rPr>
            </w:pPr>
          </w:p>
        </w:tc>
        <w:tc>
          <w:tcPr>
            <w:tcW w:w="205" w:type="pct"/>
          </w:tcPr>
          <w:p w14:paraId="08AAAC71" w14:textId="77777777" w:rsidR="00C34DF0" w:rsidRPr="00E403D0" w:rsidRDefault="00C34DF0" w:rsidP="009F6F8A">
            <w:pPr>
              <w:jc w:val="center"/>
              <w:rPr>
                <w:b/>
                <w:szCs w:val="16"/>
              </w:rPr>
            </w:pPr>
          </w:p>
        </w:tc>
        <w:tc>
          <w:tcPr>
            <w:tcW w:w="208" w:type="pct"/>
          </w:tcPr>
          <w:p w14:paraId="16A625DF" w14:textId="77777777" w:rsidR="00C34DF0" w:rsidRPr="00E403D0" w:rsidRDefault="00C34DF0" w:rsidP="009F6F8A">
            <w:pPr>
              <w:jc w:val="center"/>
              <w:rPr>
                <w:b/>
                <w:szCs w:val="16"/>
              </w:rPr>
            </w:pPr>
          </w:p>
        </w:tc>
      </w:tr>
      <w:tr w:rsidR="00C34DF0" w:rsidRPr="00E403D0" w14:paraId="03F2562A" w14:textId="77777777" w:rsidTr="009F6F8A">
        <w:trPr>
          <w:jc w:val="center"/>
        </w:trPr>
        <w:tc>
          <w:tcPr>
            <w:tcW w:w="730" w:type="pct"/>
          </w:tcPr>
          <w:p w14:paraId="6379B927" w14:textId="77777777" w:rsidR="00C34DF0" w:rsidRPr="00612CAB" w:rsidRDefault="00C34DF0" w:rsidP="009F6F8A">
            <w:pPr>
              <w:rPr>
                <w:sz w:val="16"/>
                <w:szCs w:val="16"/>
              </w:rPr>
            </w:pPr>
            <w:r w:rsidRPr="00612CAB">
              <w:rPr>
                <w:sz w:val="16"/>
                <w:szCs w:val="16"/>
              </w:rPr>
              <w:t>Из них в день голосования</w:t>
            </w:r>
          </w:p>
        </w:tc>
        <w:tc>
          <w:tcPr>
            <w:tcW w:w="128" w:type="pct"/>
          </w:tcPr>
          <w:p w14:paraId="4FC1002F" w14:textId="77777777" w:rsidR="00C34DF0" w:rsidRPr="00E403D0" w:rsidRDefault="00C34DF0" w:rsidP="009F6F8A">
            <w:pPr>
              <w:jc w:val="center"/>
              <w:rPr>
                <w:b/>
                <w:szCs w:val="16"/>
              </w:rPr>
            </w:pPr>
          </w:p>
        </w:tc>
        <w:tc>
          <w:tcPr>
            <w:tcW w:w="128" w:type="pct"/>
          </w:tcPr>
          <w:p w14:paraId="3A30DDF2" w14:textId="77777777" w:rsidR="00C34DF0" w:rsidRPr="00E403D0" w:rsidRDefault="00C34DF0" w:rsidP="009F6F8A">
            <w:pPr>
              <w:jc w:val="center"/>
              <w:rPr>
                <w:b/>
                <w:szCs w:val="16"/>
              </w:rPr>
            </w:pPr>
          </w:p>
        </w:tc>
        <w:tc>
          <w:tcPr>
            <w:tcW w:w="165" w:type="pct"/>
          </w:tcPr>
          <w:p w14:paraId="7FBF62B4" w14:textId="77777777" w:rsidR="00C34DF0" w:rsidRPr="00E403D0" w:rsidRDefault="00C34DF0" w:rsidP="009F6F8A">
            <w:pPr>
              <w:jc w:val="center"/>
              <w:rPr>
                <w:b/>
                <w:szCs w:val="16"/>
              </w:rPr>
            </w:pPr>
          </w:p>
        </w:tc>
        <w:tc>
          <w:tcPr>
            <w:tcW w:w="167" w:type="pct"/>
          </w:tcPr>
          <w:p w14:paraId="6C3A92C4" w14:textId="77777777" w:rsidR="00C34DF0" w:rsidRPr="00E403D0" w:rsidRDefault="00C34DF0" w:rsidP="009F6F8A">
            <w:pPr>
              <w:jc w:val="center"/>
              <w:rPr>
                <w:b/>
                <w:szCs w:val="16"/>
              </w:rPr>
            </w:pPr>
          </w:p>
        </w:tc>
        <w:tc>
          <w:tcPr>
            <w:tcW w:w="205" w:type="pct"/>
          </w:tcPr>
          <w:p w14:paraId="1E1D6151" w14:textId="77777777" w:rsidR="00C34DF0" w:rsidRPr="00E403D0" w:rsidRDefault="00C34DF0" w:rsidP="009F6F8A">
            <w:pPr>
              <w:jc w:val="center"/>
              <w:rPr>
                <w:b/>
                <w:szCs w:val="16"/>
              </w:rPr>
            </w:pPr>
          </w:p>
        </w:tc>
        <w:tc>
          <w:tcPr>
            <w:tcW w:w="208" w:type="pct"/>
          </w:tcPr>
          <w:p w14:paraId="682B1A7E" w14:textId="77777777" w:rsidR="00C34DF0" w:rsidRPr="00E403D0" w:rsidRDefault="00C34DF0" w:rsidP="009F6F8A">
            <w:pPr>
              <w:jc w:val="center"/>
              <w:rPr>
                <w:b/>
                <w:szCs w:val="16"/>
              </w:rPr>
            </w:pPr>
          </w:p>
        </w:tc>
        <w:tc>
          <w:tcPr>
            <w:tcW w:w="175" w:type="pct"/>
          </w:tcPr>
          <w:p w14:paraId="58A44B35" w14:textId="77777777" w:rsidR="00C34DF0" w:rsidRPr="00E403D0" w:rsidRDefault="00C34DF0" w:rsidP="009F6F8A">
            <w:pPr>
              <w:jc w:val="center"/>
              <w:rPr>
                <w:b/>
                <w:szCs w:val="16"/>
              </w:rPr>
            </w:pPr>
          </w:p>
        </w:tc>
        <w:tc>
          <w:tcPr>
            <w:tcW w:w="178" w:type="pct"/>
          </w:tcPr>
          <w:p w14:paraId="31E61EA0" w14:textId="77777777" w:rsidR="00C34DF0" w:rsidRPr="00E403D0" w:rsidRDefault="00C34DF0" w:rsidP="009F6F8A">
            <w:pPr>
              <w:jc w:val="center"/>
              <w:rPr>
                <w:b/>
                <w:szCs w:val="16"/>
              </w:rPr>
            </w:pPr>
          </w:p>
        </w:tc>
        <w:tc>
          <w:tcPr>
            <w:tcW w:w="248" w:type="pct"/>
          </w:tcPr>
          <w:p w14:paraId="6431A8F4" w14:textId="77777777" w:rsidR="00C34DF0" w:rsidRPr="00E403D0" w:rsidRDefault="00C34DF0" w:rsidP="009F6F8A">
            <w:pPr>
              <w:jc w:val="center"/>
              <w:rPr>
                <w:b/>
                <w:szCs w:val="16"/>
              </w:rPr>
            </w:pPr>
          </w:p>
        </w:tc>
        <w:tc>
          <w:tcPr>
            <w:tcW w:w="308" w:type="pct"/>
          </w:tcPr>
          <w:p w14:paraId="602B87C2" w14:textId="77777777" w:rsidR="00C34DF0" w:rsidRPr="00E403D0" w:rsidRDefault="00C34DF0" w:rsidP="009F6F8A">
            <w:pPr>
              <w:jc w:val="center"/>
              <w:rPr>
                <w:b/>
                <w:szCs w:val="16"/>
              </w:rPr>
            </w:pPr>
          </w:p>
        </w:tc>
        <w:tc>
          <w:tcPr>
            <w:tcW w:w="207" w:type="pct"/>
          </w:tcPr>
          <w:p w14:paraId="010405A2" w14:textId="77777777" w:rsidR="00C34DF0" w:rsidRPr="00E403D0" w:rsidRDefault="00C34DF0" w:rsidP="009F6F8A">
            <w:pPr>
              <w:jc w:val="center"/>
              <w:rPr>
                <w:b/>
                <w:szCs w:val="16"/>
              </w:rPr>
            </w:pPr>
          </w:p>
        </w:tc>
        <w:tc>
          <w:tcPr>
            <w:tcW w:w="193" w:type="pct"/>
          </w:tcPr>
          <w:p w14:paraId="1258B766" w14:textId="77777777" w:rsidR="00C34DF0" w:rsidRPr="00E403D0" w:rsidRDefault="00C34DF0" w:rsidP="009F6F8A">
            <w:pPr>
              <w:jc w:val="center"/>
              <w:rPr>
                <w:b/>
                <w:szCs w:val="16"/>
              </w:rPr>
            </w:pPr>
          </w:p>
        </w:tc>
        <w:tc>
          <w:tcPr>
            <w:tcW w:w="205" w:type="pct"/>
          </w:tcPr>
          <w:p w14:paraId="70808996" w14:textId="77777777" w:rsidR="00C34DF0" w:rsidRPr="00E403D0" w:rsidRDefault="00C34DF0" w:rsidP="009F6F8A">
            <w:pPr>
              <w:jc w:val="center"/>
              <w:rPr>
                <w:b/>
                <w:szCs w:val="16"/>
              </w:rPr>
            </w:pPr>
          </w:p>
        </w:tc>
        <w:tc>
          <w:tcPr>
            <w:tcW w:w="219" w:type="pct"/>
          </w:tcPr>
          <w:p w14:paraId="0E2B3A6A" w14:textId="77777777" w:rsidR="00C34DF0" w:rsidRPr="00E403D0" w:rsidRDefault="00C34DF0" w:rsidP="009F6F8A">
            <w:pPr>
              <w:jc w:val="center"/>
              <w:rPr>
                <w:b/>
                <w:szCs w:val="16"/>
              </w:rPr>
            </w:pPr>
          </w:p>
        </w:tc>
        <w:tc>
          <w:tcPr>
            <w:tcW w:w="225" w:type="pct"/>
          </w:tcPr>
          <w:p w14:paraId="2B6CBA91" w14:textId="77777777" w:rsidR="00C34DF0" w:rsidRPr="00E403D0" w:rsidRDefault="00C34DF0" w:rsidP="009F6F8A">
            <w:pPr>
              <w:jc w:val="center"/>
              <w:rPr>
                <w:b/>
                <w:szCs w:val="16"/>
              </w:rPr>
            </w:pPr>
          </w:p>
        </w:tc>
        <w:tc>
          <w:tcPr>
            <w:tcW w:w="316" w:type="pct"/>
          </w:tcPr>
          <w:p w14:paraId="053E2026" w14:textId="77777777" w:rsidR="00C34DF0" w:rsidRPr="00E403D0" w:rsidRDefault="00C34DF0" w:rsidP="009F6F8A">
            <w:pPr>
              <w:jc w:val="center"/>
              <w:rPr>
                <w:b/>
                <w:szCs w:val="16"/>
              </w:rPr>
            </w:pPr>
          </w:p>
        </w:tc>
        <w:tc>
          <w:tcPr>
            <w:tcW w:w="242" w:type="pct"/>
          </w:tcPr>
          <w:p w14:paraId="3B64129E" w14:textId="77777777" w:rsidR="00C34DF0" w:rsidRPr="00E403D0" w:rsidRDefault="00C34DF0" w:rsidP="009F6F8A">
            <w:pPr>
              <w:jc w:val="center"/>
              <w:rPr>
                <w:b/>
                <w:szCs w:val="16"/>
              </w:rPr>
            </w:pPr>
          </w:p>
        </w:tc>
        <w:tc>
          <w:tcPr>
            <w:tcW w:w="341" w:type="pct"/>
          </w:tcPr>
          <w:p w14:paraId="092B15D0" w14:textId="77777777" w:rsidR="00C34DF0" w:rsidRPr="00E403D0" w:rsidRDefault="00C34DF0" w:rsidP="009F6F8A">
            <w:pPr>
              <w:jc w:val="center"/>
              <w:rPr>
                <w:b/>
                <w:szCs w:val="16"/>
              </w:rPr>
            </w:pPr>
          </w:p>
        </w:tc>
        <w:tc>
          <w:tcPr>
            <w:tcW w:w="205" w:type="pct"/>
          </w:tcPr>
          <w:p w14:paraId="54F07AF1" w14:textId="77777777" w:rsidR="00C34DF0" w:rsidRPr="00E403D0" w:rsidRDefault="00C34DF0" w:rsidP="009F6F8A">
            <w:pPr>
              <w:jc w:val="center"/>
              <w:rPr>
                <w:b/>
                <w:szCs w:val="16"/>
              </w:rPr>
            </w:pPr>
          </w:p>
        </w:tc>
        <w:tc>
          <w:tcPr>
            <w:tcW w:w="208" w:type="pct"/>
          </w:tcPr>
          <w:p w14:paraId="28A95A1A" w14:textId="77777777" w:rsidR="00C34DF0" w:rsidRPr="00E403D0" w:rsidRDefault="00C34DF0" w:rsidP="009F6F8A">
            <w:pPr>
              <w:jc w:val="center"/>
              <w:rPr>
                <w:b/>
                <w:szCs w:val="16"/>
              </w:rPr>
            </w:pPr>
          </w:p>
        </w:tc>
      </w:tr>
    </w:tbl>
    <w:p w14:paraId="02E03E03" w14:textId="77777777" w:rsidR="00C34DF0" w:rsidRPr="008C3294" w:rsidRDefault="00C34DF0" w:rsidP="00C34DF0">
      <w:pPr>
        <w:rPr>
          <w:sz w:val="28"/>
          <w:szCs w:val="28"/>
        </w:rPr>
      </w:pPr>
    </w:p>
    <w:p w14:paraId="6FB7A7C5" w14:textId="77777777" w:rsidR="00C34DF0" w:rsidRPr="00C97C4E" w:rsidRDefault="00C34DF0" w:rsidP="00C34DF0">
      <w:pPr>
        <w:rPr>
          <w:b/>
          <w:i/>
        </w:rPr>
        <w:sectPr w:rsidR="00C34DF0" w:rsidRPr="00C97C4E" w:rsidSect="009F6F8A">
          <w:pgSz w:w="16838" w:h="11906" w:orient="landscape"/>
          <w:pgMar w:top="1134" w:right="851" w:bottom="1134" w:left="1701" w:header="709" w:footer="709" w:gutter="0"/>
          <w:cols w:space="708"/>
          <w:docGrid w:linePitch="360"/>
        </w:sectPr>
      </w:pPr>
      <w:r w:rsidRPr="00C97C4E">
        <w:rPr>
          <w:b/>
          <w:i/>
        </w:rPr>
        <w:t>*таблица заполняется на каждый день голосования отдельно</w:t>
      </w:r>
    </w:p>
    <w:p w14:paraId="73AC10A0" w14:textId="77777777" w:rsidR="00C34DF0" w:rsidRPr="006647DF" w:rsidRDefault="00C34DF0" w:rsidP="00C34DF0">
      <w:pPr>
        <w:spacing w:before="120" w:after="120"/>
        <w:ind w:firstLine="6237"/>
        <w:jc w:val="center"/>
        <w:rPr>
          <w:bCs/>
          <w:sz w:val="28"/>
          <w:szCs w:val="28"/>
        </w:rPr>
      </w:pPr>
      <w:r w:rsidRPr="006647DF">
        <w:rPr>
          <w:bCs/>
          <w:sz w:val="28"/>
          <w:szCs w:val="28"/>
        </w:rPr>
        <w:lastRenderedPageBreak/>
        <w:t>Приложение №</w:t>
      </w:r>
      <w:r>
        <w:rPr>
          <w:bCs/>
          <w:sz w:val="28"/>
          <w:szCs w:val="28"/>
        </w:rPr>
        <w:t xml:space="preserve"> 6</w:t>
      </w:r>
    </w:p>
    <w:p w14:paraId="2B06B5CC" w14:textId="77777777" w:rsidR="00C34DF0" w:rsidRDefault="00C34DF0" w:rsidP="00C34DF0">
      <w:pPr>
        <w:spacing w:before="120" w:after="120"/>
        <w:jc w:val="right"/>
        <w:rPr>
          <w:bCs/>
          <w:sz w:val="26"/>
          <w:szCs w:val="26"/>
        </w:rPr>
      </w:pPr>
    </w:p>
    <w:p w14:paraId="3B792DB3" w14:textId="77777777" w:rsidR="00C34DF0" w:rsidRPr="00E403D0" w:rsidRDefault="00C34DF0" w:rsidP="00C34DF0">
      <w:pPr>
        <w:keepNext/>
        <w:autoSpaceDE w:val="0"/>
        <w:autoSpaceDN w:val="0"/>
        <w:jc w:val="center"/>
        <w:rPr>
          <w:b/>
          <w:bCs/>
          <w:spacing w:val="40"/>
          <w:sz w:val="28"/>
          <w:szCs w:val="28"/>
        </w:rPr>
      </w:pPr>
      <w:r w:rsidRPr="00E403D0">
        <w:rPr>
          <w:b/>
          <w:bCs/>
          <w:spacing w:val="40"/>
          <w:sz w:val="28"/>
          <w:szCs w:val="28"/>
        </w:rPr>
        <w:t>СВЕДЕНИЯ</w:t>
      </w:r>
    </w:p>
    <w:p w14:paraId="32DAF6A8" w14:textId="77777777" w:rsidR="00C34DF0" w:rsidRPr="00E403D0" w:rsidRDefault="00C34DF0" w:rsidP="00C34DF0">
      <w:pPr>
        <w:jc w:val="center"/>
        <w:rPr>
          <w:b/>
          <w:bCs/>
          <w:sz w:val="28"/>
          <w:szCs w:val="28"/>
        </w:rPr>
      </w:pPr>
      <w:r w:rsidRPr="00E403D0">
        <w:rPr>
          <w:b/>
          <w:bCs/>
          <w:sz w:val="28"/>
          <w:szCs w:val="28"/>
        </w:rPr>
        <w:t xml:space="preserve">о привлечении к административной ответственности </w:t>
      </w:r>
    </w:p>
    <w:p w14:paraId="15356194" w14:textId="77777777" w:rsidR="00C34DF0" w:rsidRDefault="00C34DF0" w:rsidP="00C34DF0">
      <w:pPr>
        <w:jc w:val="center"/>
        <w:rPr>
          <w:b/>
          <w:sz w:val="28"/>
          <w:szCs w:val="28"/>
        </w:rPr>
      </w:pPr>
      <w:r w:rsidRPr="00E403D0">
        <w:rPr>
          <w:b/>
          <w:bCs/>
          <w:sz w:val="28"/>
          <w:szCs w:val="28"/>
        </w:rPr>
        <w:t>за нарушения избирательного законодательства</w:t>
      </w:r>
      <w:r w:rsidRPr="00E403D0">
        <w:rPr>
          <w:b/>
          <w:sz w:val="28"/>
          <w:szCs w:val="28"/>
        </w:rPr>
        <w:t xml:space="preserve"> при подготовке и проведении выборов в </w:t>
      </w:r>
      <w:r>
        <w:rPr>
          <w:b/>
          <w:sz w:val="28"/>
          <w:szCs w:val="28"/>
        </w:rPr>
        <w:t>2018 году</w:t>
      </w:r>
    </w:p>
    <w:p w14:paraId="788FCB92" w14:textId="77777777" w:rsidR="001D63B9" w:rsidRDefault="001D63B9" w:rsidP="00C34DF0">
      <w:pPr>
        <w:jc w:val="center"/>
        <w:rPr>
          <w:b/>
          <w:bCs/>
          <w:sz w:val="28"/>
          <w:szCs w:val="28"/>
        </w:rPr>
      </w:pPr>
      <w:r>
        <w:rPr>
          <w:b/>
          <w:bCs/>
          <w:sz w:val="28"/>
          <w:szCs w:val="28"/>
        </w:rPr>
        <w:t>Североуральская городская территориальная избирательная комиссия</w:t>
      </w:r>
    </w:p>
    <w:p w14:paraId="3BED1660" w14:textId="3F81874A" w:rsidR="00C34DF0" w:rsidRPr="0066088F" w:rsidRDefault="00C34DF0" w:rsidP="00C34DF0">
      <w:pPr>
        <w:jc w:val="center"/>
        <w:rPr>
          <w:b/>
          <w:bCs/>
          <w:sz w:val="28"/>
          <w:szCs w:val="28"/>
        </w:rPr>
      </w:pPr>
      <w:r w:rsidRPr="00C573CC">
        <w:rPr>
          <w:sz w:val="20"/>
          <w:szCs w:val="20"/>
        </w:rPr>
        <w:t>(на</w:t>
      </w:r>
      <w:r>
        <w:rPr>
          <w:sz w:val="20"/>
          <w:szCs w:val="20"/>
        </w:rPr>
        <w:t>именование</w:t>
      </w:r>
      <w:r w:rsidRPr="00C573CC">
        <w:rPr>
          <w:sz w:val="20"/>
          <w:szCs w:val="20"/>
        </w:rPr>
        <w:t xml:space="preserve"> </w:t>
      </w:r>
      <w:r>
        <w:rPr>
          <w:sz w:val="20"/>
          <w:szCs w:val="20"/>
        </w:rPr>
        <w:t>комиссии</w:t>
      </w:r>
      <w:r w:rsidRPr="00C573CC">
        <w:rPr>
          <w:sz w:val="20"/>
          <w:szCs w:val="20"/>
        </w:rPr>
        <w:t>)</w:t>
      </w:r>
    </w:p>
    <w:p w14:paraId="11802FC7" w14:textId="77777777" w:rsidR="00C34DF0" w:rsidRPr="00E403D0" w:rsidRDefault="00C34DF0" w:rsidP="00C34DF0">
      <w:pPr>
        <w:jc w:val="center"/>
        <w:rPr>
          <w:bCs/>
          <w:sz w:val="28"/>
          <w:szCs w:val="28"/>
        </w:rPr>
      </w:pPr>
    </w:p>
    <w:p w14:paraId="7DB5A308" w14:textId="77777777" w:rsidR="00C34DF0" w:rsidRPr="00E403D0" w:rsidRDefault="00C34DF0" w:rsidP="00C34DF0">
      <w:pPr>
        <w:rPr>
          <w:b/>
          <w:bCs/>
          <w:sz w:val="16"/>
          <w:szCs w:val="16"/>
        </w:rPr>
      </w:pPr>
    </w:p>
    <w:p w14:paraId="3C3C5D85" w14:textId="77777777" w:rsidR="00C34DF0" w:rsidRPr="00E403D0" w:rsidRDefault="00C34DF0" w:rsidP="00C34DF0">
      <w:pPr>
        <w:rPr>
          <w:sz w:val="20"/>
          <w:szCs w:val="20"/>
        </w:rPr>
      </w:pPr>
    </w:p>
    <w:tbl>
      <w:tblPr>
        <w:tblW w:w="499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9"/>
        <w:gridCol w:w="4307"/>
        <w:gridCol w:w="813"/>
        <w:gridCol w:w="917"/>
        <w:gridCol w:w="1016"/>
        <w:gridCol w:w="852"/>
        <w:gridCol w:w="929"/>
      </w:tblGrid>
      <w:tr w:rsidR="00C34DF0" w:rsidRPr="00E403D0" w14:paraId="1A5083CC" w14:textId="77777777" w:rsidTr="009F6F8A">
        <w:trPr>
          <w:cantSplit/>
          <w:trHeight w:val="444"/>
        </w:trPr>
        <w:tc>
          <w:tcPr>
            <w:tcW w:w="262" w:type="pct"/>
            <w:vMerge w:val="restart"/>
            <w:vAlign w:val="center"/>
          </w:tcPr>
          <w:p w14:paraId="72DC9BA5" w14:textId="77777777" w:rsidR="00C34DF0" w:rsidRDefault="00C34DF0" w:rsidP="009F6F8A">
            <w:pPr>
              <w:jc w:val="center"/>
              <w:rPr>
                <w:sz w:val="20"/>
                <w:szCs w:val="20"/>
              </w:rPr>
            </w:pPr>
            <w:r w:rsidRPr="00E403D0">
              <w:rPr>
                <w:sz w:val="20"/>
                <w:szCs w:val="20"/>
              </w:rPr>
              <w:t>№</w:t>
            </w:r>
          </w:p>
          <w:p w14:paraId="144BEB1A" w14:textId="77777777" w:rsidR="00C34DF0" w:rsidRPr="00E403D0" w:rsidRDefault="00C34DF0" w:rsidP="009F6F8A">
            <w:pPr>
              <w:jc w:val="center"/>
              <w:rPr>
                <w:sz w:val="20"/>
                <w:szCs w:val="20"/>
              </w:rPr>
            </w:pPr>
            <w:r w:rsidRPr="00E403D0">
              <w:rPr>
                <w:sz w:val="20"/>
                <w:szCs w:val="20"/>
              </w:rPr>
              <w:t>п/п</w:t>
            </w:r>
          </w:p>
        </w:tc>
        <w:tc>
          <w:tcPr>
            <w:tcW w:w="2310" w:type="pct"/>
            <w:vMerge w:val="restart"/>
            <w:vAlign w:val="center"/>
          </w:tcPr>
          <w:p w14:paraId="3F86F620" w14:textId="77777777" w:rsidR="00C34DF0" w:rsidRPr="00E403D0" w:rsidRDefault="00C34DF0" w:rsidP="009F6F8A">
            <w:pPr>
              <w:jc w:val="center"/>
              <w:rPr>
                <w:sz w:val="20"/>
                <w:szCs w:val="20"/>
              </w:rPr>
            </w:pPr>
            <w:r w:rsidRPr="00E403D0">
              <w:rPr>
                <w:sz w:val="20"/>
                <w:szCs w:val="20"/>
              </w:rPr>
              <w:t>Сведения о привлечении к административной ответственности</w:t>
            </w:r>
          </w:p>
        </w:tc>
        <w:tc>
          <w:tcPr>
            <w:tcW w:w="2428" w:type="pct"/>
            <w:gridSpan w:val="5"/>
          </w:tcPr>
          <w:p w14:paraId="379CED83" w14:textId="77777777" w:rsidR="00C34DF0" w:rsidRPr="00E403D0" w:rsidRDefault="00C34DF0" w:rsidP="009F6F8A">
            <w:pPr>
              <w:keepNext/>
              <w:autoSpaceDE w:val="0"/>
              <w:autoSpaceDN w:val="0"/>
              <w:jc w:val="center"/>
              <w:rPr>
                <w:sz w:val="20"/>
                <w:szCs w:val="20"/>
              </w:rPr>
            </w:pPr>
            <w:r w:rsidRPr="00E403D0">
              <w:rPr>
                <w:sz w:val="20"/>
                <w:szCs w:val="20"/>
              </w:rPr>
              <w:t>Кем возбуждено дело об административном правонарушении</w:t>
            </w:r>
          </w:p>
        </w:tc>
      </w:tr>
      <w:tr w:rsidR="00C34DF0" w:rsidRPr="00E403D0" w14:paraId="46EFF6B0" w14:textId="77777777" w:rsidTr="009F6F8A">
        <w:trPr>
          <w:cantSplit/>
        </w:trPr>
        <w:tc>
          <w:tcPr>
            <w:tcW w:w="262" w:type="pct"/>
            <w:vMerge/>
          </w:tcPr>
          <w:p w14:paraId="1DDCEE58" w14:textId="77777777" w:rsidR="00C34DF0" w:rsidRPr="00E403D0" w:rsidRDefault="00C34DF0" w:rsidP="009F6F8A">
            <w:pPr>
              <w:rPr>
                <w:b/>
                <w:i/>
                <w:iCs/>
                <w:sz w:val="20"/>
                <w:szCs w:val="20"/>
              </w:rPr>
            </w:pPr>
          </w:p>
        </w:tc>
        <w:tc>
          <w:tcPr>
            <w:tcW w:w="2310" w:type="pct"/>
            <w:vMerge/>
          </w:tcPr>
          <w:p w14:paraId="3FB07984" w14:textId="77777777" w:rsidR="00C34DF0" w:rsidRPr="00E403D0" w:rsidRDefault="00C34DF0" w:rsidP="009F6F8A">
            <w:pPr>
              <w:rPr>
                <w:b/>
                <w:i/>
                <w:iCs/>
                <w:sz w:val="20"/>
                <w:szCs w:val="20"/>
              </w:rPr>
            </w:pPr>
          </w:p>
        </w:tc>
        <w:tc>
          <w:tcPr>
            <w:tcW w:w="928" w:type="pct"/>
            <w:gridSpan w:val="2"/>
            <w:vAlign w:val="center"/>
          </w:tcPr>
          <w:p w14:paraId="703284BB" w14:textId="77777777" w:rsidR="00C34DF0" w:rsidRPr="00E403D0" w:rsidRDefault="00C34DF0" w:rsidP="009F6F8A">
            <w:pPr>
              <w:jc w:val="center"/>
              <w:rPr>
                <w:sz w:val="20"/>
                <w:szCs w:val="20"/>
              </w:rPr>
            </w:pPr>
            <w:r w:rsidRPr="00E403D0">
              <w:rPr>
                <w:sz w:val="20"/>
                <w:szCs w:val="20"/>
              </w:rPr>
              <w:t>уполномоченными членами соответствующих избирательных комиссий</w:t>
            </w:r>
          </w:p>
        </w:tc>
        <w:tc>
          <w:tcPr>
            <w:tcW w:w="545" w:type="pct"/>
            <w:vMerge w:val="restart"/>
            <w:textDirection w:val="btLr"/>
            <w:vAlign w:val="center"/>
          </w:tcPr>
          <w:p w14:paraId="5D1AFA96" w14:textId="77777777" w:rsidR="00C34DF0" w:rsidRPr="00E403D0" w:rsidRDefault="00C34DF0" w:rsidP="009F6F8A">
            <w:pPr>
              <w:ind w:left="113" w:right="113"/>
              <w:jc w:val="center"/>
              <w:rPr>
                <w:sz w:val="20"/>
                <w:szCs w:val="20"/>
              </w:rPr>
            </w:pPr>
            <w:r w:rsidRPr="00E403D0">
              <w:rPr>
                <w:sz w:val="20"/>
                <w:szCs w:val="20"/>
              </w:rPr>
              <w:t>органами внутренних дел</w:t>
            </w:r>
          </w:p>
        </w:tc>
        <w:tc>
          <w:tcPr>
            <w:tcW w:w="457" w:type="pct"/>
            <w:vMerge w:val="restart"/>
            <w:textDirection w:val="btLr"/>
            <w:vAlign w:val="center"/>
          </w:tcPr>
          <w:p w14:paraId="6F0C21AF" w14:textId="77777777" w:rsidR="00C34DF0" w:rsidRPr="00E403D0" w:rsidRDefault="00C34DF0" w:rsidP="009F6F8A">
            <w:pPr>
              <w:ind w:left="113" w:right="113"/>
              <w:jc w:val="center"/>
              <w:rPr>
                <w:sz w:val="20"/>
                <w:szCs w:val="20"/>
              </w:rPr>
            </w:pPr>
            <w:r w:rsidRPr="00E403D0">
              <w:rPr>
                <w:sz w:val="20"/>
                <w:szCs w:val="20"/>
              </w:rPr>
              <w:t>прокуратурой</w:t>
            </w:r>
          </w:p>
        </w:tc>
        <w:tc>
          <w:tcPr>
            <w:tcW w:w="498" w:type="pct"/>
            <w:vMerge w:val="restart"/>
            <w:tcBorders>
              <w:top w:val="nil"/>
            </w:tcBorders>
          </w:tcPr>
          <w:p w14:paraId="3F752492" w14:textId="77777777" w:rsidR="00C34DF0" w:rsidRPr="00E403D0" w:rsidRDefault="00C34DF0" w:rsidP="009F6F8A">
            <w:pPr>
              <w:jc w:val="center"/>
              <w:rPr>
                <w:sz w:val="20"/>
                <w:szCs w:val="20"/>
              </w:rPr>
            </w:pPr>
            <w:r w:rsidRPr="00E403D0">
              <w:rPr>
                <w:sz w:val="20"/>
                <w:szCs w:val="20"/>
              </w:rPr>
              <w:t xml:space="preserve">иными лицами </w:t>
            </w:r>
          </w:p>
          <w:p w14:paraId="0C08C165" w14:textId="77777777" w:rsidR="00C34DF0" w:rsidRPr="00E403D0" w:rsidRDefault="00C34DF0" w:rsidP="009F6F8A">
            <w:pPr>
              <w:jc w:val="center"/>
              <w:rPr>
                <w:sz w:val="20"/>
                <w:szCs w:val="20"/>
              </w:rPr>
            </w:pPr>
            <w:r w:rsidRPr="00E403D0">
              <w:rPr>
                <w:sz w:val="20"/>
                <w:szCs w:val="20"/>
              </w:rPr>
              <w:t xml:space="preserve">(п. </w:t>
            </w:r>
            <w:proofErr w:type="gramStart"/>
            <w:r w:rsidRPr="00E403D0">
              <w:rPr>
                <w:sz w:val="20"/>
                <w:szCs w:val="20"/>
              </w:rPr>
              <w:t>58  ч.</w:t>
            </w:r>
            <w:proofErr w:type="gramEnd"/>
            <w:r w:rsidRPr="00E403D0">
              <w:rPr>
                <w:sz w:val="20"/>
                <w:szCs w:val="20"/>
              </w:rPr>
              <w:t> 2 ст. 28.3 КоАП РФ)</w:t>
            </w:r>
          </w:p>
        </w:tc>
      </w:tr>
      <w:tr w:rsidR="00C34DF0" w:rsidRPr="00E403D0" w14:paraId="38202AF7" w14:textId="77777777" w:rsidTr="009F6F8A">
        <w:trPr>
          <w:cantSplit/>
          <w:trHeight w:val="588"/>
        </w:trPr>
        <w:tc>
          <w:tcPr>
            <w:tcW w:w="262" w:type="pct"/>
            <w:vMerge/>
          </w:tcPr>
          <w:p w14:paraId="7ED7A436" w14:textId="77777777" w:rsidR="00C34DF0" w:rsidRPr="00E403D0" w:rsidRDefault="00C34DF0" w:rsidP="009F6F8A">
            <w:pPr>
              <w:rPr>
                <w:i/>
                <w:iCs/>
                <w:sz w:val="20"/>
                <w:szCs w:val="20"/>
              </w:rPr>
            </w:pPr>
          </w:p>
        </w:tc>
        <w:tc>
          <w:tcPr>
            <w:tcW w:w="2310" w:type="pct"/>
            <w:vMerge/>
          </w:tcPr>
          <w:p w14:paraId="31C3A97F" w14:textId="77777777" w:rsidR="00C34DF0" w:rsidRPr="00E403D0" w:rsidRDefault="00C34DF0" w:rsidP="009F6F8A">
            <w:pPr>
              <w:rPr>
                <w:i/>
                <w:iCs/>
                <w:sz w:val="20"/>
                <w:szCs w:val="20"/>
              </w:rPr>
            </w:pPr>
          </w:p>
        </w:tc>
        <w:tc>
          <w:tcPr>
            <w:tcW w:w="436" w:type="pct"/>
            <w:vAlign w:val="center"/>
          </w:tcPr>
          <w:p w14:paraId="3A4A4CF8" w14:textId="77777777" w:rsidR="00C34DF0" w:rsidRPr="00E403D0" w:rsidRDefault="00C34DF0" w:rsidP="009F6F8A">
            <w:pPr>
              <w:jc w:val="center"/>
              <w:rPr>
                <w:sz w:val="20"/>
                <w:szCs w:val="20"/>
              </w:rPr>
            </w:pPr>
            <w:r>
              <w:rPr>
                <w:sz w:val="20"/>
                <w:szCs w:val="20"/>
              </w:rPr>
              <w:t>УИК</w:t>
            </w:r>
            <w:r w:rsidRPr="00E403D0">
              <w:rPr>
                <w:sz w:val="20"/>
                <w:szCs w:val="20"/>
              </w:rPr>
              <w:t xml:space="preserve"> </w:t>
            </w:r>
          </w:p>
        </w:tc>
        <w:tc>
          <w:tcPr>
            <w:tcW w:w="492" w:type="pct"/>
            <w:vAlign w:val="center"/>
          </w:tcPr>
          <w:p w14:paraId="4F77AC25" w14:textId="77777777" w:rsidR="00C34DF0" w:rsidRPr="00E403D0" w:rsidRDefault="00C34DF0" w:rsidP="009F6F8A">
            <w:pPr>
              <w:jc w:val="center"/>
              <w:rPr>
                <w:sz w:val="20"/>
                <w:szCs w:val="20"/>
              </w:rPr>
            </w:pPr>
            <w:r w:rsidRPr="00E403D0">
              <w:rPr>
                <w:sz w:val="20"/>
                <w:szCs w:val="20"/>
              </w:rPr>
              <w:t>ТИК</w:t>
            </w:r>
          </w:p>
        </w:tc>
        <w:tc>
          <w:tcPr>
            <w:tcW w:w="545" w:type="pct"/>
            <w:vMerge/>
            <w:vAlign w:val="center"/>
          </w:tcPr>
          <w:p w14:paraId="3D13F06B" w14:textId="77777777" w:rsidR="00C34DF0" w:rsidRPr="00E403D0" w:rsidRDefault="00C34DF0" w:rsidP="009F6F8A">
            <w:pPr>
              <w:rPr>
                <w:sz w:val="20"/>
                <w:szCs w:val="20"/>
              </w:rPr>
            </w:pPr>
          </w:p>
        </w:tc>
        <w:tc>
          <w:tcPr>
            <w:tcW w:w="457" w:type="pct"/>
            <w:vMerge/>
            <w:vAlign w:val="center"/>
          </w:tcPr>
          <w:p w14:paraId="40FAFEB4" w14:textId="77777777" w:rsidR="00C34DF0" w:rsidRPr="00E403D0" w:rsidRDefault="00C34DF0" w:rsidP="009F6F8A">
            <w:pPr>
              <w:rPr>
                <w:sz w:val="20"/>
                <w:szCs w:val="20"/>
              </w:rPr>
            </w:pPr>
          </w:p>
        </w:tc>
        <w:tc>
          <w:tcPr>
            <w:tcW w:w="498" w:type="pct"/>
            <w:vMerge/>
          </w:tcPr>
          <w:p w14:paraId="780A2451" w14:textId="77777777" w:rsidR="00C34DF0" w:rsidRPr="00E403D0" w:rsidRDefault="00C34DF0" w:rsidP="009F6F8A">
            <w:pPr>
              <w:rPr>
                <w:sz w:val="20"/>
                <w:szCs w:val="20"/>
              </w:rPr>
            </w:pPr>
          </w:p>
        </w:tc>
      </w:tr>
      <w:tr w:rsidR="00C34DF0" w:rsidRPr="00E403D0" w14:paraId="2E4B8874" w14:textId="77777777" w:rsidTr="009F6F8A">
        <w:tc>
          <w:tcPr>
            <w:tcW w:w="262" w:type="pct"/>
          </w:tcPr>
          <w:p w14:paraId="451D232B" w14:textId="77777777" w:rsidR="00C34DF0" w:rsidRPr="00E403D0" w:rsidRDefault="00C34DF0" w:rsidP="009F6F8A">
            <w:pPr>
              <w:jc w:val="center"/>
              <w:rPr>
                <w:sz w:val="20"/>
                <w:szCs w:val="20"/>
              </w:rPr>
            </w:pPr>
            <w:r w:rsidRPr="00E403D0">
              <w:rPr>
                <w:sz w:val="20"/>
                <w:szCs w:val="20"/>
              </w:rPr>
              <w:t>1</w:t>
            </w:r>
          </w:p>
        </w:tc>
        <w:tc>
          <w:tcPr>
            <w:tcW w:w="2310" w:type="pct"/>
          </w:tcPr>
          <w:p w14:paraId="09DAEF82" w14:textId="77777777" w:rsidR="00C34DF0" w:rsidRPr="00E403D0" w:rsidRDefault="00C34DF0" w:rsidP="009F6F8A">
            <w:pPr>
              <w:jc w:val="center"/>
              <w:rPr>
                <w:sz w:val="20"/>
                <w:szCs w:val="20"/>
              </w:rPr>
            </w:pPr>
            <w:r w:rsidRPr="00E403D0">
              <w:rPr>
                <w:sz w:val="20"/>
                <w:szCs w:val="20"/>
              </w:rPr>
              <w:t>2</w:t>
            </w:r>
          </w:p>
        </w:tc>
        <w:tc>
          <w:tcPr>
            <w:tcW w:w="436" w:type="pct"/>
          </w:tcPr>
          <w:p w14:paraId="2F22FB43" w14:textId="77777777" w:rsidR="00C34DF0" w:rsidRPr="00E403D0" w:rsidRDefault="00C34DF0" w:rsidP="009F6F8A">
            <w:pPr>
              <w:jc w:val="center"/>
              <w:rPr>
                <w:sz w:val="20"/>
                <w:szCs w:val="20"/>
              </w:rPr>
            </w:pPr>
            <w:r w:rsidRPr="00E403D0">
              <w:rPr>
                <w:sz w:val="20"/>
                <w:szCs w:val="20"/>
              </w:rPr>
              <w:t>3</w:t>
            </w:r>
          </w:p>
        </w:tc>
        <w:tc>
          <w:tcPr>
            <w:tcW w:w="492" w:type="pct"/>
          </w:tcPr>
          <w:p w14:paraId="6C0DF32F" w14:textId="77777777" w:rsidR="00C34DF0" w:rsidRPr="00E403D0" w:rsidRDefault="00C34DF0" w:rsidP="009F6F8A">
            <w:pPr>
              <w:jc w:val="center"/>
              <w:rPr>
                <w:sz w:val="20"/>
                <w:szCs w:val="20"/>
              </w:rPr>
            </w:pPr>
            <w:r w:rsidRPr="00E403D0">
              <w:rPr>
                <w:sz w:val="20"/>
                <w:szCs w:val="20"/>
              </w:rPr>
              <w:t>4</w:t>
            </w:r>
          </w:p>
        </w:tc>
        <w:tc>
          <w:tcPr>
            <w:tcW w:w="545" w:type="pct"/>
          </w:tcPr>
          <w:p w14:paraId="6E37349A" w14:textId="77777777" w:rsidR="00C34DF0" w:rsidRPr="00E403D0" w:rsidRDefault="00C34DF0" w:rsidP="009F6F8A">
            <w:pPr>
              <w:jc w:val="center"/>
              <w:rPr>
                <w:sz w:val="20"/>
                <w:szCs w:val="20"/>
              </w:rPr>
            </w:pPr>
            <w:r w:rsidRPr="00E403D0">
              <w:rPr>
                <w:sz w:val="20"/>
                <w:szCs w:val="20"/>
              </w:rPr>
              <w:t>5</w:t>
            </w:r>
          </w:p>
        </w:tc>
        <w:tc>
          <w:tcPr>
            <w:tcW w:w="457" w:type="pct"/>
          </w:tcPr>
          <w:p w14:paraId="56E9F2C0" w14:textId="77777777" w:rsidR="00C34DF0" w:rsidRPr="00E403D0" w:rsidRDefault="00C34DF0" w:rsidP="009F6F8A">
            <w:pPr>
              <w:jc w:val="center"/>
              <w:rPr>
                <w:sz w:val="20"/>
                <w:szCs w:val="20"/>
              </w:rPr>
            </w:pPr>
            <w:r w:rsidRPr="00E403D0">
              <w:rPr>
                <w:sz w:val="20"/>
                <w:szCs w:val="20"/>
              </w:rPr>
              <w:t>6</w:t>
            </w:r>
          </w:p>
        </w:tc>
        <w:tc>
          <w:tcPr>
            <w:tcW w:w="498" w:type="pct"/>
          </w:tcPr>
          <w:p w14:paraId="6812A4DC" w14:textId="77777777" w:rsidR="00C34DF0" w:rsidRPr="00E403D0" w:rsidRDefault="00C34DF0" w:rsidP="009F6F8A">
            <w:pPr>
              <w:jc w:val="center"/>
              <w:rPr>
                <w:sz w:val="20"/>
                <w:szCs w:val="20"/>
              </w:rPr>
            </w:pPr>
            <w:r w:rsidRPr="00E403D0">
              <w:rPr>
                <w:sz w:val="20"/>
                <w:szCs w:val="20"/>
              </w:rPr>
              <w:t>7</w:t>
            </w:r>
          </w:p>
        </w:tc>
      </w:tr>
      <w:tr w:rsidR="00C34DF0" w:rsidRPr="00E403D0" w14:paraId="3720E875" w14:textId="77777777" w:rsidTr="009F6F8A">
        <w:tc>
          <w:tcPr>
            <w:tcW w:w="262" w:type="pct"/>
          </w:tcPr>
          <w:p w14:paraId="22BE9FA3" w14:textId="77777777" w:rsidR="00C34DF0" w:rsidRPr="00E403D0" w:rsidRDefault="00C34DF0" w:rsidP="009F6F8A">
            <w:pPr>
              <w:jc w:val="center"/>
              <w:rPr>
                <w:b/>
                <w:sz w:val="20"/>
                <w:szCs w:val="20"/>
              </w:rPr>
            </w:pPr>
            <w:r w:rsidRPr="00E403D0">
              <w:rPr>
                <w:b/>
                <w:sz w:val="20"/>
                <w:szCs w:val="20"/>
              </w:rPr>
              <w:t>1</w:t>
            </w:r>
          </w:p>
        </w:tc>
        <w:tc>
          <w:tcPr>
            <w:tcW w:w="2310" w:type="pct"/>
          </w:tcPr>
          <w:p w14:paraId="05FEED5C" w14:textId="77777777" w:rsidR="00C34DF0" w:rsidRPr="00E403D0" w:rsidRDefault="00C34DF0" w:rsidP="009F6F8A">
            <w:pPr>
              <w:rPr>
                <w:b/>
                <w:sz w:val="20"/>
                <w:szCs w:val="20"/>
              </w:rPr>
            </w:pPr>
            <w:r w:rsidRPr="00E403D0">
              <w:rPr>
                <w:b/>
                <w:sz w:val="20"/>
                <w:szCs w:val="20"/>
              </w:rPr>
              <w:t>Составлено протоколов (постановлений) об административных правонарушениях</w:t>
            </w:r>
          </w:p>
        </w:tc>
        <w:tc>
          <w:tcPr>
            <w:tcW w:w="436" w:type="pct"/>
          </w:tcPr>
          <w:p w14:paraId="1FE49E4B" w14:textId="77777777" w:rsidR="00C34DF0" w:rsidRPr="00E403D0" w:rsidRDefault="00C34DF0" w:rsidP="009F6F8A">
            <w:pPr>
              <w:jc w:val="center"/>
              <w:rPr>
                <w:sz w:val="20"/>
                <w:szCs w:val="20"/>
              </w:rPr>
            </w:pPr>
          </w:p>
        </w:tc>
        <w:tc>
          <w:tcPr>
            <w:tcW w:w="492" w:type="pct"/>
          </w:tcPr>
          <w:p w14:paraId="20995BBF" w14:textId="77777777" w:rsidR="00C34DF0" w:rsidRPr="00E403D0" w:rsidRDefault="00C34DF0" w:rsidP="009F6F8A">
            <w:pPr>
              <w:jc w:val="center"/>
              <w:rPr>
                <w:sz w:val="20"/>
                <w:szCs w:val="20"/>
              </w:rPr>
            </w:pPr>
          </w:p>
        </w:tc>
        <w:tc>
          <w:tcPr>
            <w:tcW w:w="545" w:type="pct"/>
          </w:tcPr>
          <w:p w14:paraId="36616037" w14:textId="77777777" w:rsidR="00C34DF0" w:rsidRPr="00E403D0" w:rsidRDefault="00C34DF0" w:rsidP="009F6F8A">
            <w:pPr>
              <w:rPr>
                <w:sz w:val="20"/>
                <w:szCs w:val="20"/>
              </w:rPr>
            </w:pPr>
          </w:p>
        </w:tc>
        <w:tc>
          <w:tcPr>
            <w:tcW w:w="457" w:type="pct"/>
          </w:tcPr>
          <w:p w14:paraId="50B4EFCD" w14:textId="77777777" w:rsidR="00C34DF0" w:rsidRPr="00E403D0" w:rsidRDefault="00C34DF0" w:rsidP="009F6F8A">
            <w:pPr>
              <w:rPr>
                <w:sz w:val="20"/>
                <w:szCs w:val="20"/>
              </w:rPr>
            </w:pPr>
          </w:p>
        </w:tc>
        <w:tc>
          <w:tcPr>
            <w:tcW w:w="498" w:type="pct"/>
          </w:tcPr>
          <w:p w14:paraId="486072CC" w14:textId="77777777" w:rsidR="00C34DF0" w:rsidRPr="00E403D0" w:rsidRDefault="00C34DF0" w:rsidP="009F6F8A">
            <w:pPr>
              <w:rPr>
                <w:sz w:val="20"/>
                <w:szCs w:val="20"/>
              </w:rPr>
            </w:pPr>
          </w:p>
        </w:tc>
      </w:tr>
      <w:tr w:rsidR="00C34DF0" w:rsidRPr="00E403D0" w14:paraId="24F17276" w14:textId="77777777" w:rsidTr="009F6F8A">
        <w:tc>
          <w:tcPr>
            <w:tcW w:w="262" w:type="pct"/>
          </w:tcPr>
          <w:p w14:paraId="04829D02" w14:textId="77777777" w:rsidR="00C34DF0" w:rsidRPr="00E403D0" w:rsidRDefault="00C34DF0" w:rsidP="009F6F8A">
            <w:pPr>
              <w:jc w:val="center"/>
              <w:rPr>
                <w:sz w:val="20"/>
                <w:szCs w:val="20"/>
              </w:rPr>
            </w:pPr>
            <w:r w:rsidRPr="00E403D0">
              <w:rPr>
                <w:sz w:val="20"/>
                <w:szCs w:val="20"/>
              </w:rPr>
              <w:t>1.1</w:t>
            </w:r>
          </w:p>
        </w:tc>
        <w:tc>
          <w:tcPr>
            <w:tcW w:w="2310" w:type="pct"/>
          </w:tcPr>
          <w:p w14:paraId="21CE1AAA" w14:textId="77777777" w:rsidR="00C34DF0" w:rsidRPr="00E403D0" w:rsidRDefault="00C34DF0" w:rsidP="009F6F8A">
            <w:pPr>
              <w:rPr>
                <w:b/>
                <w:sz w:val="20"/>
                <w:szCs w:val="20"/>
              </w:rPr>
            </w:pPr>
            <w:r w:rsidRPr="00E403D0">
              <w:rPr>
                <w:sz w:val="20"/>
                <w:szCs w:val="20"/>
              </w:rPr>
              <w:t>по статье 5.</w:t>
            </w:r>
            <w:r>
              <w:rPr>
                <w:sz w:val="20"/>
                <w:szCs w:val="20"/>
              </w:rPr>
              <w:t>5</w:t>
            </w:r>
            <w:r w:rsidRPr="00E403D0">
              <w:rPr>
                <w:sz w:val="20"/>
                <w:szCs w:val="20"/>
              </w:rPr>
              <w:t xml:space="preserve"> КоАП РФ</w:t>
            </w:r>
          </w:p>
        </w:tc>
        <w:tc>
          <w:tcPr>
            <w:tcW w:w="436" w:type="pct"/>
          </w:tcPr>
          <w:p w14:paraId="7AE1A36D" w14:textId="77777777" w:rsidR="00C34DF0" w:rsidRPr="00E403D0" w:rsidRDefault="00C34DF0" w:rsidP="009F6F8A">
            <w:pPr>
              <w:jc w:val="center"/>
              <w:rPr>
                <w:sz w:val="20"/>
                <w:szCs w:val="20"/>
              </w:rPr>
            </w:pPr>
          </w:p>
        </w:tc>
        <w:tc>
          <w:tcPr>
            <w:tcW w:w="492" w:type="pct"/>
          </w:tcPr>
          <w:p w14:paraId="3D478B3A" w14:textId="77777777" w:rsidR="00C34DF0" w:rsidRPr="00E403D0" w:rsidRDefault="00C34DF0" w:rsidP="009F6F8A">
            <w:pPr>
              <w:jc w:val="center"/>
              <w:rPr>
                <w:sz w:val="20"/>
                <w:szCs w:val="20"/>
              </w:rPr>
            </w:pPr>
          </w:p>
        </w:tc>
        <w:tc>
          <w:tcPr>
            <w:tcW w:w="545" w:type="pct"/>
          </w:tcPr>
          <w:p w14:paraId="7CB50902" w14:textId="77777777" w:rsidR="00C34DF0" w:rsidRPr="00E403D0" w:rsidRDefault="00C34DF0" w:rsidP="009F6F8A">
            <w:pPr>
              <w:rPr>
                <w:sz w:val="20"/>
                <w:szCs w:val="20"/>
              </w:rPr>
            </w:pPr>
          </w:p>
        </w:tc>
        <w:tc>
          <w:tcPr>
            <w:tcW w:w="457" w:type="pct"/>
          </w:tcPr>
          <w:p w14:paraId="482782DE" w14:textId="77777777" w:rsidR="00C34DF0" w:rsidRPr="00E403D0" w:rsidRDefault="00C34DF0" w:rsidP="009F6F8A">
            <w:pPr>
              <w:rPr>
                <w:sz w:val="20"/>
                <w:szCs w:val="20"/>
              </w:rPr>
            </w:pPr>
          </w:p>
        </w:tc>
        <w:tc>
          <w:tcPr>
            <w:tcW w:w="498" w:type="pct"/>
          </w:tcPr>
          <w:p w14:paraId="2ED46347" w14:textId="77777777" w:rsidR="00C34DF0" w:rsidRPr="00E403D0" w:rsidRDefault="00C34DF0" w:rsidP="009F6F8A">
            <w:pPr>
              <w:rPr>
                <w:sz w:val="20"/>
                <w:szCs w:val="20"/>
              </w:rPr>
            </w:pPr>
          </w:p>
        </w:tc>
      </w:tr>
      <w:tr w:rsidR="00C34DF0" w:rsidRPr="00E403D0" w14:paraId="4C19C62B" w14:textId="77777777" w:rsidTr="009F6F8A">
        <w:tc>
          <w:tcPr>
            <w:tcW w:w="262" w:type="pct"/>
          </w:tcPr>
          <w:p w14:paraId="5DC0E046" w14:textId="77777777" w:rsidR="00C34DF0" w:rsidRPr="00E403D0" w:rsidRDefault="00C34DF0" w:rsidP="009F6F8A">
            <w:pPr>
              <w:jc w:val="center"/>
              <w:rPr>
                <w:sz w:val="20"/>
                <w:szCs w:val="20"/>
              </w:rPr>
            </w:pPr>
            <w:r w:rsidRPr="00E403D0">
              <w:rPr>
                <w:sz w:val="20"/>
                <w:szCs w:val="20"/>
              </w:rPr>
              <w:t>1.2</w:t>
            </w:r>
          </w:p>
        </w:tc>
        <w:tc>
          <w:tcPr>
            <w:tcW w:w="2310" w:type="pct"/>
          </w:tcPr>
          <w:p w14:paraId="4B68BB3D" w14:textId="77777777" w:rsidR="00C34DF0" w:rsidRPr="00E403D0" w:rsidRDefault="00C34DF0" w:rsidP="009F6F8A">
            <w:pPr>
              <w:rPr>
                <w:sz w:val="20"/>
                <w:szCs w:val="20"/>
              </w:rPr>
            </w:pPr>
            <w:r w:rsidRPr="00E403D0">
              <w:rPr>
                <w:sz w:val="20"/>
                <w:szCs w:val="20"/>
              </w:rPr>
              <w:t>по статье 5.</w:t>
            </w:r>
            <w:r>
              <w:rPr>
                <w:sz w:val="20"/>
                <w:szCs w:val="20"/>
              </w:rPr>
              <w:t>8</w:t>
            </w:r>
            <w:r w:rsidRPr="00E403D0">
              <w:rPr>
                <w:sz w:val="20"/>
                <w:szCs w:val="20"/>
              </w:rPr>
              <w:t xml:space="preserve"> КоАП РФ</w:t>
            </w:r>
          </w:p>
        </w:tc>
        <w:tc>
          <w:tcPr>
            <w:tcW w:w="436" w:type="pct"/>
          </w:tcPr>
          <w:p w14:paraId="0BE3FCE3" w14:textId="77777777" w:rsidR="00C34DF0" w:rsidRPr="00E403D0" w:rsidRDefault="00C34DF0" w:rsidP="009F6F8A">
            <w:pPr>
              <w:jc w:val="center"/>
              <w:rPr>
                <w:sz w:val="20"/>
                <w:szCs w:val="20"/>
              </w:rPr>
            </w:pPr>
          </w:p>
        </w:tc>
        <w:tc>
          <w:tcPr>
            <w:tcW w:w="492" w:type="pct"/>
          </w:tcPr>
          <w:p w14:paraId="44694F41" w14:textId="77777777" w:rsidR="00C34DF0" w:rsidRPr="00E403D0" w:rsidRDefault="00C34DF0" w:rsidP="009F6F8A">
            <w:pPr>
              <w:jc w:val="center"/>
              <w:rPr>
                <w:sz w:val="20"/>
                <w:szCs w:val="20"/>
              </w:rPr>
            </w:pPr>
          </w:p>
        </w:tc>
        <w:tc>
          <w:tcPr>
            <w:tcW w:w="545" w:type="pct"/>
          </w:tcPr>
          <w:p w14:paraId="171252B2" w14:textId="77777777" w:rsidR="00C34DF0" w:rsidRPr="00E403D0" w:rsidRDefault="00C34DF0" w:rsidP="009F6F8A">
            <w:pPr>
              <w:rPr>
                <w:sz w:val="20"/>
                <w:szCs w:val="20"/>
              </w:rPr>
            </w:pPr>
          </w:p>
        </w:tc>
        <w:tc>
          <w:tcPr>
            <w:tcW w:w="457" w:type="pct"/>
          </w:tcPr>
          <w:p w14:paraId="34FB4796" w14:textId="77777777" w:rsidR="00C34DF0" w:rsidRPr="00E403D0" w:rsidRDefault="00C34DF0" w:rsidP="009F6F8A">
            <w:pPr>
              <w:rPr>
                <w:sz w:val="20"/>
                <w:szCs w:val="20"/>
              </w:rPr>
            </w:pPr>
          </w:p>
        </w:tc>
        <w:tc>
          <w:tcPr>
            <w:tcW w:w="498" w:type="pct"/>
          </w:tcPr>
          <w:p w14:paraId="26F625ED" w14:textId="77777777" w:rsidR="00C34DF0" w:rsidRPr="00E403D0" w:rsidRDefault="00C34DF0" w:rsidP="009F6F8A">
            <w:pPr>
              <w:rPr>
                <w:sz w:val="20"/>
                <w:szCs w:val="20"/>
              </w:rPr>
            </w:pPr>
          </w:p>
        </w:tc>
      </w:tr>
      <w:tr w:rsidR="00C34DF0" w:rsidRPr="00E403D0" w14:paraId="5E21CCE8" w14:textId="77777777" w:rsidTr="009F6F8A">
        <w:tc>
          <w:tcPr>
            <w:tcW w:w="262" w:type="pct"/>
          </w:tcPr>
          <w:p w14:paraId="13D44DFE" w14:textId="77777777" w:rsidR="00C34DF0" w:rsidRPr="00E403D0" w:rsidRDefault="00C34DF0" w:rsidP="009F6F8A">
            <w:pPr>
              <w:jc w:val="center"/>
              <w:rPr>
                <w:sz w:val="20"/>
                <w:szCs w:val="20"/>
              </w:rPr>
            </w:pPr>
            <w:r w:rsidRPr="00E403D0">
              <w:rPr>
                <w:sz w:val="20"/>
                <w:szCs w:val="20"/>
              </w:rPr>
              <w:t>1.3</w:t>
            </w:r>
          </w:p>
        </w:tc>
        <w:tc>
          <w:tcPr>
            <w:tcW w:w="2310" w:type="pct"/>
          </w:tcPr>
          <w:p w14:paraId="52C0D21A" w14:textId="77777777" w:rsidR="00C34DF0" w:rsidRPr="00E403D0" w:rsidRDefault="00C34DF0" w:rsidP="009F6F8A">
            <w:pPr>
              <w:rPr>
                <w:sz w:val="20"/>
                <w:szCs w:val="20"/>
              </w:rPr>
            </w:pPr>
            <w:r w:rsidRPr="00E403D0">
              <w:rPr>
                <w:sz w:val="20"/>
                <w:szCs w:val="20"/>
              </w:rPr>
              <w:t>по статье 5.</w:t>
            </w:r>
            <w:r>
              <w:rPr>
                <w:sz w:val="20"/>
                <w:szCs w:val="20"/>
              </w:rPr>
              <w:t>9</w:t>
            </w:r>
            <w:r w:rsidRPr="00E403D0">
              <w:rPr>
                <w:sz w:val="20"/>
                <w:szCs w:val="20"/>
              </w:rPr>
              <w:t xml:space="preserve"> КоАП РФ</w:t>
            </w:r>
          </w:p>
        </w:tc>
        <w:tc>
          <w:tcPr>
            <w:tcW w:w="436" w:type="pct"/>
          </w:tcPr>
          <w:p w14:paraId="4A491E90" w14:textId="77777777" w:rsidR="00C34DF0" w:rsidRPr="00E403D0" w:rsidRDefault="00C34DF0" w:rsidP="009F6F8A">
            <w:pPr>
              <w:jc w:val="center"/>
              <w:rPr>
                <w:sz w:val="20"/>
                <w:szCs w:val="20"/>
              </w:rPr>
            </w:pPr>
          </w:p>
        </w:tc>
        <w:tc>
          <w:tcPr>
            <w:tcW w:w="492" w:type="pct"/>
          </w:tcPr>
          <w:p w14:paraId="72266276" w14:textId="77777777" w:rsidR="00C34DF0" w:rsidRPr="00E403D0" w:rsidRDefault="00C34DF0" w:rsidP="009F6F8A">
            <w:pPr>
              <w:jc w:val="center"/>
              <w:rPr>
                <w:sz w:val="20"/>
                <w:szCs w:val="20"/>
              </w:rPr>
            </w:pPr>
          </w:p>
        </w:tc>
        <w:tc>
          <w:tcPr>
            <w:tcW w:w="545" w:type="pct"/>
          </w:tcPr>
          <w:p w14:paraId="459C3523" w14:textId="77777777" w:rsidR="00C34DF0" w:rsidRPr="00E403D0" w:rsidRDefault="00C34DF0" w:rsidP="009F6F8A">
            <w:pPr>
              <w:jc w:val="center"/>
              <w:rPr>
                <w:sz w:val="20"/>
                <w:szCs w:val="20"/>
              </w:rPr>
            </w:pPr>
          </w:p>
        </w:tc>
        <w:tc>
          <w:tcPr>
            <w:tcW w:w="457" w:type="pct"/>
          </w:tcPr>
          <w:p w14:paraId="14AF6BB1" w14:textId="77777777" w:rsidR="00C34DF0" w:rsidRPr="00E403D0" w:rsidRDefault="00C34DF0" w:rsidP="009F6F8A">
            <w:pPr>
              <w:jc w:val="center"/>
              <w:rPr>
                <w:sz w:val="20"/>
                <w:szCs w:val="20"/>
              </w:rPr>
            </w:pPr>
          </w:p>
        </w:tc>
        <w:tc>
          <w:tcPr>
            <w:tcW w:w="498" w:type="pct"/>
          </w:tcPr>
          <w:p w14:paraId="28C30EF6" w14:textId="77777777" w:rsidR="00C34DF0" w:rsidRPr="00E403D0" w:rsidRDefault="00C34DF0" w:rsidP="009F6F8A">
            <w:pPr>
              <w:jc w:val="center"/>
              <w:rPr>
                <w:sz w:val="20"/>
                <w:szCs w:val="20"/>
              </w:rPr>
            </w:pPr>
          </w:p>
        </w:tc>
      </w:tr>
      <w:tr w:rsidR="00C34DF0" w:rsidRPr="00E403D0" w14:paraId="076AF392" w14:textId="77777777" w:rsidTr="009F6F8A">
        <w:tc>
          <w:tcPr>
            <w:tcW w:w="262" w:type="pct"/>
          </w:tcPr>
          <w:p w14:paraId="51BEBC71" w14:textId="77777777" w:rsidR="00C34DF0" w:rsidRPr="00E403D0" w:rsidRDefault="00C34DF0" w:rsidP="009F6F8A">
            <w:pPr>
              <w:jc w:val="center"/>
              <w:rPr>
                <w:sz w:val="20"/>
                <w:szCs w:val="20"/>
              </w:rPr>
            </w:pPr>
            <w:r w:rsidRPr="00E403D0">
              <w:rPr>
                <w:sz w:val="20"/>
                <w:szCs w:val="20"/>
              </w:rPr>
              <w:t>1.4</w:t>
            </w:r>
          </w:p>
        </w:tc>
        <w:tc>
          <w:tcPr>
            <w:tcW w:w="2310" w:type="pct"/>
          </w:tcPr>
          <w:p w14:paraId="1D5024ED" w14:textId="77777777" w:rsidR="00C34DF0" w:rsidRPr="00E403D0" w:rsidRDefault="00C34DF0" w:rsidP="009F6F8A">
            <w:pPr>
              <w:rPr>
                <w:sz w:val="20"/>
                <w:szCs w:val="20"/>
              </w:rPr>
            </w:pPr>
            <w:r w:rsidRPr="00E403D0">
              <w:rPr>
                <w:sz w:val="20"/>
                <w:szCs w:val="20"/>
              </w:rPr>
              <w:t>По статье 5.10 КоАП РФ</w:t>
            </w:r>
          </w:p>
        </w:tc>
        <w:tc>
          <w:tcPr>
            <w:tcW w:w="436" w:type="pct"/>
          </w:tcPr>
          <w:p w14:paraId="26A564D3" w14:textId="77777777" w:rsidR="00C34DF0" w:rsidRPr="00E403D0" w:rsidRDefault="00C34DF0" w:rsidP="009F6F8A">
            <w:pPr>
              <w:jc w:val="center"/>
              <w:rPr>
                <w:sz w:val="20"/>
                <w:szCs w:val="20"/>
              </w:rPr>
            </w:pPr>
          </w:p>
        </w:tc>
        <w:tc>
          <w:tcPr>
            <w:tcW w:w="492" w:type="pct"/>
          </w:tcPr>
          <w:p w14:paraId="3219CC7E" w14:textId="77777777" w:rsidR="00C34DF0" w:rsidRPr="00E403D0" w:rsidRDefault="00C34DF0" w:rsidP="009F6F8A">
            <w:pPr>
              <w:jc w:val="center"/>
              <w:rPr>
                <w:sz w:val="20"/>
                <w:szCs w:val="20"/>
              </w:rPr>
            </w:pPr>
          </w:p>
        </w:tc>
        <w:tc>
          <w:tcPr>
            <w:tcW w:w="545" w:type="pct"/>
          </w:tcPr>
          <w:p w14:paraId="22C6CF73" w14:textId="77777777" w:rsidR="00C34DF0" w:rsidRPr="00E403D0" w:rsidRDefault="00C34DF0" w:rsidP="009F6F8A">
            <w:pPr>
              <w:jc w:val="center"/>
              <w:rPr>
                <w:sz w:val="20"/>
                <w:szCs w:val="20"/>
              </w:rPr>
            </w:pPr>
          </w:p>
        </w:tc>
        <w:tc>
          <w:tcPr>
            <w:tcW w:w="457" w:type="pct"/>
          </w:tcPr>
          <w:p w14:paraId="401121CE" w14:textId="77777777" w:rsidR="00C34DF0" w:rsidRPr="00E403D0" w:rsidRDefault="00C34DF0" w:rsidP="009F6F8A">
            <w:pPr>
              <w:jc w:val="center"/>
              <w:rPr>
                <w:sz w:val="20"/>
                <w:szCs w:val="20"/>
              </w:rPr>
            </w:pPr>
          </w:p>
        </w:tc>
        <w:tc>
          <w:tcPr>
            <w:tcW w:w="498" w:type="pct"/>
          </w:tcPr>
          <w:p w14:paraId="6C4AAA0F" w14:textId="77777777" w:rsidR="00C34DF0" w:rsidRPr="00E403D0" w:rsidRDefault="00C34DF0" w:rsidP="009F6F8A">
            <w:pPr>
              <w:jc w:val="center"/>
              <w:rPr>
                <w:sz w:val="20"/>
                <w:szCs w:val="20"/>
              </w:rPr>
            </w:pPr>
          </w:p>
        </w:tc>
      </w:tr>
      <w:tr w:rsidR="00C34DF0" w:rsidRPr="00E403D0" w14:paraId="14A1A163" w14:textId="77777777" w:rsidTr="009F6F8A">
        <w:tc>
          <w:tcPr>
            <w:tcW w:w="262" w:type="pct"/>
          </w:tcPr>
          <w:p w14:paraId="2D0ECDBB" w14:textId="77777777" w:rsidR="00C34DF0" w:rsidRPr="00E403D0" w:rsidRDefault="00C34DF0" w:rsidP="009F6F8A">
            <w:pPr>
              <w:jc w:val="center"/>
              <w:rPr>
                <w:sz w:val="20"/>
                <w:szCs w:val="20"/>
              </w:rPr>
            </w:pPr>
            <w:r w:rsidRPr="00E403D0">
              <w:rPr>
                <w:sz w:val="20"/>
                <w:szCs w:val="20"/>
              </w:rPr>
              <w:t>1.</w:t>
            </w:r>
            <w:r>
              <w:rPr>
                <w:sz w:val="20"/>
                <w:szCs w:val="20"/>
              </w:rPr>
              <w:t>5</w:t>
            </w:r>
          </w:p>
        </w:tc>
        <w:tc>
          <w:tcPr>
            <w:tcW w:w="2310" w:type="pct"/>
          </w:tcPr>
          <w:p w14:paraId="2BF7406C" w14:textId="77777777" w:rsidR="00C34DF0" w:rsidRPr="00E403D0" w:rsidRDefault="00C34DF0" w:rsidP="009F6F8A">
            <w:pPr>
              <w:rPr>
                <w:sz w:val="20"/>
                <w:szCs w:val="20"/>
              </w:rPr>
            </w:pPr>
            <w:r w:rsidRPr="00E403D0">
              <w:rPr>
                <w:sz w:val="20"/>
                <w:szCs w:val="20"/>
              </w:rPr>
              <w:t>по статье 5.12 КоАП РФ</w:t>
            </w:r>
          </w:p>
        </w:tc>
        <w:tc>
          <w:tcPr>
            <w:tcW w:w="436" w:type="pct"/>
          </w:tcPr>
          <w:p w14:paraId="476F3FA2" w14:textId="77777777" w:rsidR="00C34DF0" w:rsidRPr="00E403D0" w:rsidRDefault="00C34DF0" w:rsidP="009F6F8A">
            <w:pPr>
              <w:jc w:val="center"/>
              <w:rPr>
                <w:sz w:val="20"/>
                <w:szCs w:val="20"/>
              </w:rPr>
            </w:pPr>
          </w:p>
        </w:tc>
        <w:tc>
          <w:tcPr>
            <w:tcW w:w="492" w:type="pct"/>
          </w:tcPr>
          <w:p w14:paraId="11E8FFDF" w14:textId="77777777" w:rsidR="00C34DF0" w:rsidRPr="00E403D0" w:rsidRDefault="00C34DF0" w:rsidP="009F6F8A">
            <w:pPr>
              <w:jc w:val="center"/>
              <w:rPr>
                <w:sz w:val="20"/>
                <w:szCs w:val="20"/>
              </w:rPr>
            </w:pPr>
          </w:p>
        </w:tc>
        <w:tc>
          <w:tcPr>
            <w:tcW w:w="545" w:type="pct"/>
          </w:tcPr>
          <w:p w14:paraId="32ACD592" w14:textId="77777777" w:rsidR="00C34DF0" w:rsidRPr="00E403D0" w:rsidRDefault="00C34DF0" w:rsidP="009F6F8A">
            <w:pPr>
              <w:jc w:val="center"/>
              <w:rPr>
                <w:sz w:val="20"/>
                <w:szCs w:val="20"/>
              </w:rPr>
            </w:pPr>
          </w:p>
        </w:tc>
        <w:tc>
          <w:tcPr>
            <w:tcW w:w="457" w:type="pct"/>
          </w:tcPr>
          <w:p w14:paraId="2B8A076D" w14:textId="77777777" w:rsidR="00C34DF0" w:rsidRPr="00E403D0" w:rsidRDefault="00C34DF0" w:rsidP="009F6F8A">
            <w:pPr>
              <w:jc w:val="center"/>
              <w:rPr>
                <w:sz w:val="20"/>
                <w:szCs w:val="20"/>
              </w:rPr>
            </w:pPr>
          </w:p>
        </w:tc>
        <w:tc>
          <w:tcPr>
            <w:tcW w:w="498" w:type="pct"/>
          </w:tcPr>
          <w:p w14:paraId="694B9BB7" w14:textId="77777777" w:rsidR="00C34DF0" w:rsidRPr="00E403D0" w:rsidRDefault="00C34DF0" w:rsidP="009F6F8A">
            <w:pPr>
              <w:jc w:val="center"/>
              <w:rPr>
                <w:sz w:val="20"/>
                <w:szCs w:val="20"/>
              </w:rPr>
            </w:pPr>
          </w:p>
        </w:tc>
      </w:tr>
      <w:tr w:rsidR="00C34DF0" w:rsidRPr="00E403D0" w14:paraId="679B222F" w14:textId="77777777" w:rsidTr="009F6F8A">
        <w:tc>
          <w:tcPr>
            <w:tcW w:w="262" w:type="pct"/>
          </w:tcPr>
          <w:p w14:paraId="17B907A4" w14:textId="77777777" w:rsidR="00C34DF0" w:rsidRPr="00E403D0" w:rsidRDefault="00C34DF0" w:rsidP="009F6F8A">
            <w:pPr>
              <w:jc w:val="center"/>
              <w:rPr>
                <w:sz w:val="20"/>
                <w:szCs w:val="20"/>
              </w:rPr>
            </w:pPr>
            <w:r w:rsidRPr="00E403D0">
              <w:rPr>
                <w:sz w:val="20"/>
                <w:szCs w:val="20"/>
              </w:rPr>
              <w:t>1.</w:t>
            </w:r>
            <w:r>
              <w:rPr>
                <w:sz w:val="20"/>
                <w:szCs w:val="20"/>
              </w:rPr>
              <w:t>6</w:t>
            </w:r>
          </w:p>
        </w:tc>
        <w:tc>
          <w:tcPr>
            <w:tcW w:w="2310" w:type="pct"/>
          </w:tcPr>
          <w:p w14:paraId="3066ECA8" w14:textId="77777777" w:rsidR="00C34DF0" w:rsidRPr="00E403D0" w:rsidRDefault="00C34DF0" w:rsidP="009F6F8A">
            <w:pPr>
              <w:rPr>
                <w:sz w:val="20"/>
                <w:szCs w:val="20"/>
              </w:rPr>
            </w:pPr>
            <w:r w:rsidRPr="00E403D0">
              <w:rPr>
                <w:sz w:val="20"/>
                <w:szCs w:val="20"/>
              </w:rPr>
              <w:t>по статье 5.14 КоАП РФ</w:t>
            </w:r>
          </w:p>
        </w:tc>
        <w:tc>
          <w:tcPr>
            <w:tcW w:w="436" w:type="pct"/>
          </w:tcPr>
          <w:p w14:paraId="7791A6D8" w14:textId="77777777" w:rsidR="00C34DF0" w:rsidRPr="00E403D0" w:rsidRDefault="00C34DF0" w:rsidP="009F6F8A">
            <w:pPr>
              <w:jc w:val="center"/>
              <w:rPr>
                <w:sz w:val="20"/>
                <w:szCs w:val="20"/>
              </w:rPr>
            </w:pPr>
          </w:p>
        </w:tc>
        <w:tc>
          <w:tcPr>
            <w:tcW w:w="492" w:type="pct"/>
          </w:tcPr>
          <w:p w14:paraId="29BAA70E" w14:textId="77777777" w:rsidR="00C34DF0" w:rsidRPr="00E403D0" w:rsidRDefault="00C34DF0" w:rsidP="009F6F8A">
            <w:pPr>
              <w:jc w:val="center"/>
              <w:rPr>
                <w:sz w:val="20"/>
                <w:szCs w:val="20"/>
              </w:rPr>
            </w:pPr>
          </w:p>
        </w:tc>
        <w:tc>
          <w:tcPr>
            <w:tcW w:w="545" w:type="pct"/>
          </w:tcPr>
          <w:p w14:paraId="78A77DDA" w14:textId="77777777" w:rsidR="00C34DF0" w:rsidRPr="00E403D0" w:rsidRDefault="00C34DF0" w:rsidP="009F6F8A">
            <w:pPr>
              <w:jc w:val="center"/>
              <w:rPr>
                <w:sz w:val="20"/>
                <w:szCs w:val="20"/>
              </w:rPr>
            </w:pPr>
          </w:p>
        </w:tc>
        <w:tc>
          <w:tcPr>
            <w:tcW w:w="457" w:type="pct"/>
          </w:tcPr>
          <w:p w14:paraId="4C94161F" w14:textId="77777777" w:rsidR="00C34DF0" w:rsidRPr="00E403D0" w:rsidRDefault="00C34DF0" w:rsidP="009F6F8A">
            <w:pPr>
              <w:jc w:val="center"/>
              <w:rPr>
                <w:sz w:val="20"/>
                <w:szCs w:val="20"/>
              </w:rPr>
            </w:pPr>
          </w:p>
        </w:tc>
        <w:tc>
          <w:tcPr>
            <w:tcW w:w="498" w:type="pct"/>
          </w:tcPr>
          <w:p w14:paraId="68217BE6" w14:textId="77777777" w:rsidR="00C34DF0" w:rsidRPr="00E403D0" w:rsidRDefault="00C34DF0" w:rsidP="009F6F8A">
            <w:pPr>
              <w:jc w:val="center"/>
              <w:rPr>
                <w:sz w:val="20"/>
                <w:szCs w:val="20"/>
              </w:rPr>
            </w:pPr>
          </w:p>
        </w:tc>
      </w:tr>
      <w:tr w:rsidR="00C34DF0" w:rsidRPr="00E403D0" w14:paraId="16E77CA8" w14:textId="77777777" w:rsidTr="009F6F8A">
        <w:tc>
          <w:tcPr>
            <w:tcW w:w="262" w:type="pct"/>
          </w:tcPr>
          <w:p w14:paraId="457B5A0A" w14:textId="77777777" w:rsidR="00C34DF0" w:rsidRPr="00E403D0" w:rsidRDefault="00C34DF0" w:rsidP="009F6F8A">
            <w:pPr>
              <w:jc w:val="center"/>
              <w:rPr>
                <w:sz w:val="20"/>
                <w:szCs w:val="20"/>
              </w:rPr>
            </w:pPr>
            <w:r w:rsidRPr="00E403D0">
              <w:rPr>
                <w:sz w:val="20"/>
                <w:szCs w:val="20"/>
              </w:rPr>
              <w:t>1.</w:t>
            </w:r>
            <w:r>
              <w:rPr>
                <w:sz w:val="20"/>
                <w:szCs w:val="20"/>
              </w:rPr>
              <w:t>7</w:t>
            </w:r>
          </w:p>
        </w:tc>
        <w:tc>
          <w:tcPr>
            <w:tcW w:w="2310" w:type="pct"/>
          </w:tcPr>
          <w:p w14:paraId="2839F9DE" w14:textId="77777777" w:rsidR="00C34DF0" w:rsidRPr="00E403D0" w:rsidRDefault="00C34DF0" w:rsidP="009F6F8A">
            <w:pPr>
              <w:rPr>
                <w:sz w:val="20"/>
                <w:szCs w:val="20"/>
              </w:rPr>
            </w:pPr>
            <w:r w:rsidRPr="00E403D0">
              <w:rPr>
                <w:sz w:val="20"/>
                <w:szCs w:val="20"/>
              </w:rPr>
              <w:t>по статье 5.1</w:t>
            </w:r>
            <w:r>
              <w:rPr>
                <w:sz w:val="20"/>
                <w:szCs w:val="20"/>
              </w:rPr>
              <w:t>6</w:t>
            </w:r>
            <w:r w:rsidRPr="00E403D0">
              <w:rPr>
                <w:sz w:val="20"/>
                <w:szCs w:val="20"/>
              </w:rPr>
              <w:t xml:space="preserve"> КоАП РФ</w:t>
            </w:r>
          </w:p>
        </w:tc>
        <w:tc>
          <w:tcPr>
            <w:tcW w:w="436" w:type="pct"/>
          </w:tcPr>
          <w:p w14:paraId="53337105" w14:textId="77777777" w:rsidR="00C34DF0" w:rsidRPr="00E403D0" w:rsidRDefault="00C34DF0" w:rsidP="009F6F8A">
            <w:pPr>
              <w:jc w:val="center"/>
              <w:rPr>
                <w:sz w:val="20"/>
                <w:szCs w:val="20"/>
              </w:rPr>
            </w:pPr>
          </w:p>
        </w:tc>
        <w:tc>
          <w:tcPr>
            <w:tcW w:w="492" w:type="pct"/>
          </w:tcPr>
          <w:p w14:paraId="7783AF92" w14:textId="77777777" w:rsidR="00C34DF0" w:rsidRPr="00E403D0" w:rsidRDefault="00C34DF0" w:rsidP="009F6F8A">
            <w:pPr>
              <w:jc w:val="center"/>
              <w:rPr>
                <w:sz w:val="20"/>
                <w:szCs w:val="20"/>
              </w:rPr>
            </w:pPr>
          </w:p>
        </w:tc>
        <w:tc>
          <w:tcPr>
            <w:tcW w:w="545" w:type="pct"/>
          </w:tcPr>
          <w:p w14:paraId="11F35D51" w14:textId="77777777" w:rsidR="00C34DF0" w:rsidRPr="00E403D0" w:rsidRDefault="00C34DF0" w:rsidP="009F6F8A">
            <w:pPr>
              <w:jc w:val="center"/>
              <w:rPr>
                <w:sz w:val="20"/>
                <w:szCs w:val="20"/>
              </w:rPr>
            </w:pPr>
          </w:p>
        </w:tc>
        <w:tc>
          <w:tcPr>
            <w:tcW w:w="457" w:type="pct"/>
          </w:tcPr>
          <w:p w14:paraId="404FA7D8" w14:textId="77777777" w:rsidR="00C34DF0" w:rsidRPr="00E403D0" w:rsidRDefault="00C34DF0" w:rsidP="009F6F8A">
            <w:pPr>
              <w:jc w:val="center"/>
              <w:rPr>
                <w:sz w:val="20"/>
                <w:szCs w:val="20"/>
              </w:rPr>
            </w:pPr>
          </w:p>
        </w:tc>
        <w:tc>
          <w:tcPr>
            <w:tcW w:w="498" w:type="pct"/>
          </w:tcPr>
          <w:p w14:paraId="4AE6E4E2" w14:textId="77777777" w:rsidR="00C34DF0" w:rsidRPr="00E403D0" w:rsidRDefault="00C34DF0" w:rsidP="009F6F8A">
            <w:pPr>
              <w:jc w:val="center"/>
              <w:rPr>
                <w:sz w:val="20"/>
                <w:szCs w:val="20"/>
              </w:rPr>
            </w:pPr>
          </w:p>
        </w:tc>
      </w:tr>
      <w:tr w:rsidR="00C34DF0" w:rsidRPr="00E403D0" w14:paraId="229DE26A" w14:textId="77777777" w:rsidTr="009F6F8A">
        <w:tc>
          <w:tcPr>
            <w:tcW w:w="262" w:type="pct"/>
          </w:tcPr>
          <w:p w14:paraId="49A6089B" w14:textId="77777777" w:rsidR="00C34DF0" w:rsidRPr="00E403D0" w:rsidRDefault="00C34DF0" w:rsidP="009F6F8A">
            <w:pPr>
              <w:jc w:val="center"/>
              <w:rPr>
                <w:sz w:val="20"/>
                <w:szCs w:val="20"/>
              </w:rPr>
            </w:pPr>
            <w:r w:rsidRPr="00E403D0">
              <w:rPr>
                <w:sz w:val="20"/>
                <w:szCs w:val="20"/>
              </w:rPr>
              <w:t>1.</w:t>
            </w:r>
            <w:r>
              <w:rPr>
                <w:sz w:val="20"/>
                <w:szCs w:val="20"/>
              </w:rPr>
              <w:t>8</w:t>
            </w:r>
          </w:p>
        </w:tc>
        <w:tc>
          <w:tcPr>
            <w:tcW w:w="2310" w:type="pct"/>
          </w:tcPr>
          <w:p w14:paraId="01A4F868" w14:textId="77777777" w:rsidR="00C34DF0" w:rsidRPr="00E403D0" w:rsidRDefault="00C34DF0" w:rsidP="009F6F8A">
            <w:pPr>
              <w:rPr>
                <w:sz w:val="20"/>
                <w:szCs w:val="20"/>
              </w:rPr>
            </w:pPr>
            <w:r w:rsidRPr="00E403D0">
              <w:rPr>
                <w:sz w:val="20"/>
                <w:szCs w:val="20"/>
              </w:rPr>
              <w:t>по статье 5.</w:t>
            </w:r>
            <w:r>
              <w:rPr>
                <w:sz w:val="20"/>
                <w:szCs w:val="20"/>
              </w:rPr>
              <w:t>69</w:t>
            </w:r>
            <w:r w:rsidRPr="00E403D0">
              <w:rPr>
                <w:sz w:val="20"/>
                <w:szCs w:val="20"/>
              </w:rPr>
              <w:t xml:space="preserve"> КоАП РФ</w:t>
            </w:r>
          </w:p>
        </w:tc>
        <w:tc>
          <w:tcPr>
            <w:tcW w:w="436" w:type="pct"/>
          </w:tcPr>
          <w:p w14:paraId="30DA55F2" w14:textId="77777777" w:rsidR="00C34DF0" w:rsidRPr="00E403D0" w:rsidRDefault="00C34DF0" w:rsidP="009F6F8A">
            <w:pPr>
              <w:jc w:val="center"/>
              <w:rPr>
                <w:sz w:val="20"/>
                <w:szCs w:val="20"/>
              </w:rPr>
            </w:pPr>
          </w:p>
        </w:tc>
        <w:tc>
          <w:tcPr>
            <w:tcW w:w="492" w:type="pct"/>
          </w:tcPr>
          <w:p w14:paraId="431FE62E" w14:textId="77777777" w:rsidR="00C34DF0" w:rsidRPr="00E403D0" w:rsidRDefault="00C34DF0" w:rsidP="009F6F8A">
            <w:pPr>
              <w:jc w:val="center"/>
              <w:rPr>
                <w:sz w:val="20"/>
                <w:szCs w:val="20"/>
              </w:rPr>
            </w:pPr>
          </w:p>
        </w:tc>
        <w:tc>
          <w:tcPr>
            <w:tcW w:w="545" w:type="pct"/>
          </w:tcPr>
          <w:p w14:paraId="39CE39B5" w14:textId="77777777" w:rsidR="00C34DF0" w:rsidRPr="00E403D0" w:rsidRDefault="00C34DF0" w:rsidP="009F6F8A">
            <w:pPr>
              <w:jc w:val="center"/>
              <w:rPr>
                <w:sz w:val="20"/>
                <w:szCs w:val="20"/>
              </w:rPr>
            </w:pPr>
          </w:p>
        </w:tc>
        <w:tc>
          <w:tcPr>
            <w:tcW w:w="457" w:type="pct"/>
          </w:tcPr>
          <w:p w14:paraId="37889F62" w14:textId="77777777" w:rsidR="00C34DF0" w:rsidRPr="00E403D0" w:rsidRDefault="00C34DF0" w:rsidP="009F6F8A">
            <w:pPr>
              <w:jc w:val="center"/>
              <w:rPr>
                <w:sz w:val="20"/>
                <w:szCs w:val="20"/>
              </w:rPr>
            </w:pPr>
          </w:p>
        </w:tc>
        <w:tc>
          <w:tcPr>
            <w:tcW w:w="498" w:type="pct"/>
          </w:tcPr>
          <w:p w14:paraId="0F574926" w14:textId="77777777" w:rsidR="00C34DF0" w:rsidRPr="00E403D0" w:rsidRDefault="00C34DF0" w:rsidP="009F6F8A">
            <w:pPr>
              <w:jc w:val="center"/>
              <w:rPr>
                <w:sz w:val="20"/>
                <w:szCs w:val="20"/>
              </w:rPr>
            </w:pPr>
          </w:p>
        </w:tc>
      </w:tr>
      <w:tr w:rsidR="00C34DF0" w:rsidRPr="00E403D0" w14:paraId="060AE435" w14:textId="77777777" w:rsidTr="009F6F8A">
        <w:tc>
          <w:tcPr>
            <w:tcW w:w="262" w:type="pct"/>
          </w:tcPr>
          <w:p w14:paraId="1E03CB69" w14:textId="77777777" w:rsidR="00C34DF0" w:rsidRPr="00E403D0" w:rsidRDefault="00C34DF0" w:rsidP="009F6F8A">
            <w:pPr>
              <w:jc w:val="center"/>
              <w:rPr>
                <w:sz w:val="20"/>
                <w:szCs w:val="20"/>
              </w:rPr>
            </w:pPr>
            <w:r w:rsidRPr="00E403D0">
              <w:rPr>
                <w:sz w:val="20"/>
                <w:szCs w:val="20"/>
              </w:rPr>
              <w:t>1.</w:t>
            </w:r>
            <w:r>
              <w:rPr>
                <w:sz w:val="20"/>
                <w:szCs w:val="20"/>
              </w:rPr>
              <w:t>9</w:t>
            </w:r>
          </w:p>
        </w:tc>
        <w:tc>
          <w:tcPr>
            <w:tcW w:w="2310" w:type="pct"/>
          </w:tcPr>
          <w:p w14:paraId="129F38E3" w14:textId="77777777" w:rsidR="00C34DF0" w:rsidRPr="00E403D0" w:rsidRDefault="00C34DF0" w:rsidP="009F6F8A">
            <w:pPr>
              <w:rPr>
                <w:sz w:val="20"/>
                <w:szCs w:val="20"/>
              </w:rPr>
            </w:pPr>
            <w:r w:rsidRPr="00E403D0">
              <w:rPr>
                <w:sz w:val="20"/>
                <w:szCs w:val="20"/>
              </w:rPr>
              <w:t>по статье 5.17 КоАП РФ</w:t>
            </w:r>
          </w:p>
        </w:tc>
        <w:tc>
          <w:tcPr>
            <w:tcW w:w="436" w:type="pct"/>
          </w:tcPr>
          <w:p w14:paraId="015629B8" w14:textId="77777777" w:rsidR="00C34DF0" w:rsidRPr="00E403D0" w:rsidRDefault="00C34DF0" w:rsidP="009F6F8A">
            <w:pPr>
              <w:jc w:val="center"/>
              <w:rPr>
                <w:sz w:val="20"/>
                <w:szCs w:val="20"/>
              </w:rPr>
            </w:pPr>
          </w:p>
        </w:tc>
        <w:tc>
          <w:tcPr>
            <w:tcW w:w="492" w:type="pct"/>
          </w:tcPr>
          <w:p w14:paraId="618B35BC" w14:textId="77777777" w:rsidR="00C34DF0" w:rsidRPr="00E403D0" w:rsidRDefault="00C34DF0" w:rsidP="009F6F8A">
            <w:pPr>
              <w:jc w:val="center"/>
              <w:rPr>
                <w:sz w:val="20"/>
                <w:szCs w:val="20"/>
              </w:rPr>
            </w:pPr>
          </w:p>
        </w:tc>
        <w:tc>
          <w:tcPr>
            <w:tcW w:w="545" w:type="pct"/>
          </w:tcPr>
          <w:p w14:paraId="3499487D" w14:textId="77777777" w:rsidR="00C34DF0" w:rsidRPr="00E403D0" w:rsidRDefault="00C34DF0" w:rsidP="009F6F8A">
            <w:pPr>
              <w:jc w:val="center"/>
              <w:rPr>
                <w:sz w:val="20"/>
                <w:szCs w:val="20"/>
              </w:rPr>
            </w:pPr>
          </w:p>
        </w:tc>
        <w:tc>
          <w:tcPr>
            <w:tcW w:w="457" w:type="pct"/>
          </w:tcPr>
          <w:p w14:paraId="777EA485" w14:textId="77777777" w:rsidR="00C34DF0" w:rsidRPr="00E403D0" w:rsidRDefault="00C34DF0" w:rsidP="009F6F8A">
            <w:pPr>
              <w:jc w:val="center"/>
              <w:rPr>
                <w:sz w:val="20"/>
                <w:szCs w:val="20"/>
              </w:rPr>
            </w:pPr>
          </w:p>
        </w:tc>
        <w:tc>
          <w:tcPr>
            <w:tcW w:w="498" w:type="pct"/>
          </w:tcPr>
          <w:p w14:paraId="507A7C99" w14:textId="77777777" w:rsidR="00C34DF0" w:rsidRPr="00E403D0" w:rsidRDefault="00C34DF0" w:rsidP="009F6F8A">
            <w:pPr>
              <w:jc w:val="center"/>
              <w:rPr>
                <w:sz w:val="20"/>
                <w:szCs w:val="20"/>
              </w:rPr>
            </w:pPr>
          </w:p>
        </w:tc>
      </w:tr>
      <w:tr w:rsidR="00C34DF0" w:rsidRPr="00E403D0" w14:paraId="79BE9ADB" w14:textId="77777777" w:rsidTr="009F6F8A">
        <w:tc>
          <w:tcPr>
            <w:tcW w:w="262" w:type="pct"/>
          </w:tcPr>
          <w:p w14:paraId="6AE18AEF" w14:textId="77777777" w:rsidR="00C34DF0" w:rsidRPr="00E403D0" w:rsidRDefault="00C34DF0" w:rsidP="009F6F8A">
            <w:pPr>
              <w:jc w:val="center"/>
              <w:rPr>
                <w:b/>
                <w:sz w:val="20"/>
                <w:szCs w:val="20"/>
              </w:rPr>
            </w:pPr>
            <w:r w:rsidRPr="00E403D0">
              <w:rPr>
                <w:b/>
                <w:sz w:val="20"/>
                <w:szCs w:val="20"/>
              </w:rPr>
              <w:t>2</w:t>
            </w:r>
          </w:p>
        </w:tc>
        <w:tc>
          <w:tcPr>
            <w:tcW w:w="2310" w:type="pct"/>
          </w:tcPr>
          <w:p w14:paraId="699BF02D" w14:textId="77777777" w:rsidR="00C34DF0" w:rsidRPr="00E403D0" w:rsidRDefault="00C34DF0" w:rsidP="009F6F8A">
            <w:pPr>
              <w:rPr>
                <w:b/>
                <w:sz w:val="20"/>
                <w:szCs w:val="20"/>
              </w:rPr>
            </w:pPr>
            <w:r w:rsidRPr="00E403D0">
              <w:rPr>
                <w:b/>
                <w:sz w:val="20"/>
                <w:szCs w:val="20"/>
              </w:rPr>
              <w:t>Субъекты, привлекаемые к административной ответственности, в том числе:</w:t>
            </w:r>
          </w:p>
        </w:tc>
        <w:tc>
          <w:tcPr>
            <w:tcW w:w="436" w:type="pct"/>
          </w:tcPr>
          <w:p w14:paraId="1E59EA35" w14:textId="77777777" w:rsidR="00C34DF0" w:rsidRPr="00E403D0" w:rsidRDefault="00C34DF0" w:rsidP="009F6F8A">
            <w:pPr>
              <w:jc w:val="center"/>
              <w:rPr>
                <w:sz w:val="20"/>
                <w:szCs w:val="20"/>
              </w:rPr>
            </w:pPr>
          </w:p>
        </w:tc>
        <w:tc>
          <w:tcPr>
            <w:tcW w:w="492" w:type="pct"/>
          </w:tcPr>
          <w:p w14:paraId="7A7AB064" w14:textId="77777777" w:rsidR="00C34DF0" w:rsidRPr="00E403D0" w:rsidRDefault="00C34DF0" w:rsidP="009F6F8A">
            <w:pPr>
              <w:jc w:val="center"/>
              <w:rPr>
                <w:sz w:val="20"/>
                <w:szCs w:val="20"/>
              </w:rPr>
            </w:pPr>
          </w:p>
        </w:tc>
        <w:tc>
          <w:tcPr>
            <w:tcW w:w="545" w:type="pct"/>
          </w:tcPr>
          <w:p w14:paraId="4FCDF4EC" w14:textId="77777777" w:rsidR="00C34DF0" w:rsidRPr="00E403D0" w:rsidRDefault="00C34DF0" w:rsidP="009F6F8A">
            <w:pPr>
              <w:jc w:val="center"/>
              <w:rPr>
                <w:sz w:val="20"/>
                <w:szCs w:val="20"/>
              </w:rPr>
            </w:pPr>
          </w:p>
        </w:tc>
        <w:tc>
          <w:tcPr>
            <w:tcW w:w="457" w:type="pct"/>
          </w:tcPr>
          <w:p w14:paraId="2B39E0AC" w14:textId="77777777" w:rsidR="00C34DF0" w:rsidRPr="00E403D0" w:rsidRDefault="00C34DF0" w:rsidP="009F6F8A">
            <w:pPr>
              <w:jc w:val="center"/>
              <w:rPr>
                <w:sz w:val="20"/>
                <w:szCs w:val="20"/>
              </w:rPr>
            </w:pPr>
          </w:p>
        </w:tc>
        <w:tc>
          <w:tcPr>
            <w:tcW w:w="498" w:type="pct"/>
          </w:tcPr>
          <w:p w14:paraId="666CDF47" w14:textId="77777777" w:rsidR="00C34DF0" w:rsidRPr="00E403D0" w:rsidRDefault="00C34DF0" w:rsidP="009F6F8A">
            <w:pPr>
              <w:jc w:val="center"/>
              <w:rPr>
                <w:sz w:val="20"/>
                <w:szCs w:val="20"/>
              </w:rPr>
            </w:pPr>
          </w:p>
        </w:tc>
      </w:tr>
      <w:tr w:rsidR="00C34DF0" w:rsidRPr="00E403D0" w14:paraId="6DF83648" w14:textId="77777777" w:rsidTr="009F6F8A">
        <w:tc>
          <w:tcPr>
            <w:tcW w:w="262" w:type="pct"/>
          </w:tcPr>
          <w:p w14:paraId="2047AB43" w14:textId="77777777" w:rsidR="00C34DF0" w:rsidRPr="00E403D0" w:rsidRDefault="00C34DF0" w:rsidP="009F6F8A">
            <w:pPr>
              <w:jc w:val="center"/>
              <w:rPr>
                <w:sz w:val="20"/>
                <w:szCs w:val="20"/>
              </w:rPr>
            </w:pPr>
            <w:r w:rsidRPr="00E403D0">
              <w:rPr>
                <w:sz w:val="20"/>
                <w:szCs w:val="20"/>
              </w:rPr>
              <w:t>2.1</w:t>
            </w:r>
          </w:p>
        </w:tc>
        <w:tc>
          <w:tcPr>
            <w:tcW w:w="2310" w:type="pct"/>
          </w:tcPr>
          <w:p w14:paraId="7881EBCC" w14:textId="77777777" w:rsidR="00C34DF0" w:rsidRPr="00E403D0" w:rsidRDefault="00C34DF0" w:rsidP="009F6F8A">
            <w:pPr>
              <w:rPr>
                <w:sz w:val="20"/>
                <w:szCs w:val="20"/>
              </w:rPr>
            </w:pPr>
            <w:r w:rsidRPr="00E403D0">
              <w:rPr>
                <w:sz w:val="20"/>
                <w:szCs w:val="20"/>
              </w:rPr>
              <w:t>Физические лица (без учета членов избирательных комиссий)</w:t>
            </w:r>
          </w:p>
        </w:tc>
        <w:tc>
          <w:tcPr>
            <w:tcW w:w="436" w:type="pct"/>
          </w:tcPr>
          <w:p w14:paraId="2B3FF5BC" w14:textId="77777777" w:rsidR="00C34DF0" w:rsidRPr="00E403D0" w:rsidRDefault="00C34DF0" w:rsidP="009F6F8A">
            <w:pPr>
              <w:jc w:val="center"/>
              <w:rPr>
                <w:sz w:val="20"/>
                <w:szCs w:val="20"/>
              </w:rPr>
            </w:pPr>
          </w:p>
        </w:tc>
        <w:tc>
          <w:tcPr>
            <w:tcW w:w="492" w:type="pct"/>
          </w:tcPr>
          <w:p w14:paraId="4FC2F441" w14:textId="77777777" w:rsidR="00C34DF0" w:rsidRPr="00E403D0" w:rsidRDefault="00C34DF0" w:rsidP="009F6F8A">
            <w:pPr>
              <w:jc w:val="center"/>
              <w:rPr>
                <w:sz w:val="20"/>
                <w:szCs w:val="20"/>
              </w:rPr>
            </w:pPr>
          </w:p>
        </w:tc>
        <w:tc>
          <w:tcPr>
            <w:tcW w:w="545" w:type="pct"/>
          </w:tcPr>
          <w:p w14:paraId="05213BFB" w14:textId="77777777" w:rsidR="00C34DF0" w:rsidRPr="00E403D0" w:rsidRDefault="00C34DF0" w:rsidP="009F6F8A">
            <w:pPr>
              <w:jc w:val="center"/>
              <w:rPr>
                <w:sz w:val="20"/>
                <w:szCs w:val="20"/>
              </w:rPr>
            </w:pPr>
          </w:p>
        </w:tc>
        <w:tc>
          <w:tcPr>
            <w:tcW w:w="457" w:type="pct"/>
          </w:tcPr>
          <w:p w14:paraId="6706C1E8" w14:textId="77777777" w:rsidR="00C34DF0" w:rsidRPr="00E403D0" w:rsidRDefault="00C34DF0" w:rsidP="009F6F8A">
            <w:pPr>
              <w:jc w:val="center"/>
              <w:rPr>
                <w:sz w:val="20"/>
                <w:szCs w:val="20"/>
              </w:rPr>
            </w:pPr>
          </w:p>
        </w:tc>
        <w:tc>
          <w:tcPr>
            <w:tcW w:w="498" w:type="pct"/>
          </w:tcPr>
          <w:p w14:paraId="0949C431" w14:textId="77777777" w:rsidR="00C34DF0" w:rsidRPr="00E403D0" w:rsidRDefault="00C34DF0" w:rsidP="009F6F8A">
            <w:pPr>
              <w:jc w:val="center"/>
              <w:rPr>
                <w:sz w:val="20"/>
                <w:szCs w:val="20"/>
              </w:rPr>
            </w:pPr>
          </w:p>
        </w:tc>
      </w:tr>
      <w:tr w:rsidR="00C34DF0" w:rsidRPr="00E403D0" w14:paraId="2FDB40CC" w14:textId="77777777" w:rsidTr="009F6F8A">
        <w:tc>
          <w:tcPr>
            <w:tcW w:w="262" w:type="pct"/>
          </w:tcPr>
          <w:p w14:paraId="664767FB" w14:textId="77777777" w:rsidR="00C34DF0" w:rsidRPr="00E403D0" w:rsidRDefault="00C34DF0" w:rsidP="009F6F8A">
            <w:pPr>
              <w:jc w:val="center"/>
              <w:rPr>
                <w:sz w:val="20"/>
                <w:szCs w:val="20"/>
              </w:rPr>
            </w:pPr>
            <w:r w:rsidRPr="00E403D0">
              <w:rPr>
                <w:sz w:val="20"/>
                <w:szCs w:val="20"/>
              </w:rPr>
              <w:t>2.2</w:t>
            </w:r>
          </w:p>
        </w:tc>
        <w:tc>
          <w:tcPr>
            <w:tcW w:w="2310" w:type="pct"/>
          </w:tcPr>
          <w:p w14:paraId="5C6D03E4" w14:textId="77777777" w:rsidR="00C34DF0" w:rsidRPr="00E403D0" w:rsidRDefault="00C34DF0" w:rsidP="009F6F8A">
            <w:pPr>
              <w:rPr>
                <w:sz w:val="20"/>
                <w:szCs w:val="20"/>
              </w:rPr>
            </w:pPr>
            <w:r w:rsidRPr="00E403D0">
              <w:rPr>
                <w:sz w:val="20"/>
                <w:szCs w:val="20"/>
              </w:rPr>
              <w:t>Юридические лица (в том числе политические партии, их региональные и местные отделения)</w:t>
            </w:r>
          </w:p>
        </w:tc>
        <w:tc>
          <w:tcPr>
            <w:tcW w:w="436" w:type="pct"/>
          </w:tcPr>
          <w:p w14:paraId="5D3B1765" w14:textId="77777777" w:rsidR="00C34DF0" w:rsidRPr="00E403D0" w:rsidRDefault="00C34DF0" w:rsidP="009F6F8A">
            <w:pPr>
              <w:jc w:val="center"/>
              <w:rPr>
                <w:sz w:val="20"/>
                <w:szCs w:val="20"/>
              </w:rPr>
            </w:pPr>
          </w:p>
        </w:tc>
        <w:tc>
          <w:tcPr>
            <w:tcW w:w="492" w:type="pct"/>
          </w:tcPr>
          <w:p w14:paraId="3EFD682A" w14:textId="77777777" w:rsidR="00C34DF0" w:rsidRPr="00E403D0" w:rsidRDefault="00C34DF0" w:rsidP="009F6F8A">
            <w:pPr>
              <w:jc w:val="center"/>
              <w:rPr>
                <w:sz w:val="20"/>
                <w:szCs w:val="20"/>
              </w:rPr>
            </w:pPr>
          </w:p>
        </w:tc>
        <w:tc>
          <w:tcPr>
            <w:tcW w:w="545" w:type="pct"/>
          </w:tcPr>
          <w:p w14:paraId="1A91F15F" w14:textId="77777777" w:rsidR="00C34DF0" w:rsidRPr="00E403D0" w:rsidRDefault="00C34DF0" w:rsidP="009F6F8A">
            <w:pPr>
              <w:jc w:val="center"/>
              <w:rPr>
                <w:sz w:val="20"/>
                <w:szCs w:val="20"/>
              </w:rPr>
            </w:pPr>
          </w:p>
        </w:tc>
        <w:tc>
          <w:tcPr>
            <w:tcW w:w="457" w:type="pct"/>
          </w:tcPr>
          <w:p w14:paraId="6BE58261" w14:textId="77777777" w:rsidR="00C34DF0" w:rsidRPr="00E403D0" w:rsidRDefault="00C34DF0" w:rsidP="009F6F8A">
            <w:pPr>
              <w:jc w:val="center"/>
              <w:rPr>
                <w:sz w:val="20"/>
                <w:szCs w:val="20"/>
              </w:rPr>
            </w:pPr>
          </w:p>
        </w:tc>
        <w:tc>
          <w:tcPr>
            <w:tcW w:w="498" w:type="pct"/>
          </w:tcPr>
          <w:p w14:paraId="5EC7BE45" w14:textId="77777777" w:rsidR="00C34DF0" w:rsidRPr="00E403D0" w:rsidRDefault="00C34DF0" w:rsidP="009F6F8A">
            <w:pPr>
              <w:jc w:val="center"/>
              <w:rPr>
                <w:sz w:val="20"/>
                <w:szCs w:val="20"/>
              </w:rPr>
            </w:pPr>
          </w:p>
        </w:tc>
      </w:tr>
      <w:tr w:rsidR="00C34DF0" w:rsidRPr="00E403D0" w14:paraId="3BCA89A5" w14:textId="77777777" w:rsidTr="009F6F8A">
        <w:tc>
          <w:tcPr>
            <w:tcW w:w="262" w:type="pct"/>
          </w:tcPr>
          <w:p w14:paraId="0951A2E3" w14:textId="77777777" w:rsidR="00C34DF0" w:rsidRPr="00E403D0" w:rsidRDefault="00C34DF0" w:rsidP="009F6F8A">
            <w:pPr>
              <w:jc w:val="center"/>
              <w:rPr>
                <w:sz w:val="20"/>
                <w:szCs w:val="20"/>
              </w:rPr>
            </w:pPr>
            <w:r w:rsidRPr="00E403D0">
              <w:rPr>
                <w:sz w:val="20"/>
                <w:szCs w:val="20"/>
              </w:rPr>
              <w:t>2.3</w:t>
            </w:r>
          </w:p>
        </w:tc>
        <w:tc>
          <w:tcPr>
            <w:tcW w:w="2310" w:type="pct"/>
          </w:tcPr>
          <w:p w14:paraId="1BE28A9A" w14:textId="77777777" w:rsidR="00C34DF0" w:rsidRPr="00E403D0" w:rsidRDefault="00C34DF0" w:rsidP="009F6F8A">
            <w:pPr>
              <w:jc w:val="both"/>
              <w:rPr>
                <w:sz w:val="20"/>
                <w:szCs w:val="20"/>
              </w:rPr>
            </w:pPr>
            <w:r w:rsidRPr="00E403D0">
              <w:rPr>
                <w:sz w:val="20"/>
                <w:szCs w:val="20"/>
              </w:rPr>
              <w:t>Должностные лица (без учета руководителей избирательных комиссий)</w:t>
            </w:r>
          </w:p>
        </w:tc>
        <w:tc>
          <w:tcPr>
            <w:tcW w:w="436" w:type="pct"/>
          </w:tcPr>
          <w:p w14:paraId="5CEBE8E5" w14:textId="77777777" w:rsidR="00C34DF0" w:rsidRPr="00E403D0" w:rsidRDefault="00C34DF0" w:rsidP="009F6F8A">
            <w:pPr>
              <w:jc w:val="center"/>
              <w:rPr>
                <w:sz w:val="20"/>
                <w:szCs w:val="20"/>
              </w:rPr>
            </w:pPr>
          </w:p>
        </w:tc>
        <w:tc>
          <w:tcPr>
            <w:tcW w:w="492" w:type="pct"/>
          </w:tcPr>
          <w:p w14:paraId="615286CF" w14:textId="77777777" w:rsidR="00C34DF0" w:rsidRPr="00E403D0" w:rsidRDefault="00C34DF0" w:rsidP="009F6F8A">
            <w:pPr>
              <w:jc w:val="center"/>
              <w:rPr>
                <w:sz w:val="20"/>
                <w:szCs w:val="20"/>
              </w:rPr>
            </w:pPr>
          </w:p>
        </w:tc>
        <w:tc>
          <w:tcPr>
            <w:tcW w:w="545" w:type="pct"/>
          </w:tcPr>
          <w:p w14:paraId="360AA970" w14:textId="77777777" w:rsidR="00C34DF0" w:rsidRPr="00E403D0" w:rsidRDefault="00C34DF0" w:rsidP="009F6F8A">
            <w:pPr>
              <w:jc w:val="center"/>
              <w:rPr>
                <w:sz w:val="20"/>
                <w:szCs w:val="20"/>
              </w:rPr>
            </w:pPr>
          </w:p>
        </w:tc>
        <w:tc>
          <w:tcPr>
            <w:tcW w:w="457" w:type="pct"/>
          </w:tcPr>
          <w:p w14:paraId="5212F94A" w14:textId="77777777" w:rsidR="00C34DF0" w:rsidRPr="00E403D0" w:rsidRDefault="00C34DF0" w:rsidP="009F6F8A">
            <w:pPr>
              <w:jc w:val="center"/>
              <w:rPr>
                <w:sz w:val="20"/>
                <w:szCs w:val="20"/>
              </w:rPr>
            </w:pPr>
          </w:p>
        </w:tc>
        <w:tc>
          <w:tcPr>
            <w:tcW w:w="498" w:type="pct"/>
          </w:tcPr>
          <w:p w14:paraId="3CF2704A" w14:textId="77777777" w:rsidR="00C34DF0" w:rsidRPr="00E403D0" w:rsidRDefault="00C34DF0" w:rsidP="009F6F8A">
            <w:pPr>
              <w:jc w:val="center"/>
              <w:rPr>
                <w:sz w:val="20"/>
                <w:szCs w:val="20"/>
              </w:rPr>
            </w:pPr>
          </w:p>
        </w:tc>
      </w:tr>
      <w:tr w:rsidR="00C34DF0" w:rsidRPr="00E403D0" w14:paraId="7AEEC751" w14:textId="77777777" w:rsidTr="009F6F8A">
        <w:tc>
          <w:tcPr>
            <w:tcW w:w="262" w:type="pct"/>
          </w:tcPr>
          <w:p w14:paraId="640F52B6" w14:textId="77777777" w:rsidR="00C34DF0" w:rsidRPr="00E403D0" w:rsidRDefault="00C34DF0" w:rsidP="009F6F8A">
            <w:pPr>
              <w:jc w:val="center"/>
              <w:rPr>
                <w:sz w:val="20"/>
                <w:szCs w:val="20"/>
              </w:rPr>
            </w:pPr>
            <w:r w:rsidRPr="00E403D0">
              <w:rPr>
                <w:sz w:val="20"/>
                <w:szCs w:val="20"/>
              </w:rPr>
              <w:t>2.4</w:t>
            </w:r>
          </w:p>
        </w:tc>
        <w:tc>
          <w:tcPr>
            <w:tcW w:w="2310" w:type="pct"/>
          </w:tcPr>
          <w:p w14:paraId="3AE4ECCE" w14:textId="77777777" w:rsidR="00C34DF0" w:rsidRPr="00E403D0" w:rsidRDefault="00C34DF0" w:rsidP="009F6F8A">
            <w:pPr>
              <w:jc w:val="both"/>
              <w:rPr>
                <w:sz w:val="20"/>
                <w:szCs w:val="20"/>
              </w:rPr>
            </w:pPr>
            <w:r w:rsidRPr="00E403D0">
              <w:rPr>
                <w:sz w:val="20"/>
                <w:szCs w:val="20"/>
              </w:rPr>
              <w:t>Члены избирательных комиссий (в том числе руководители комиссий)</w:t>
            </w:r>
          </w:p>
        </w:tc>
        <w:tc>
          <w:tcPr>
            <w:tcW w:w="436" w:type="pct"/>
          </w:tcPr>
          <w:p w14:paraId="7B5D68C2" w14:textId="77777777" w:rsidR="00C34DF0" w:rsidRPr="00E403D0" w:rsidRDefault="00C34DF0" w:rsidP="009F6F8A">
            <w:pPr>
              <w:jc w:val="center"/>
              <w:rPr>
                <w:sz w:val="20"/>
                <w:szCs w:val="20"/>
              </w:rPr>
            </w:pPr>
          </w:p>
        </w:tc>
        <w:tc>
          <w:tcPr>
            <w:tcW w:w="492" w:type="pct"/>
          </w:tcPr>
          <w:p w14:paraId="4988D715" w14:textId="77777777" w:rsidR="00C34DF0" w:rsidRPr="00E403D0" w:rsidRDefault="00C34DF0" w:rsidP="009F6F8A">
            <w:pPr>
              <w:jc w:val="center"/>
              <w:rPr>
                <w:sz w:val="20"/>
                <w:szCs w:val="20"/>
              </w:rPr>
            </w:pPr>
          </w:p>
        </w:tc>
        <w:tc>
          <w:tcPr>
            <w:tcW w:w="545" w:type="pct"/>
          </w:tcPr>
          <w:p w14:paraId="21B01D2B" w14:textId="77777777" w:rsidR="00C34DF0" w:rsidRPr="00E403D0" w:rsidRDefault="00C34DF0" w:rsidP="009F6F8A">
            <w:pPr>
              <w:jc w:val="center"/>
              <w:rPr>
                <w:sz w:val="20"/>
                <w:szCs w:val="20"/>
              </w:rPr>
            </w:pPr>
          </w:p>
        </w:tc>
        <w:tc>
          <w:tcPr>
            <w:tcW w:w="457" w:type="pct"/>
          </w:tcPr>
          <w:p w14:paraId="7C5BBA9B" w14:textId="77777777" w:rsidR="00C34DF0" w:rsidRPr="00E403D0" w:rsidRDefault="00C34DF0" w:rsidP="009F6F8A">
            <w:pPr>
              <w:jc w:val="center"/>
              <w:rPr>
                <w:sz w:val="20"/>
                <w:szCs w:val="20"/>
              </w:rPr>
            </w:pPr>
          </w:p>
        </w:tc>
        <w:tc>
          <w:tcPr>
            <w:tcW w:w="498" w:type="pct"/>
          </w:tcPr>
          <w:p w14:paraId="6612D128" w14:textId="77777777" w:rsidR="00C34DF0" w:rsidRPr="00E403D0" w:rsidRDefault="00C34DF0" w:rsidP="009F6F8A">
            <w:pPr>
              <w:jc w:val="center"/>
              <w:rPr>
                <w:sz w:val="20"/>
                <w:szCs w:val="20"/>
              </w:rPr>
            </w:pPr>
          </w:p>
        </w:tc>
      </w:tr>
      <w:tr w:rsidR="00C34DF0" w:rsidRPr="00E403D0" w14:paraId="3701E66F" w14:textId="77777777" w:rsidTr="009F6F8A">
        <w:tc>
          <w:tcPr>
            <w:tcW w:w="262" w:type="pct"/>
          </w:tcPr>
          <w:p w14:paraId="35615BD2" w14:textId="77777777" w:rsidR="00C34DF0" w:rsidRPr="00E403D0" w:rsidRDefault="00C34DF0" w:rsidP="009F6F8A">
            <w:pPr>
              <w:jc w:val="center"/>
              <w:rPr>
                <w:b/>
                <w:sz w:val="20"/>
                <w:szCs w:val="20"/>
              </w:rPr>
            </w:pPr>
            <w:r w:rsidRPr="00E403D0">
              <w:rPr>
                <w:b/>
                <w:sz w:val="20"/>
                <w:szCs w:val="20"/>
              </w:rPr>
              <w:t>3</w:t>
            </w:r>
          </w:p>
        </w:tc>
        <w:tc>
          <w:tcPr>
            <w:tcW w:w="2310" w:type="pct"/>
          </w:tcPr>
          <w:p w14:paraId="730C689E" w14:textId="77777777" w:rsidR="00C34DF0" w:rsidRPr="00E403D0" w:rsidRDefault="00C34DF0" w:rsidP="009F6F8A">
            <w:pPr>
              <w:rPr>
                <w:b/>
                <w:sz w:val="20"/>
                <w:szCs w:val="20"/>
              </w:rPr>
            </w:pPr>
            <w:r w:rsidRPr="00E403D0">
              <w:rPr>
                <w:b/>
                <w:sz w:val="20"/>
                <w:szCs w:val="20"/>
              </w:rPr>
              <w:t>Результаты рассмотрения</w:t>
            </w:r>
          </w:p>
        </w:tc>
        <w:tc>
          <w:tcPr>
            <w:tcW w:w="436" w:type="pct"/>
          </w:tcPr>
          <w:p w14:paraId="3E1673BA" w14:textId="77777777" w:rsidR="00C34DF0" w:rsidRPr="00E403D0" w:rsidRDefault="00C34DF0" w:rsidP="009F6F8A">
            <w:pPr>
              <w:jc w:val="center"/>
              <w:rPr>
                <w:sz w:val="20"/>
                <w:szCs w:val="20"/>
              </w:rPr>
            </w:pPr>
          </w:p>
        </w:tc>
        <w:tc>
          <w:tcPr>
            <w:tcW w:w="492" w:type="pct"/>
          </w:tcPr>
          <w:p w14:paraId="7E6289FF" w14:textId="77777777" w:rsidR="00C34DF0" w:rsidRPr="00E403D0" w:rsidRDefault="00C34DF0" w:rsidP="009F6F8A">
            <w:pPr>
              <w:jc w:val="center"/>
              <w:rPr>
                <w:sz w:val="20"/>
                <w:szCs w:val="20"/>
              </w:rPr>
            </w:pPr>
          </w:p>
        </w:tc>
        <w:tc>
          <w:tcPr>
            <w:tcW w:w="545" w:type="pct"/>
          </w:tcPr>
          <w:p w14:paraId="2554FD44" w14:textId="77777777" w:rsidR="00C34DF0" w:rsidRPr="00E403D0" w:rsidRDefault="00C34DF0" w:rsidP="009F6F8A">
            <w:pPr>
              <w:jc w:val="center"/>
              <w:rPr>
                <w:sz w:val="20"/>
                <w:szCs w:val="20"/>
              </w:rPr>
            </w:pPr>
          </w:p>
        </w:tc>
        <w:tc>
          <w:tcPr>
            <w:tcW w:w="457" w:type="pct"/>
          </w:tcPr>
          <w:p w14:paraId="4884D678" w14:textId="77777777" w:rsidR="00C34DF0" w:rsidRPr="00E403D0" w:rsidRDefault="00C34DF0" w:rsidP="009F6F8A">
            <w:pPr>
              <w:jc w:val="center"/>
              <w:rPr>
                <w:sz w:val="20"/>
                <w:szCs w:val="20"/>
              </w:rPr>
            </w:pPr>
          </w:p>
        </w:tc>
        <w:tc>
          <w:tcPr>
            <w:tcW w:w="498" w:type="pct"/>
          </w:tcPr>
          <w:p w14:paraId="2B249F59" w14:textId="77777777" w:rsidR="00C34DF0" w:rsidRPr="00E403D0" w:rsidRDefault="00C34DF0" w:rsidP="009F6F8A">
            <w:pPr>
              <w:jc w:val="center"/>
              <w:rPr>
                <w:sz w:val="20"/>
                <w:szCs w:val="20"/>
              </w:rPr>
            </w:pPr>
          </w:p>
        </w:tc>
      </w:tr>
      <w:tr w:rsidR="00C34DF0" w:rsidRPr="00E403D0" w14:paraId="5C0D3977" w14:textId="77777777" w:rsidTr="009F6F8A">
        <w:tc>
          <w:tcPr>
            <w:tcW w:w="262" w:type="pct"/>
          </w:tcPr>
          <w:p w14:paraId="5EF206A4" w14:textId="77777777" w:rsidR="00C34DF0" w:rsidRPr="00E403D0" w:rsidRDefault="00C34DF0" w:rsidP="009F6F8A">
            <w:pPr>
              <w:jc w:val="center"/>
              <w:rPr>
                <w:sz w:val="20"/>
                <w:szCs w:val="20"/>
              </w:rPr>
            </w:pPr>
            <w:r w:rsidRPr="00E403D0">
              <w:rPr>
                <w:sz w:val="20"/>
                <w:szCs w:val="20"/>
              </w:rPr>
              <w:t>3.1</w:t>
            </w:r>
          </w:p>
        </w:tc>
        <w:tc>
          <w:tcPr>
            <w:tcW w:w="2310" w:type="pct"/>
          </w:tcPr>
          <w:p w14:paraId="05F5A503" w14:textId="77777777" w:rsidR="00C34DF0" w:rsidRPr="00E403D0" w:rsidRDefault="00C34DF0" w:rsidP="009F6F8A">
            <w:pPr>
              <w:rPr>
                <w:sz w:val="20"/>
                <w:szCs w:val="20"/>
              </w:rPr>
            </w:pPr>
            <w:r w:rsidRPr="00E403D0">
              <w:rPr>
                <w:sz w:val="20"/>
                <w:szCs w:val="20"/>
              </w:rPr>
              <w:t>Принято постановление о привлечении к ответственности</w:t>
            </w:r>
          </w:p>
        </w:tc>
        <w:tc>
          <w:tcPr>
            <w:tcW w:w="436" w:type="pct"/>
          </w:tcPr>
          <w:p w14:paraId="3BC818FD" w14:textId="77777777" w:rsidR="00C34DF0" w:rsidRPr="00E403D0" w:rsidRDefault="00C34DF0" w:rsidP="009F6F8A">
            <w:pPr>
              <w:jc w:val="center"/>
              <w:rPr>
                <w:sz w:val="20"/>
                <w:szCs w:val="20"/>
              </w:rPr>
            </w:pPr>
          </w:p>
        </w:tc>
        <w:tc>
          <w:tcPr>
            <w:tcW w:w="492" w:type="pct"/>
          </w:tcPr>
          <w:p w14:paraId="067384E5" w14:textId="77777777" w:rsidR="00C34DF0" w:rsidRPr="00E403D0" w:rsidRDefault="00C34DF0" w:rsidP="009F6F8A">
            <w:pPr>
              <w:jc w:val="center"/>
              <w:rPr>
                <w:sz w:val="20"/>
                <w:szCs w:val="20"/>
              </w:rPr>
            </w:pPr>
          </w:p>
        </w:tc>
        <w:tc>
          <w:tcPr>
            <w:tcW w:w="545" w:type="pct"/>
          </w:tcPr>
          <w:p w14:paraId="18BDF6A6" w14:textId="77777777" w:rsidR="00C34DF0" w:rsidRPr="00E403D0" w:rsidRDefault="00C34DF0" w:rsidP="009F6F8A">
            <w:pPr>
              <w:jc w:val="center"/>
              <w:rPr>
                <w:sz w:val="20"/>
                <w:szCs w:val="20"/>
              </w:rPr>
            </w:pPr>
          </w:p>
        </w:tc>
        <w:tc>
          <w:tcPr>
            <w:tcW w:w="457" w:type="pct"/>
          </w:tcPr>
          <w:p w14:paraId="4AABED49" w14:textId="77777777" w:rsidR="00C34DF0" w:rsidRPr="00E403D0" w:rsidRDefault="00C34DF0" w:rsidP="009F6F8A">
            <w:pPr>
              <w:jc w:val="center"/>
              <w:rPr>
                <w:sz w:val="20"/>
                <w:szCs w:val="20"/>
              </w:rPr>
            </w:pPr>
          </w:p>
        </w:tc>
        <w:tc>
          <w:tcPr>
            <w:tcW w:w="498" w:type="pct"/>
          </w:tcPr>
          <w:p w14:paraId="40BADF17" w14:textId="77777777" w:rsidR="00C34DF0" w:rsidRPr="00E403D0" w:rsidRDefault="00C34DF0" w:rsidP="009F6F8A">
            <w:pPr>
              <w:jc w:val="center"/>
              <w:rPr>
                <w:sz w:val="20"/>
                <w:szCs w:val="20"/>
              </w:rPr>
            </w:pPr>
          </w:p>
        </w:tc>
      </w:tr>
      <w:tr w:rsidR="00C34DF0" w:rsidRPr="00E403D0" w14:paraId="7D43B7C7" w14:textId="77777777" w:rsidTr="009F6F8A">
        <w:tc>
          <w:tcPr>
            <w:tcW w:w="262" w:type="pct"/>
          </w:tcPr>
          <w:p w14:paraId="02626858" w14:textId="77777777" w:rsidR="00C34DF0" w:rsidRPr="00E403D0" w:rsidRDefault="00C34DF0" w:rsidP="009F6F8A">
            <w:pPr>
              <w:jc w:val="center"/>
              <w:rPr>
                <w:sz w:val="20"/>
                <w:szCs w:val="20"/>
              </w:rPr>
            </w:pPr>
            <w:r w:rsidRPr="00E403D0">
              <w:rPr>
                <w:sz w:val="20"/>
                <w:szCs w:val="20"/>
              </w:rPr>
              <w:t>3.2</w:t>
            </w:r>
          </w:p>
        </w:tc>
        <w:tc>
          <w:tcPr>
            <w:tcW w:w="2310" w:type="pct"/>
          </w:tcPr>
          <w:p w14:paraId="1449B0D8" w14:textId="77777777" w:rsidR="00C34DF0" w:rsidRPr="00E403D0" w:rsidRDefault="00C34DF0" w:rsidP="009F6F8A">
            <w:pPr>
              <w:rPr>
                <w:sz w:val="20"/>
                <w:szCs w:val="20"/>
              </w:rPr>
            </w:pPr>
            <w:r w:rsidRPr="00E403D0">
              <w:rPr>
                <w:sz w:val="20"/>
                <w:szCs w:val="20"/>
              </w:rPr>
              <w:t>Производство прекращено по ст. 2.9 КоАП РФ</w:t>
            </w:r>
          </w:p>
        </w:tc>
        <w:tc>
          <w:tcPr>
            <w:tcW w:w="436" w:type="pct"/>
          </w:tcPr>
          <w:p w14:paraId="6A11FCC6" w14:textId="77777777" w:rsidR="00C34DF0" w:rsidRPr="00E403D0" w:rsidRDefault="00C34DF0" w:rsidP="009F6F8A">
            <w:pPr>
              <w:jc w:val="center"/>
              <w:rPr>
                <w:sz w:val="20"/>
                <w:szCs w:val="20"/>
              </w:rPr>
            </w:pPr>
          </w:p>
        </w:tc>
        <w:tc>
          <w:tcPr>
            <w:tcW w:w="492" w:type="pct"/>
          </w:tcPr>
          <w:p w14:paraId="4F1B3283" w14:textId="77777777" w:rsidR="00C34DF0" w:rsidRPr="00E403D0" w:rsidRDefault="00C34DF0" w:rsidP="009F6F8A">
            <w:pPr>
              <w:jc w:val="center"/>
              <w:rPr>
                <w:sz w:val="20"/>
                <w:szCs w:val="20"/>
              </w:rPr>
            </w:pPr>
          </w:p>
        </w:tc>
        <w:tc>
          <w:tcPr>
            <w:tcW w:w="545" w:type="pct"/>
          </w:tcPr>
          <w:p w14:paraId="616DABB9" w14:textId="77777777" w:rsidR="00C34DF0" w:rsidRPr="00E403D0" w:rsidRDefault="00C34DF0" w:rsidP="009F6F8A">
            <w:pPr>
              <w:jc w:val="center"/>
              <w:rPr>
                <w:sz w:val="20"/>
                <w:szCs w:val="20"/>
              </w:rPr>
            </w:pPr>
          </w:p>
        </w:tc>
        <w:tc>
          <w:tcPr>
            <w:tcW w:w="457" w:type="pct"/>
          </w:tcPr>
          <w:p w14:paraId="4761B3C5" w14:textId="77777777" w:rsidR="00C34DF0" w:rsidRPr="00E403D0" w:rsidRDefault="00C34DF0" w:rsidP="009F6F8A">
            <w:pPr>
              <w:jc w:val="center"/>
              <w:rPr>
                <w:sz w:val="20"/>
                <w:szCs w:val="20"/>
              </w:rPr>
            </w:pPr>
          </w:p>
        </w:tc>
        <w:tc>
          <w:tcPr>
            <w:tcW w:w="498" w:type="pct"/>
          </w:tcPr>
          <w:p w14:paraId="0A3A650F" w14:textId="77777777" w:rsidR="00C34DF0" w:rsidRPr="00E403D0" w:rsidRDefault="00C34DF0" w:rsidP="009F6F8A">
            <w:pPr>
              <w:jc w:val="center"/>
              <w:rPr>
                <w:sz w:val="20"/>
                <w:szCs w:val="20"/>
              </w:rPr>
            </w:pPr>
          </w:p>
        </w:tc>
      </w:tr>
      <w:tr w:rsidR="00C34DF0" w:rsidRPr="00E403D0" w14:paraId="2B88750E" w14:textId="77777777" w:rsidTr="009F6F8A">
        <w:tc>
          <w:tcPr>
            <w:tcW w:w="262" w:type="pct"/>
          </w:tcPr>
          <w:p w14:paraId="29EE4A80" w14:textId="77777777" w:rsidR="00C34DF0" w:rsidRPr="00E403D0" w:rsidRDefault="00C34DF0" w:rsidP="009F6F8A">
            <w:pPr>
              <w:jc w:val="center"/>
              <w:rPr>
                <w:sz w:val="20"/>
                <w:szCs w:val="20"/>
              </w:rPr>
            </w:pPr>
            <w:r w:rsidRPr="00E403D0">
              <w:rPr>
                <w:sz w:val="20"/>
                <w:szCs w:val="20"/>
              </w:rPr>
              <w:t>3.3</w:t>
            </w:r>
          </w:p>
        </w:tc>
        <w:tc>
          <w:tcPr>
            <w:tcW w:w="2310" w:type="pct"/>
          </w:tcPr>
          <w:p w14:paraId="35ACD80F" w14:textId="77777777" w:rsidR="00C34DF0" w:rsidRPr="00E403D0" w:rsidRDefault="00C34DF0" w:rsidP="009F6F8A">
            <w:pPr>
              <w:rPr>
                <w:sz w:val="20"/>
                <w:szCs w:val="20"/>
              </w:rPr>
            </w:pPr>
            <w:r w:rsidRPr="00E403D0">
              <w:rPr>
                <w:sz w:val="20"/>
                <w:szCs w:val="20"/>
              </w:rPr>
              <w:t>Производство прекращено по ст. 24.5 КоАП РФ</w:t>
            </w:r>
          </w:p>
        </w:tc>
        <w:tc>
          <w:tcPr>
            <w:tcW w:w="436" w:type="pct"/>
          </w:tcPr>
          <w:p w14:paraId="42E97CD5" w14:textId="77777777" w:rsidR="00C34DF0" w:rsidRPr="00E403D0" w:rsidRDefault="00C34DF0" w:rsidP="009F6F8A">
            <w:pPr>
              <w:jc w:val="center"/>
              <w:rPr>
                <w:sz w:val="20"/>
                <w:szCs w:val="20"/>
              </w:rPr>
            </w:pPr>
          </w:p>
        </w:tc>
        <w:tc>
          <w:tcPr>
            <w:tcW w:w="492" w:type="pct"/>
          </w:tcPr>
          <w:p w14:paraId="1266D8DD" w14:textId="77777777" w:rsidR="00C34DF0" w:rsidRPr="00E403D0" w:rsidRDefault="00C34DF0" w:rsidP="009F6F8A">
            <w:pPr>
              <w:jc w:val="center"/>
              <w:rPr>
                <w:sz w:val="20"/>
                <w:szCs w:val="20"/>
              </w:rPr>
            </w:pPr>
          </w:p>
        </w:tc>
        <w:tc>
          <w:tcPr>
            <w:tcW w:w="545" w:type="pct"/>
          </w:tcPr>
          <w:p w14:paraId="0E9A55D4" w14:textId="77777777" w:rsidR="00C34DF0" w:rsidRPr="00E403D0" w:rsidRDefault="00C34DF0" w:rsidP="009F6F8A">
            <w:pPr>
              <w:jc w:val="center"/>
              <w:rPr>
                <w:sz w:val="20"/>
                <w:szCs w:val="20"/>
              </w:rPr>
            </w:pPr>
          </w:p>
        </w:tc>
        <w:tc>
          <w:tcPr>
            <w:tcW w:w="457" w:type="pct"/>
          </w:tcPr>
          <w:p w14:paraId="51DB5AB1" w14:textId="77777777" w:rsidR="00C34DF0" w:rsidRPr="00E403D0" w:rsidRDefault="00C34DF0" w:rsidP="009F6F8A">
            <w:pPr>
              <w:jc w:val="center"/>
              <w:rPr>
                <w:sz w:val="20"/>
                <w:szCs w:val="20"/>
              </w:rPr>
            </w:pPr>
          </w:p>
        </w:tc>
        <w:tc>
          <w:tcPr>
            <w:tcW w:w="498" w:type="pct"/>
          </w:tcPr>
          <w:p w14:paraId="67330660" w14:textId="77777777" w:rsidR="00C34DF0" w:rsidRPr="00E403D0" w:rsidRDefault="00C34DF0" w:rsidP="009F6F8A">
            <w:pPr>
              <w:jc w:val="center"/>
              <w:rPr>
                <w:sz w:val="20"/>
                <w:szCs w:val="20"/>
              </w:rPr>
            </w:pPr>
          </w:p>
        </w:tc>
      </w:tr>
      <w:tr w:rsidR="00C34DF0" w:rsidRPr="00E403D0" w14:paraId="4D93299D" w14:textId="77777777" w:rsidTr="009F6F8A">
        <w:tc>
          <w:tcPr>
            <w:tcW w:w="262" w:type="pct"/>
          </w:tcPr>
          <w:p w14:paraId="2CFF6E4F" w14:textId="77777777" w:rsidR="00C34DF0" w:rsidRPr="00E403D0" w:rsidRDefault="00C34DF0" w:rsidP="009F6F8A">
            <w:pPr>
              <w:jc w:val="center"/>
              <w:rPr>
                <w:sz w:val="20"/>
                <w:szCs w:val="20"/>
              </w:rPr>
            </w:pPr>
            <w:r w:rsidRPr="00E403D0">
              <w:rPr>
                <w:sz w:val="20"/>
                <w:szCs w:val="20"/>
              </w:rPr>
              <w:t>3.4</w:t>
            </w:r>
          </w:p>
        </w:tc>
        <w:tc>
          <w:tcPr>
            <w:tcW w:w="2310" w:type="pct"/>
          </w:tcPr>
          <w:p w14:paraId="5E378678" w14:textId="77777777" w:rsidR="00C34DF0" w:rsidRPr="00E403D0" w:rsidRDefault="00C34DF0" w:rsidP="009F6F8A">
            <w:pPr>
              <w:rPr>
                <w:sz w:val="20"/>
                <w:szCs w:val="20"/>
              </w:rPr>
            </w:pPr>
            <w:r w:rsidRPr="00E403D0">
              <w:rPr>
                <w:sz w:val="20"/>
                <w:szCs w:val="20"/>
              </w:rPr>
              <w:t>Протокол возвращен</w:t>
            </w:r>
          </w:p>
        </w:tc>
        <w:tc>
          <w:tcPr>
            <w:tcW w:w="436" w:type="pct"/>
          </w:tcPr>
          <w:p w14:paraId="132E8529" w14:textId="77777777" w:rsidR="00C34DF0" w:rsidRPr="00E403D0" w:rsidRDefault="00C34DF0" w:rsidP="009F6F8A">
            <w:pPr>
              <w:jc w:val="center"/>
              <w:rPr>
                <w:sz w:val="20"/>
                <w:szCs w:val="20"/>
              </w:rPr>
            </w:pPr>
          </w:p>
        </w:tc>
        <w:tc>
          <w:tcPr>
            <w:tcW w:w="492" w:type="pct"/>
          </w:tcPr>
          <w:p w14:paraId="7AB72805" w14:textId="77777777" w:rsidR="00C34DF0" w:rsidRPr="00E403D0" w:rsidRDefault="00C34DF0" w:rsidP="009F6F8A">
            <w:pPr>
              <w:jc w:val="center"/>
              <w:rPr>
                <w:sz w:val="20"/>
                <w:szCs w:val="20"/>
              </w:rPr>
            </w:pPr>
          </w:p>
        </w:tc>
        <w:tc>
          <w:tcPr>
            <w:tcW w:w="545" w:type="pct"/>
          </w:tcPr>
          <w:p w14:paraId="5F873583" w14:textId="77777777" w:rsidR="00C34DF0" w:rsidRPr="00E403D0" w:rsidRDefault="00C34DF0" w:rsidP="009F6F8A">
            <w:pPr>
              <w:jc w:val="center"/>
              <w:rPr>
                <w:sz w:val="20"/>
                <w:szCs w:val="20"/>
              </w:rPr>
            </w:pPr>
          </w:p>
        </w:tc>
        <w:tc>
          <w:tcPr>
            <w:tcW w:w="457" w:type="pct"/>
          </w:tcPr>
          <w:p w14:paraId="611CB96E" w14:textId="77777777" w:rsidR="00C34DF0" w:rsidRPr="00E403D0" w:rsidRDefault="00C34DF0" w:rsidP="009F6F8A">
            <w:pPr>
              <w:jc w:val="center"/>
              <w:rPr>
                <w:sz w:val="20"/>
                <w:szCs w:val="20"/>
              </w:rPr>
            </w:pPr>
          </w:p>
        </w:tc>
        <w:tc>
          <w:tcPr>
            <w:tcW w:w="498" w:type="pct"/>
          </w:tcPr>
          <w:p w14:paraId="26029ECF" w14:textId="77777777" w:rsidR="00C34DF0" w:rsidRPr="00E403D0" w:rsidRDefault="00C34DF0" w:rsidP="009F6F8A">
            <w:pPr>
              <w:jc w:val="center"/>
              <w:rPr>
                <w:sz w:val="20"/>
                <w:szCs w:val="20"/>
              </w:rPr>
            </w:pPr>
          </w:p>
        </w:tc>
      </w:tr>
      <w:tr w:rsidR="00C34DF0" w:rsidRPr="00E403D0" w14:paraId="5B9315B5" w14:textId="77777777" w:rsidTr="009F6F8A">
        <w:tc>
          <w:tcPr>
            <w:tcW w:w="262" w:type="pct"/>
          </w:tcPr>
          <w:p w14:paraId="21B051A4" w14:textId="77777777" w:rsidR="00C34DF0" w:rsidRPr="00E403D0" w:rsidRDefault="00C34DF0" w:rsidP="009F6F8A">
            <w:pPr>
              <w:jc w:val="center"/>
              <w:rPr>
                <w:sz w:val="20"/>
                <w:szCs w:val="20"/>
              </w:rPr>
            </w:pPr>
            <w:r w:rsidRPr="00E403D0">
              <w:rPr>
                <w:sz w:val="20"/>
                <w:szCs w:val="20"/>
              </w:rPr>
              <w:t>3.5</w:t>
            </w:r>
          </w:p>
        </w:tc>
        <w:tc>
          <w:tcPr>
            <w:tcW w:w="2310" w:type="pct"/>
          </w:tcPr>
          <w:p w14:paraId="0438BFBF" w14:textId="77777777" w:rsidR="00C34DF0" w:rsidRPr="00E403D0" w:rsidRDefault="00C34DF0" w:rsidP="009F6F8A">
            <w:pPr>
              <w:rPr>
                <w:sz w:val="20"/>
                <w:szCs w:val="20"/>
              </w:rPr>
            </w:pPr>
            <w:r w:rsidRPr="00E403D0">
              <w:rPr>
                <w:sz w:val="20"/>
                <w:szCs w:val="20"/>
              </w:rPr>
              <w:t>Дело находится на рассмотрении</w:t>
            </w:r>
          </w:p>
        </w:tc>
        <w:tc>
          <w:tcPr>
            <w:tcW w:w="436" w:type="pct"/>
          </w:tcPr>
          <w:p w14:paraId="1020BA96" w14:textId="77777777" w:rsidR="00C34DF0" w:rsidRPr="00E403D0" w:rsidRDefault="00C34DF0" w:rsidP="009F6F8A">
            <w:pPr>
              <w:jc w:val="center"/>
              <w:rPr>
                <w:sz w:val="20"/>
                <w:szCs w:val="20"/>
              </w:rPr>
            </w:pPr>
          </w:p>
        </w:tc>
        <w:tc>
          <w:tcPr>
            <w:tcW w:w="492" w:type="pct"/>
          </w:tcPr>
          <w:p w14:paraId="52A2C8CF" w14:textId="77777777" w:rsidR="00C34DF0" w:rsidRPr="00E403D0" w:rsidRDefault="00C34DF0" w:rsidP="009F6F8A">
            <w:pPr>
              <w:jc w:val="center"/>
              <w:rPr>
                <w:sz w:val="20"/>
                <w:szCs w:val="20"/>
              </w:rPr>
            </w:pPr>
          </w:p>
        </w:tc>
        <w:tc>
          <w:tcPr>
            <w:tcW w:w="545" w:type="pct"/>
          </w:tcPr>
          <w:p w14:paraId="49FE8F81" w14:textId="77777777" w:rsidR="00C34DF0" w:rsidRPr="00E403D0" w:rsidRDefault="00C34DF0" w:rsidP="009F6F8A">
            <w:pPr>
              <w:jc w:val="center"/>
              <w:rPr>
                <w:sz w:val="20"/>
                <w:szCs w:val="20"/>
              </w:rPr>
            </w:pPr>
          </w:p>
        </w:tc>
        <w:tc>
          <w:tcPr>
            <w:tcW w:w="457" w:type="pct"/>
          </w:tcPr>
          <w:p w14:paraId="45D42DB1" w14:textId="77777777" w:rsidR="00C34DF0" w:rsidRPr="00E403D0" w:rsidRDefault="00C34DF0" w:rsidP="009F6F8A">
            <w:pPr>
              <w:jc w:val="center"/>
              <w:rPr>
                <w:sz w:val="20"/>
                <w:szCs w:val="20"/>
              </w:rPr>
            </w:pPr>
          </w:p>
        </w:tc>
        <w:tc>
          <w:tcPr>
            <w:tcW w:w="498" w:type="pct"/>
          </w:tcPr>
          <w:p w14:paraId="77E9B35E" w14:textId="77777777" w:rsidR="00C34DF0" w:rsidRPr="00E403D0" w:rsidRDefault="00C34DF0" w:rsidP="009F6F8A">
            <w:pPr>
              <w:jc w:val="center"/>
              <w:rPr>
                <w:sz w:val="20"/>
                <w:szCs w:val="20"/>
              </w:rPr>
            </w:pPr>
          </w:p>
        </w:tc>
      </w:tr>
    </w:tbl>
    <w:p w14:paraId="34B4A4A2" w14:textId="77777777" w:rsidR="00C34DF0" w:rsidRDefault="00C34DF0" w:rsidP="00C34DF0">
      <w:pPr>
        <w:autoSpaceDE w:val="0"/>
        <w:autoSpaceDN w:val="0"/>
        <w:adjustRightInd w:val="0"/>
        <w:ind w:firstLine="709"/>
        <w:jc w:val="both"/>
        <w:outlineLvl w:val="2"/>
        <w:rPr>
          <w:b/>
          <w:sz w:val="28"/>
          <w:szCs w:val="28"/>
        </w:rPr>
      </w:pPr>
    </w:p>
    <w:p w14:paraId="111CB990" w14:textId="77777777" w:rsidR="00C34DF0" w:rsidRDefault="00C34DF0" w:rsidP="00C34DF0">
      <w:pPr>
        <w:rPr>
          <w:b/>
          <w:sz w:val="28"/>
          <w:szCs w:val="28"/>
        </w:rPr>
      </w:pPr>
      <w:r>
        <w:rPr>
          <w:b/>
          <w:sz w:val="28"/>
          <w:szCs w:val="28"/>
        </w:rPr>
        <w:br w:type="page"/>
      </w:r>
    </w:p>
    <w:p w14:paraId="292A683D" w14:textId="77777777" w:rsidR="00C34DF0" w:rsidRPr="006647DF" w:rsidRDefault="00C34DF0" w:rsidP="00C34DF0">
      <w:pPr>
        <w:spacing w:before="120" w:after="120"/>
        <w:ind w:firstLine="6237"/>
        <w:jc w:val="center"/>
        <w:rPr>
          <w:bCs/>
          <w:sz w:val="28"/>
          <w:szCs w:val="28"/>
        </w:rPr>
      </w:pPr>
      <w:r w:rsidRPr="006647DF">
        <w:rPr>
          <w:bCs/>
          <w:sz w:val="28"/>
          <w:szCs w:val="28"/>
        </w:rPr>
        <w:lastRenderedPageBreak/>
        <w:t>Приложение №</w:t>
      </w:r>
      <w:r>
        <w:rPr>
          <w:bCs/>
          <w:sz w:val="28"/>
          <w:szCs w:val="28"/>
        </w:rPr>
        <w:t xml:space="preserve"> 7</w:t>
      </w:r>
    </w:p>
    <w:p w14:paraId="5AEDB92F" w14:textId="77777777" w:rsidR="00C34DF0" w:rsidRPr="00E403D0" w:rsidRDefault="00C34DF0" w:rsidP="00C34DF0">
      <w:pPr>
        <w:jc w:val="center"/>
        <w:rPr>
          <w:b/>
          <w:bCs/>
          <w:sz w:val="26"/>
          <w:szCs w:val="26"/>
        </w:rPr>
      </w:pPr>
    </w:p>
    <w:p w14:paraId="6CE635C9" w14:textId="77777777" w:rsidR="00C34DF0" w:rsidRPr="00E403D0" w:rsidRDefault="00C34DF0" w:rsidP="00C34DF0">
      <w:pPr>
        <w:jc w:val="center"/>
        <w:rPr>
          <w:b/>
          <w:bCs/>
          <w:sz w:val="28"/>
          <w:szCs w:val="28"/>
        </w:rPr>
      </w:pPr>
      <w:r w:rsidRPr="00E403D0">
        <w:rPr>
          <w:b/>
          <w:bCs/>
          <w:sz w:val="28"/>
          <w:szCs w:val="28"/>
        </w:rPr>
        <w:t>СВЕДЕНИЯ</w:t>
      </w:r>
    </w:p>
    <w:p w14:paraId="56AA4792" w14:textId="77777777" w:rsidR="00C34DF0" w:rsidRDefault="00C34DF0" w:rsidP="00C34DF0">
      <w:pPr>
        <w:jc w:val="center"/>
        <w:rPr>
          <w:b/>
          <w:sz w:val="28"/>
          <w:szCs w:val="28"/>
        </w:rPr>
      </w:pPr>
      <w:r w:rsidRPr="00E403D0">
        <w:rPr>
          <w:b/>
          <w:bCs/>
          <w:sz w:val="28"/>
          <w:szCs w:val="28"/>
        </w:rPr>
        <w:t xml:space="preserve">о рассмотрении в судах избирательных споров в ходе подготовки, проведения выборов и при оспаривании итогов голосования, результатов выборов </w:t>
      </w:r>
      <w:r w:rsidRPr="00E403D0">
        <w:rPr>
          <w:b/>
          <w:sz w:val="28"/>
          <w:szCs w:val="28"/>
        </w:rPr>
        <w:t xml:space="preserve">в </w:t>
      </w:r>
      <w:r>
        <w:rPr>
          <w:b/>
          <w:sz w:val="28"/>
          <w:szCs w:val="28"/>
        </w:rPr>
        <w:t xml:space="preserve">20 18 году </w:t>
      </w:r>
    </w:p>
    <w:p w14:paraId="5D888713" w14:textId="389925B4" w:rsidR="00C34DF0" w:rsidRPr="00C573CC" w:rsidRDefault="00C34DF0" w:rsidP="00C34DF0">
      <w:pPr>
        <w:jc w:val="center"/>
        <w:rPr>
          <w:sz w:val="20"/>
          <w:szCs w:val="20"/>
        </w:rPr>
      </w:pPr>
      <w:r>
        <w:rPr>
          <w:b/>
          <w:sz w:val="28"/>
          <w:szCs w:val="28"/>
        </w:rPr>
        <w:t xml:space="preserve">на территории </w:t>
      </w:r>
      <w:r w:rsidR="001D63B9">
        <w:rPr>
          <w:b/>
          <w:sz w:val="28"/>
          <w:szCs w:val="28"/>
        </w:rPr>
        <w:t>Североуральского городского округа</w:t>
      </w:r>
    </w:p>
    <w:p w14:paraId="59B2D857" w14:textId="77777777" w:rsidR="00C34DF0" w:rsidRPr="00E403D0" w:rsidRDefault="00C34DF0" w:rsidP="00C34DF0">
      <w:pPr>
        <w:jc w:val="center"/>
        <w:rPr>
          <w:b/>
          <w:bCs/>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
        <w:gridCol w:w="4429"/>
        <w:gridCol w:w="4394"/>
      </w:tblGrid>
      <w:tr w:rsidR="00C34DF0" w:rsidRPr="00E403D0" w14:paraId="5D6350E2" w14:textId="77777777" w:rsidTr="009F6F8A">
        <w:trPr>
          <w:trHeight w:val="489"/>
        </w:trPr>
        <w:tc>
          <w:tcPr>
            <w:tcW w:w="279" w:type="pct"/>
            <w:vMerge w:val="restart"/>
          </w:tcPr>
          <w:p w14:paraId="3D2265C9" w14:textId="77777777" w:rsidR="00C34DF0" w:rsidRPr="00E403D0" w:rsidRDefault="00C34DF0" w:rsidP="009F6F8A">
            <w:pPr>
              <w:ind w:right="-107"/>
              <w:jc w:val="center"/>
              <w:rPr>
                <w:bCs/>
                <w:sz w:val="23"/>
                <w:szCs w:val="23"/>
              </w:rPr>
            </w:pPr>
            <w:r w:rsidRPr="00E403D0">
              <w:rPr>
                <w:bCs/>
                <w:sz w:val="23"/>
                <w:szCs w:val="23"/>
              </w:rPr>
              <w:t>1.</w:t>
            </w:r>
          </w:p>
        </w:tc>
        <w:tc>
          <w:tcPr>
            <w:tcW w:w="2370" w:type="pct"/>
          </w:tcPr>
          <w:p w14:paraId="6BA7A43D" w14:textId="77777777" w:rsidR="00C34DF0" w:rsidRPr="00E403D0" w:rsidRDefault="00C34DF0" w:rsidP="009F6F8A">
            <w:pPr>
              <w:rPr>
                <w:sz w:val="23"/>
                <w:szCs w:val="23"/>
              </w:rPr>
            </w:pPr>
            <w:r w:rsidRPr="00E403D0">
              <w:rPr>
                <w:sz w:val="23"/>
                <w:szCs w:val="23"/>
              </w:rPr>
              <w:t>Наименование суда</w:t>
            </w:r>
          </w:p>
        </w:tc>
        <w:tc>
          <w:tcPr>
            <w:tcW w:w="2351" w:type="pct"/>
          </w:tcPr>
          <w:p w14:paraId="1954984C" w14:textId="77777777" w:rsidR="00C34DF0" w:rsidRPr="00E403D0" w:rsidRDefault="00C34DF0" w:rsidP="009F6F8A">
            <w:pPr>
              <w:jc w:val="both"/>
              <w:rPr>
                <w:bCs/>
                <w:sz w:val="23"/>
                <w:szCs w:val="23"/>
              </w:rPr>
            </w:pPr>
          </w:p>
        </w:tc>
      </w:tr>
      <w:tr w:rsidR="00C34DF0" w:rsidRPr="00E403D0" w14:paraId="700DEA83" w14:textId="77777777" w:rsidTr="009F6F8A">
        <w:trPr>
          <w:trHeight w:val="489"/>
        </w:trPr>
        <w:tc>
          <w:tcPr>
            <w:tcW w:w="279" w:type="pct"/>
            <w:vMerge/>
          </w:tcPr>
          <w:p w14:paraId="4622CD8F" w14:textId="77777777" w:rsidR="00C34DF0" w:rsidRPr="00E403D0" w:rsidRDefault="00C34DF0" w:rsidP="009F6F8A">
            <w:pPr>
              <w:ind w:right="-107"/>
              <w:jc w:val="center"/>
              <w:rPr>
                <w:bCs/>
                <w:sz w:val="23"/>
                <w:szCs w:val="23"/>
              </w:rPr>
            </w:pPr>
          </w:p>
        </w:tc>
        <w:tc>
          <w:tcPr>
            <w:tcW w:w="2370" w:type="pct"/>
          </w:tcPr>
          <w:p w14:paraId="4034D086" w14:textId="77777777" w:rsidR="00C34DF0" w:rsidRPr="00E403D0" w:rsidRDefault="00C34DF0" w:rsidP="009F6F8A">
            <w:pPr>
              <w:rPr>
                <w:sz w:val="23"/>
                <w:szCs w:val="23"/>
              </w:rPr>
            </w:pPr>
            <w:r w:rsidRPr="00E403D0">
              <w:rPr>
                <w:bCs/>
                <w:sz w:val="23"/>
                <w:szCs w:val="23"/>
              </w:rPr>
              <w:t>Заявитель</w:t>
            </w:r>
          </w:p>
        </w:tc>
        <w:tc>
          <w:tcPr>
            <w:tcW w:w="2351" w:type="pct"/>
          </w:tcPr>
          <w:p w14:paraId="45307BE5" w14:textId="77777777" w:rsidR="00C34DF0" w:rsidRPr="00E403D0" w:rsidRDefault="00C34DF0" w:rsidP="009F6F8A">
            <w:pPr>
              <w:jc w:val="both"/>
              <w:rPr>
                <w:bCs/>
                <w:sz w:val="23"/>
                <w:szCs w:val="23"/>
              </w:rPr>
            </w:pPr>
          </w:p>
        </w:tc>
      </w:tr>
      <w:tr w:rsidR="00C34DF0" w:rsidRPr="00E403D0" w14:paraId="42227031" w14:textId="77777777" w:rsidTr="009F6F8A">
        <w:trPr>
          <w:trHeight w:val="489"/>
        </w:trPr>
        <w:tc>
          <w:tcPr>
            <w:tcW w:w="279" w:type="pct"/>
            <w:vMerge/>
          </w:tcPr>
          <w:p w14:paraId="60EA9A20" w14:textId="77777777" w:rsidR="00C34DF0" w:rsidRPr="00E403D0" w:rsidRDefault="00C34DF0" w:rsidP="009F6F8A">
            <w:pPr>
              <w:ind w:right="-107"/>
              <w:jc w:val="center"/>
              <w:rPr>
                <w:bCs/>
                <w:sz w:val="23"/>
                <w:szCs w:val="23"/>
              </w:rPr>
            </w:pPr>
          </w:p>
        </w:tc>
        <w:tc>
          <w:tcPr>
            <w:tcW w:w="2370" w:type="pct"/>
          </w:tcPr>
          <w:p w14:paraId="2327A541" w14:textId="77777777" w:rsidR="00C34DF0" w:rsidRPr="00E403D0" w:rsidRDefault="00C34DF0" w:rsidP="009F6F8A">
            <w:pPr>
              <w:rPr>
                <w:sz w:val="23"/>
                <w:szCs w:val="23"/>
              </w:rPr>
            </w:pPr>
            <w:r w:rsidRPr="00E403D0">
              <w:rPr>
                <w:bCs/>
                <w:sz w:val="23"/>
                <w:szCs w:val="23"/>
              </w:rPr>
              <w:t>Заинтересованные лица</w:t>
            </w:r>
          </w:p>
        </w:tc>
        <w:tc>
          <w:tcPr>
            <w:tcW w:w="2351" w:type="pct"/>
          </w:tcPr>
          <w:p w14:paraId="42FB6A1B" w14:textId="77777777" w:rsidR="00C34DF0" w:rsidRPr="00E403D0" w:rsidRDefault="00C34DF0" w:rsidP="009F6F8A">
            <w:pPr>
              <w:jc w:val="both"/>
              <w:rPr>
                <w:bCs/>
                <w:sz w:val="23"/>
                <w:szCs w:val="23"/>
              </w:rPr>
            </w:pPr>
          </w:p>
        </w:tc>
      </w:tr>
      <w:tr w:rsidR="00C34DF0" w:rsidRPr="00E403D0" w14:paraId="417E9F49" w14:textId="77777777" w:rsidTr="009F6F8A">
        <w:trPr>
          <w:trHeight w:val="489"/>
        </w:trPr>
        <w:tc>
          <w:tcPr>
            <w:tcW w:w="279" w:type="pct"/>
            <w:vMerge/>
          </w:tcPr>
          <w:p w14:paraId="3E36CE3C" w14:textId="77777777" w:rsidR="00C34DF0" w:rsidRPr="00E403D0" w:rsidRDefault="00C34DF0" w:rsidP="009F6F8A">
            <w:pPr>
              <w:ind w:right="-107"/>
              <w:jc w:val="center"/>
              <w:rPr>
                <w:bCs/>
                <w:sz w:val="23"/>
                <w:szCs w:val="23"/>
              </w:rPr>
            </w:pPr>
          </w:p>
        </w:tc>
        <w:tc>
          <w:tcPr>
            <w:tcW w:w="2370" w:type="pct"/>
          </w:tcPr>
          <w:p w14:paraId="5792A3BF" w14:textId="77777777" w:rsidR="00C34DF0" w:rsidRPr="00E403D0" w:rsidRDefault="00C34DF0" w:rsidP="009F6F8A">
            <w:pPr>
              <w:rPr>
                <w:sz w:val="23"/>
                <w:szCs w:val="23"/>
              </w:rPr>
            </w:pPr>
            <w:proofErr w:type="gramStart"/>
            <w:r w:rsidRPr="00E403D0">
              <w:rPr>
                <w:sz w:val="23"/>
                <w:szCs w:val="23"/>
              </w:rPr>
              <w:t>Существо  заявления</w:t>
            </w:r>
            <w:proofErr w:type="gramEnd"/>
          </w:p>
        </w:tc>
        <w:tc>
          <w:tcPr>
            <w:tcW w:w="2351" w:type="pct"/>
          </w:tcPr>
          <w:p w14:paraId="2FA0A8F6" w14:textId="77777777" w:rsidR="00C34DF0" w:rsidRPr="00E403D0" w:rsidRDefault="00C34DF0" w:rsidP="009F6F8A">
            <w:pPr>
              <w:jc w:val="both"/>
              <w:rPr>
                <w:bCs/>
                <w:sz w:val="23"/>
                <w:szCs w:val="23"/>
              </w:rPr>
            </w:pPr>
          </w:p>
        </w:tc>
      </w:tr>
      <w:tr w:rsidR="00C34DF0" w:rsidRPr="00E403D0" w14:paraId="093658C7" w14:textId="77777777" w:rsidTr="009F6F8A">
        <w:trPr>
          <w:trHeight w:val="489"/>
        </w:trPr>
        <w:tc>
          <w:tcPr>
            <w:tcW w:w="279" w:type="pct"/>
            <w:vMerge/>
          </w:tcPr>
          <w:p w14:paraId="31B19D05" w14:textId="77777777" w:rsidR="00C34DF0" w:rsidRPr="00E403D0" w:rsidRDefault="00C34DF0" w:rsidP="009F6F8A">
            <w:pPr>
              <w:ind w:right="-107"/>
              <w:jc w:val="center"/>
              <w:rPr>
                <w:bCs/>
                <w:sz w:val="23"/>
                <w:szCs w:val="23"/>
              </w:rPr>
            </w:pPr>
          </w:p>
        </w:tc>
        <w:tc>
          <w:tcPr>
            <w:tcW w:w="2370" w:type="pct"/>
          </w:tcPr>
          <w:p w14:paraId="05E19912" w14:textId="77777777" w:rsidR="00C34DF0" w:rsidRPr="00E403D0" w:rsidRDefault="00C34DF0" w:rsidP="009F6F8A">
            <w:pPr>
              <w:rPr>
                <w:sz w:val="23"/>
                <w:szCs w:val="23"/>
              </w:rPr>
            </w:pPr>
            <w:r w:rsidRPr="00E403D0">
              <w:rPr>
                <w:sz w:val="23"/>
                <w:szCs w:val="23"/>
              </w:rPr>
              <w:t>Дата и номер дела в суде первой инстанции</w:t>
            </w:r>
          </w:p>
        </w:tc>
        <w:tc>
          <w:tcPr>
            <w:tcW w:w="2351" w:type="pct"/>
          </w:tcPr>
          <w:p w14:paraId="3AB9E942" w14:textId="77777777" w:rsidR="00C34DF0" w:rsidRPr="00E403D0" w:rsidRDefault="00C34DF0" w:rsidP="009F6F8A">
            <w:pPr>
              <w:jc w:val="both"/>
              <w:rPr>
                <w:bCs/>
                <w:sz w:val="23"/>
                <w:szCs w:val="23"/>
              </w:rPr>
            </w:pPr>
          </w:p>
        </w:tc>
      </w:tr>
      <w:tr w:rsidR="00C34DF0" w:rsidRPr="00E403D0" w14:paraId="69EC56E1" w14:textId="77777777" w:rsidTr="009F6F8A">
        <w:trPr>
          <w:trHeight w:val="489"/>
        </w:trPr>
        <w:tc>
          <w:tcPr>
            <w:tcW w:w="279" w:type="pct"/>
            <w:vMerge/>
          </w:tcPr>
          <w:p w14:paraId="04F88EEE" w14:textId="77777777" w:rsidR="00C34DF0" w:rsidRPr="00E403D0" w:rsidRDefault="00C34DF0" w:rsidP="009F6F8A">
            <w:pPr>
              <w:ind w:right="-107"/>
              <w:jc w:val="center"/>
              <w:rPr>
                <w:bCs/>
                <w:sz w:val="23"/>
                <w:szCs w:val="23"/>
              </w:rPr>
            </w:pPr>
          </w:p>
        </w:tc>
        <w:tc>
          <w:tcPr>
            <w:tcW w:w="2370" w:type="pct"/>
          </w:tcPr>
          <w:p w14:paraId="4E90029F" w14:textId="77777777" w:rsidR="00C34DF0" w:rsidRPr="00E403D0" w:rsidRDefault="00C34DF0" w:rsidP="009F6F8A">
            <w:pPr>
              <w:rPr>
                <w:sz w:val="23"/>
                <w:szCs w:val="23"/>
              </w:rPr>
            </w:pPr>
            <w:r w:rsidRPr="00E403D0">
              <w:rPr>
                <w:sz w:val="23"/>
                <w:szCs w:val="23"/>
              </w:rPr>
              <w:t>Решение суда первой инстанции</w:t>
            </w:r>
          </w:p>
        </w:tc>
        <w:tc>
          <w:tcPr>
            <w:tcW w:w="2351" w:type="pct"/>
          </w:tcPr>
          <w:p w14:paraId="05C17684" w14:textId="77777777" w:rsidR="00C34DF0" w:rsidRPr="00E403D0" w:rsidRDefault="00C34DF0" w:rsidP="009F6F8A">
            <w:pPr>
              <w:jc w:val="both"/>
              <w:rPr>
                <w:bCs/>
                <w:sz w:val="23"/>
                <w:szCs w:val="23"/>
              </w:rPr>
            </w:pPr>
          </w:p>
        </w:tc>
      </w:tr>
      <w:tr w:rsidR="00C34DF0" w:rsidRPr="00E403D0" w14:paraId="05A7F8F6" w14:textId="77777777" w:rsidTr="009F6F8A">
        <w:trPr>
          <w:trHeight w:val="489"/>
        </w:trPr>
        <w:tc>
          <w:tcPr>
            <w:tcW w:w="279" w:type="pct"/>
            <w:vMerge/>
          </w:tcPr>
          <w:p w14:paraId="2ACDE708" w14:textId="77777777" w:rsidR="00C34DF0" w:rsidRPr="00E403D0" w:rsidRDefault="00C34DF0" w:rsidP="009F6F8A">
            <w:pPr>
              <w:ind w:right="-107"/>
              <w:jc w:val="center"/>
              <w:rPr>
                <w:bCs/>
                <w:sz w:val="23"/>
                <w:szCs w:val="23"/>
              </w:rPr>
            </w:pPr>
          </w:p>
        </w:tc>
        <w:tc>
          <w:tcPr>
            <w:tcW w:w="2370" w:type="pct"/>
          </w:tcPr>
          <w:p w14:paraId="3824E9F6" w14:textId="77777777" w:rsidR="00C34DF0" w:rsidRPr="00E403D0" w:rsidRDefault="00C34DF0" w:rsidP="009F6F8A">
            <w:pPr>
              <w:rPr>
                <w:sz w:val="23"/>
                <w:szCs w:val="23"/>
              </w:rPr>
            </w:pPr>
            <w:r w:rsidRPr="00E403D0">
              <w:rPr>
                <w:sz w:val="23"/>
                <w:szCs w:val="23"/>
              </w:rPr>
              <w:t>Дата и номер дела в суде второй инстанции</w:t>
            </w:r>
          </w:p>
        </w:tc>
        <w:tc>
          <w:tcPr>
            <w:tcW w:w="2351" w:type="pct"/>
          </w:tcPr>
          <w:p w14:paraId="7B3043DA" w14:textId="77777777" w:rsidR="00C34DF0" w:rsidRPr="00E403D0" w:rsidRDefault="00C34DF0" w:rsidP="009F6F8A">
            <w:pPr>
              <w:jc w:val="both"/>
              <w:rPr>
                <w:bCs/>
                <w:sz w:val="23"/>
                <w:szCs w:val="23"/>
              </w:rPr>
            </w:pPr>
          </w:p>
        </w:tc>
      </w:tr>
      <w:tr w:rsidR="00C34DF0" w:rsidRPr="00E403D0" w14:paraId="27579DAF" w14:textId="77777777" w:rsidTr="009F6F8A">
        <w:trPr>
          <w:trHeight w:val="489"/>
        </w:trPr>
        <w:tc>
          <w:tcPr>
            <w:tcW w:w="279" w:type="pct"/>
            <w:vMerge/>
          </w:tcPr>
          <w:p w14:paraId="1806A519" w14:textId="77777777" w:rsidR="00C34DF0" w:rsidRPr="00E403D0" w:rsidRDefault="00C34DF0" w:rsidP="009F6F8A">
            <w:pPr>
              <w:ind w:right="-107"/>
              <w:jc w:val="center"/>
              <w:rPr>
                <w:bCs/>
                <w:sz w:val="23"/>
                <w:szCs w:val="23"/>
              </w:rPr>
            </w:pPr>
          </w:p>
        </w:tc>
        <w:tc>
          <w:tcPr>
            <w:tcW w:w="2370" w:type="pct"/>
          </w:tcPr>
          <w:p w14:paraId="51F87E9B" w14:textId="77777777" w:rsidR="00C34DF0" w:rsidRPr="00E403D0" w:rsidRDefault="00C34DF0" w:rsidP="009F6F8A">
            <w:pPr>
              <w:rPr>
                <w:bCs/>
                <w:sz w:val="23"/>
                <w:szCs w:val="23"/>
              </w:rPr>
            </w:pPr>
            <w:r w:rsidRPr="00E403D0">
              <w:rPr>
                <w:bCs/>
                <w:sz w:val="23"/>
                <w:szCs w:val="23"/>
              </w:rPr>
              <w:t>Определение суда второй инстанции</w:t>
            </w:r>
          </w:p>
        </w:tc>
        <w:tc>
          <w:tcPr>
            <w:tcW w:w="2351" w:type="pct"/>
          </w:tcPr>
          <w:p w14:paraId="451DE7EF" w14:textId="77777777" w:rsidR="00C34DF0" w:rsidRPr="00E403D0" w:rsidRDefault="00C34DF0" w:rsidP="009F6F8A">
            <w:pPr>
              <w:jc w:val="both"/>
              <w:rPr>
                <w:bCs/>
                <w:sz w:val="23"/>
                <w:szCs w:val="23"/>
              </w:rPr>
            </w:pPr>
          </w:p>
        </w:tc>
      </w:tr>
      <w:tr w:rsidR="00C34DF0" w:rsidRPr="00E403D0" w14:paraId="3B86E90C" w14:textId="77777777" w:rsidTr="009F6F8A">
        <w:trPr>
          <w:trHeight w:val="489"/>
        </w:trPr>
        <w:tc>
          <w:tcPr>
            <w:tcW w:w="279" w:type="pct"/>
            <w:vMerge/>
          </w:tcPr>
          <w:p w14:paraId="6748FE97" w14:textId="77777777" w:rsidR="00C34DF0" w:rsidRPr="00E403D0" w:rsidRDefault="00C34DF0" w:rsidP="009F6F8A">
            <w:pPr>
              <w:ind w:right="-107"/>
              <w:jc w:val="center"/>
              <w:rPr>
                <w:bCs/>
                <w:sz w:val="23"/>
                <w:szCs w:val="23"/>
              </w:rPr>
            </w:pPr>
          </w:p>
        </w:tc>
        <w:tc>
          <w:tcPr>
            <w:tcW w:w="2370" w:type="pct"/>
          </w:tcPr>
          <w:p w14:paraId="765BD3A6" w14:textId="77777777" w:rsidR="00C34DF0" w:rsidRPr="00E403D0" w:rsidRDefault="00C34DF0" w:rsidP="009F6F8A">
            <w:pPr>
              <w:rPr>
                <w:bCs/>
                <w:sz w:val="23"/>
                <w:szCs w:val="23"/>
              </w:rPr>
            </w:pPr>
            <w:r w:rsidRPr="00E403D0">
              <w:rPr>
                <w:bCs/>
                <w:sz w:val="23"/>
                <w:szCs w:val="23"/>
              </w:rPr>
              <w:t>Пересмотр вступившего в законную силу судебного постановления</w:t>
            </w:r>
          </w:p>
        </w:tc>
        <w:tc>
          <w:tcPr>
            <w:tcW w:w="2351" w:type="pct"/>
          </w:tcPr>
          <w:p w14:paraId="3BD37D9E" w14:textId="77777777" w:rsidR="00C34DF0" w:rsidRPr="00E403D0" w:rsidRDefault="00C34DF0" w:rsidP="009F6F8A">
            <w:pPr>
              <w:jc w:val="both"/>
              <w:rPr>
                <w:bCs/>
                <w:sz w:val="23"/>
                <w:szCs w:val="23"/>
              </w:rPr>
            </w:pPr>
          </w:p>
        </w:tc>
      </w:tr>
      <w:tr w:rsidR="00C34DF0" w:rsidRPr="00E403D0" w14:paraId="65F63813" w14:textId="77777777" w:rsidTr="009F6F8A">
        <w:trPr>
          <w:trHeight w:val="489"/>
        </w:trPr>
        <w:tc>
          <w:tcPr>
            <w:tcW w:w="279" w:type="pct"/>
            <w:vMerge w:val="restart"/>
          </w:tcPr>
          <w:p w14:paraId="41A7323F" w14:textId="77777777" w:rsidR="00C34DF0" w:rsidRPr="00E403D0" w:rsidRDefault="00C34DF0" w:rsidP="009F6F8A">
            <w:pPr>
              <w:ind w:right="-107"/>
              <w:jc w:val="center"/>
              <w:rPr>
                <w:bCs/>
                <w:sz w:val="23"/>
                <w:szCs w:val="23"/>
              </w:rPr>
            </w:pPr>
            <w:r>
              <w:rPr>
                <w:bCs/>
                <w:sz w:val="23"/>
                <w:szCs w:val="23"/>
              </w:rPr>
              <w:t>2.</w:t>
            </w:r>
          </w:p>
        </w:tc>
        <w:tc>
          <w:tcPr>
            <w:tcW w:w="2370" w:type="pct"/>
          </w:tcPr>
          <w:p w14:paraId="463F8044" w14:textId="77777777" w:rsidR="00C34DF0" w:rsidRPr="00E403D0" w:rsidRDefault="00C34DF0" w:rsidP="009F6F8A">
            <w:pPr>
              <w:rPr>
                <w:sz w:val="23"/>
                <w:szCs w:val="23"/>
              </w:rPr>
            </w:pPr>
            <w:r w:rsidRPr="00E403D0">
              <w:rPr>
                <w:sz w:val="23"/>
                <w:szCs w:val="23"/>
              </w:rPr>
              <w:t>Наименование суда</w:t>
            </w:r>
          </w:p>
        </w:tc>
        <w:tc>
          <w:tcPr>
            <w:tcW w:w="2351" w:type="pct"/>
          </w:tcPr>
          <w:p w14:paraId="0D288154" w14:textId="77777777" w:rsidR="00C34DF0" w:rsidRPr="00E403D0" w:rsidRDefault="00C34DF0" w:rsidP="009F6F8A">
            <w:pPr>
              <w:jc w:val="both"/>
              <w:rPr>
                <w:bCs/>
                <w:sz w:val="23"/>
                <w:szCs w:val="23"/>
              </w:rPr>
            </w:pPr>
          </w:p>
        </w:tc>
      </w:tr>
      <w:tr w:rsidR="00C34DF0" w:rsidRPr="00E403D0" w14:paraId="7DFA2631" w14:textId="77777777" w:rsidTr="009F6F8A">
        <w:trPr>
          <w:trHeight w:val="489"/>
        </w:trPr>
        <w:tc>
          <w:tcPr>
            <w:tcW w:w="279" w:type="pct"/>
            <w:vMerge/>
          </w:tcPr>
          <w:p w14:paraId="31D21276" w14:textId="77777777" w:rsidR="00C34DF0" w:rsidRPr="00E403D0" w:rsidRDefault="00C34DF0" w:rsidP="009F6F8A">
            <w:pPr>
              <w:ind w:right="-107"/>
              <w:jc w:val="center"/>
              <w:rPr>
                <w:bCs/>
                <w:sz w:val="23"/>
                <w:szCs w:val="23"/>
              </w:rPr>
            </w:pPr>
          </w:p>
        </w:tc>
        <w:tc>
          <w:tcPr>
            <w:tcW w:w="2370" w:type="pct"/>
          </w:tcPr>
          <w:p w14:paraId="631AFF5F" w14:textId="77777777" w:rsidR="00C34DF0" w:rsidRPr="00E403D0" w:rsidRDefault="00C34DF0" w:rsidP="009F6F8A">
            <w:pPr>
              <w:rPr>
                <w:sz w:val="23"/>
                <w:szCs w:val="23"/>
              </w:rPr>
            </w:pPr>
            <w:r w:rsidRPr="00E403D0">
              <w:rPr>
                <w:bCs/>
                <w:sz w:val="23"/>
                <w:szCs w:val="23"/>
              </w:rPr>
              <w:t>Заявитель</w:t>
            </w:r>
          </w:p>
        </w:tc>
        <w:tc>
          <w:tcPr>
            <w:tcW w:w="2351" w:type="pct"/>
          </w:tcPr>
          <w:p w14:paraId="1DC3DCCB" w14:textId="77777777" w:rsidR="00C34DF0" w:rsidRPr="00E403D0" w:rsidRDefault="00C34DF0" w:rsidP="009F6F8A">
            <w:pPr>
              <w:jc w:val="both"/>
              <w:rPr>
                <w:bCs/>
                <w:sz w:val="23"/>
                <w:szCs w:val="23"/>
              </w:rPr>
            </w:pPr>
          </w:p>
        </w:tc>
      </w:tr>
      <w:tr w:rsidR="00C34DF0" w:rsidRPr="00E403D0" w14:paraId="1E572352" w14:textId="77777777" w:rsidTr="009F6F8A">
        <w:trPr>
          <w:trHeight w:val="489"/>
        </w:trPr>
        <w:tc>
          <w:tcPr>
            <w:tcW w:w="279" w:type="pct"/>
            <w:vMerge/>
          </w:tcPr>
          <w:p w14:paraId="00982CD3" w14:textId="77777777" w:rsidR="00C34DF0" w:rsidRPr="00E403D0" w:rsidRDefault="00C34DF0" w:rsidP="009F6F8A">
            <w:pPr>
              <w:ind w:right="-107"/>
              <w:jc w:val="center"/>
              <w:rPr>
                <w:bCs/>
                <w:sz w:val="23"/>
                <w:szCs w:val="23"/>
              </w:rPr>
            </w:pPr>
          </w:p>
        </w:tc>
        <w:tc>
          <w:tcPr>
            <w:tcW w:w="2370" w:type="pct"/>
          </w:tcPr>
          <w:p w14:paraId="68FC5A6A" w14:textId="77777777" w:rsidR="00C34DF0" w:rsidRPr="00E403D0" w:rsidRDefault="00C34DF0" w:rsidP="009F6F8A">
            <w:pPr>
              <w:rPr>
                <w:sz w:val="23"/>
                <w:szCs w:val="23"/>
              </w:rPr>
            </w:pPr>
            <w:r w:rsidRPr="00E403D0">
              <w:rPr>
                <w:bCs/>
                <w:sz w:val="23"/>
                <w:szCs w:val="23"/>
              </w:rPr>
              <w:t>Заинтересованные лица</w:t>
            </w:r>
          </w:p>
        </w:tc>
        <w:tc>
          <w:tcPr>
            <w:tcW w:w="2351" w:type="pct"/>
          </w:tcPr>
          <w:p w14:paraId="34258474" w14:textId="77777777" w:rsidR="00C34DF0" w:rsidRPr="00E403D0" w:rsidRDefault="00C34DF0" w:rsidP="009F6F8A">
            <w:pPr>
              <w:jc w:val="both"/>
              <w:rPr>
                <w:bCs/>
                <w:sz w:val="23"/>
                <w:szCs w:val="23"/>
              </w:rPr>
            </w:pPr>
          </w:p>
        </w:tc>
      </w:tr>
      <w:tr w:rsidR="00C34DF0" w:rsidRPr="00E403D0" w14:paraId="1E824A55" w14:textId="77777777" w:rsidTr="009F6F8A">
        <w:trPr>
          <w:trHeight w:val="489"/>
        </w:trPr>
        <w:tc>
          <w:tcPr>
            <w:tcW w:w="279" w:type="pct"/>
            <w:vMerge/>
          </w:tcPr>
          <w:p w14:paraId="0FF2B7B7" w14:textId="77777777" w:rsidR="00C34DF0" w:rsidRPr="00E403D0" w:rsidRDefault="00C34DF0" w:rsidP="009F6F8A">
            <w:pPr>
              <w:ind w:right="-107"/>
              <w:jc w:val="center"/>
              <w:rPr>
                <w:bCs/>
                <w:sz w:val="23"/>
                <w:szCs w:val="23"/>
              </w:rPr>
            </w:pPr>
          </w:p>
        </w:tc>
        <w:tc>
          <w:tcPr>
            <w:tcW w:w="2370" w:type="pct"/>
          </w:tcPr>
          <w:p w14:paraId="6D7EA06C" w14:textId="77777777" w:rsidR="00C34DF0" w:rsidRPr="00E403D0" w:rsidRDefault="00C34DF0" w:rsidP="009F6F8A">
            <w:pPr>
              <w:rPr>
                <w:sz w:val="23"/>
                <w:szCs w:val="23"/>
              </w:rPr>
            </w:pPr>
            <w:proofErr w:type="gramStart"/>
            <w:r w:rsidRPr="00E403D0">
              <w:rPr>
                <w:sz w:val="23"/>
                <w:szCs w:val="23"/>
              </w:rPr>
              <w:t>Существо  заявления</w:t>
            </w:r>
            <w:proofErr w:type="gramEnd"/>
          </w:p>
        </w:tc>
        <w:tc>
          <w:tcPr>
            <w:tcW w:w="2351" w:type="pct"/>
          </w:tcPr>
          <w:p w14:paraId="2DDD513D" w14:textId="77777777" w:rsidR="00C34DF0" w:rsidRPr="00E403D0" w:rsidRDefault="00C34DF0" w:rsidP="009F6F8A">
            <w:pPr>
              <w:jc w:val="both"/>
              <w:rPr>
                <w:bCs/>
                <w:sz w:val="23"/>
                <w:szCs w:val="23"/>
              </w:rPr>
            </w:pPr>
          </w:p>
        </w:tc>
      </w:tr>
      <w:tr w:rsidR="00C34DF0" w:rsidRPr="00E403D0" w14:paraId="17EBDCD2" w14:textId="77777777" w:rsidTr="009F6F8A">
        <w:trPr>
          <w:trHeight w:val="489"/>
        </w:trPr>
        <w:tc>
          <w:tcPr>
            <w:tcW w:w="279" w:type="pct"/>
            <w:vMerge/>
          </w:tcPr>
          <w:p w14:paraId="076A6910" w14:textId="77777777" w:rsidR="00C34DF0" w:rsidRPr="00E403D0" w:rsidRDefault="00C34DF0" w:rsidP="009F6F8A">
            <w:pPr>
              <w:ind w:right="-107"/>
              <w:jc w:val="center"/>
              <w:rPr>
                <w:bCs/>
                <w:sz w:val="23"/>
                <w:szCs w:val="23"/>
              </w:rPr>
            </w:pPr>
          </w:p>
        </w:tc>
        <w:tc>
          <w:tcPr>
            <w:tcW w:w="2370" w:type="pct"/>
          </w:tcPr>
          <w:p w14:paraId="184D378C" w14:textId="77777777" w:rsidR="00C34DF0" w:rsidRPr="00E403D0" w:rsidRDefault="00C34DF0" w:rsidP="009F6F8A">
            <w:pPr>
              <w:rPr>
                <w:sz w:val="23"/>
                <w:szCs w:val="23"/>
              </w:rPr>
            </w:pPr>
            <w:r w:rsidRPr="00E403D0">
              <w:rPr>
                <w:sz w:val="23"/>
                <w:szCs w:val="23"/>
              </w:rPr>
              <w:t>Дата и номер дела в суде первой инстанции</w:t>
            </w:r>
          </w:p>
        </w:tc>
        <w:tc>
          <w:tcPr>
            <w:tcW w:w="2351" w:type="pct"/>
          </w:tcPr>
          <w:p w14:paraId="6558BA31" w14:textId="77777777" w:rsidR="00C34DF0" w:rsidRPr="00E403D0" w:rsidRDefault="00C34DF0" w:rsidP="009F6F8A">
            <w:pPr>
              <w:jc w:val="both"/>
              <w:rPr>
                <w:bCs/>
                <w:sz w:val="23"/>
                <w:szCs w:val="23"/>
              </w:rPr>
            </w:pPr>
          </w:p>
        </w:tc>
      </w:tr>
      <w:tr w:rsidR="00C34DF0" w:rsidRPr="00E403D0" w14:paraId="5D20AF92" w14:textId="77777777" w:rsidTr="009F6F8A">
        <w:trPr>
          <w:trHeight w:val="489"/>
        </w:trPr>
        <w:tc>
          <w:tcPr>
            <w:tcW w:w="279" w:type="pct"/>
            <w:vMerge/>
          </w:tcPr>
          <w:p w14:paraId="4E8310CC" w14:textId="77777777" w:rsidR="00C34DF0" w:rsidRPr="00E403D0" w:rsidRDefault="00C34DF0" w:rsidP="009F6F8A">
            <w:pPr>
              <w:ind w:right="-107"/>
              <w:jc w:val="center"/>
              <w:rPr>
                <w:bCs/>
                <w:sz w:val="23"/>
                <w:szCs w:val="23"/>
              </w:rPr>
            </w:pPr>
          </w:p>
        </w:tc>
        <w:tc>
          <w:tcPr>
            <w:tcW w:w="2370" w:type="pct"/>
          </w:tcPr>
          <w:p w14:paraId="152837E8" w14:textId="77777777" w:rsidR="00C34DF0" w:rsidRPr="00E403D0" w:rsidRDefault="00C34DF0" w:rsidP="009F6F8A">
            <w:pPr>
              <w:rPr>
                <w:sz w:val="23"/>
                <w:szCs w:val="23"/>
              </w:rPr>
            </w:pPr>
            <w:r w:rsidRPr="00E403D0">
              <w:rPr>
                <w:sz w:val="23"/>
                <w:szCs w:val="23"/>
              </w:rPr>
              <w:t>Решение суда первой инстанции</w:t>
            </w:r>
          </w:p>
        </w:tc>
        <w:tc>
          <w:tcPr>
            <w:tcW w:w="2351" w:type="pct"/>
          </w:tcPr>
          <w:p w14:paraId="42F571EF" w14:textId="77777777" w:rsidR="00C34DF0" w:rsidRPr="00E403D0" w:rsidRDefault="00C34DF0" w:rsidP="009F6F8A">
            <w:pPr>
              <w:jc w:val="both"/>
              <w:rPr>
                <w:bCs/>
                <w:sz w:val="23"/>
                <w:szCs w:val="23"/>
              </w:rPr>
            </w:pPr>
          </w:p>
        </w:tc>
      </w:tr>
      <w:tr w:rsidR="00C34DF0" w:rsidRPr="00E403D0" w14:paraId="4054CAA3" w14:textId="77777777" w:rsidTr="009F6F8A">
        <w:trPr>
          <w:trHeight w:val="489"/>
        </w:trPr>
        <w:tc>
          <w:tcPr>
            <w:tcW w:w="279" w:type="pct"/>
            <w:vMerge/>
          </w:tcPr>
          <w:p w14:paraId="49FC5466" w14:textId="77777777" w:rsidR="00C34DF0" w:rsidRPr="00E403D0" w:rsidRDefault="00C34DF0" w:rsidP="009F6F8A">
            <w:pPr>
              <w:ind w:right="-107"/>
              <w:jc w:val="center"/>
              <w:rPr>
                <w:bCs/>
                <w:sz w:val="23"/>
                <w:szCs w:val="23"/>
              </w:rPr>
            </w:pPr>
          </w:p>
        </w:tc>
        <w:tc>
          <w:tcPr>
            <w:tcW w:w="2370" w:type="pct"/>
          </w:tcPr>
          <w:p w14:paraId="703E9728" w14:textId="77777777" w:rsidR="00C34DF0" w:rsidRPr="00E403D0" w:rsidRDefault="00C34DF0" w:rsidP="009F6F8A">
            <w:pPr>
              <w:rPr>
                <w:sz w:val="23"/>
                <w:szCs w:val="23"/>
              </w:rPr>
            </w:pPr>
            <w:r w:rsidRPr="00E403D0">
              <w:rPr>
                <w:sz w:val="23"/>
                <w:szCs w:val="23"/>
              </w:rPr>
              <w:t>Дата и номер дела в суде второй инстанции</w:t>
            </w:r>
          </w:p>
        </w:tc>
        <w:tc>
          <w:tcPr>
            <w:tcW w:w="2351" w:type="pct"/>
          </w:tcPr>
          <w:p w14:paraId="2C39CC06" w14:textId="77777777" w:rsidR="00C34DF0" w:rsidRPr="00E403D0" w:rsidRDefault="00C34DF0" w:rsidP="009F6F8A">
            <w:pPr>
              <w:jc w:val="both"/>
              <w:rPr>
                <w:bCs/>
                <w:sz w:val="23"/>
                <w:szCs w:val="23"/>
              </w:rPr>
            </w:pPr>
          </w:p>
        </w:tc>
      </w:tr>
      <w:tr w:rsidR="00C34DF0" w:rsidRPr="00E403D0" w14:paraId="437EC42C" w14:textId="77777777" w:rsidTr="009F6F8A">
        <w:trPr>
          <w:trHeight w:val="489"/>
        </w:trPr>
        <w:tc>
          <w:tcPr>
            <w:tcW w:w="279" w:type="pct"/>
            <w:vMerge/>
          </w:tcPr>
          <w:p w14:paraId="0FEE9B7F" w14:textId="77777777" w:rsidR="00C34DF0" w:rsidRPr="00E403D0" w:rsidRDefault="00C34DF0" w:rsidP="009F6F8A">
            <w:pPr>
              <w:ind w:right="-107"/>
              <w:jc w:val="center"/>
              <w:rPr>
                <w:bCs/>
                <w:sz w:val="23"/>
                <w:szCs w:val="23"/>
              </w:rPr>
            </w:pPr>
          </w:p>
        </w:tc>
        <w:tc>
          <w:tcPr>
            <w:tcW w:w="2370" w:type="pct"/>
          </w:tcPr>
          <w:p w14:paraId="4FD0072A" w14:textId="77777777" w:rsidR="00C34DF0" w:rsidRPr="00E403D0" w:rsidRDefault="00C34DF0" w:rsidP="009F6F8A">
            <w:pPr>
              <w:rPr>
                <w:bCs/>
                <w:sz w:val="23"/>
                <w:szCs w:val="23"/>
              </w:rPr>
            </w:pPr>
            <w:r w:rsidRPr="00E403D0">
              <w:rPr>
                <w:bCs/>
                <w:sz w:val="23"/>
                <w:szCs w:val="23"/>
              </w:rPr>
              <w:t>Определение суда второй инстанции</w:t>
            </w:r>
          </w:p>
        </w:tc>
        <w:tc>
          <w:tcPr>
            <w:tcW w:w="2351" w:type="pct"/>
          </w:tcPr>
          <w:p w14:paraId="7AAFC0A7" w14:textId="77777777" w:rsidR="00C34DF0" w:rsidRPr="00E403D0" w:rsidRDefault="00C34DF0" w:rsidP="009F6F8A">
            <w:pPr>
              <w:jc w:val="both"/>
              <w:rPr>
                <w:bCs/>
                <w:sz w:val="23"/>
                <w:szCs w:val="23"/>
              </w:rPr>
            </w:pPr>
          </w:p>
        </w:tc>
      </w:tr>
      <w:tr w:rsidR="00C34DF0" w:rsidRPr="00E403D0" w14:paraId="04EC2A6C" w14:textId="77777777" w:rsidTr="009F6F8A">
        <w:trPr>
          <w:trHeight w:val="489"/>
        </w:trPr>
        <w:tc>
          <w:tcPr>
            <w:tcW w:w="279" w:type="pct"/>
            <w:vMerge/>
          </w:tcPr>
          <w:p w14:paraId="7138AF69" w14:textId="77777777" w:rsidR="00C34DF0" w:rsidRPr="00E403D0" w:rsidRDefault="00C34DF0" w:rsidP="009F6F8A">
            <w:pPr>
              <w:ind w:right="-107"/>
              <w:jc w:val="center"/>
              <w:rPr>
                <w:bCs/>
                <w:sz w:val="23"/>
                <w:szCs w:val="23"/>
              </w:rPr>
            </w:pPr>
          </w:p>
        </w:tc>
        <w:tc>
          <w:tcPr>
            <w:tcW w:w="2370" w:type="pct"/>
          </w:tcPr>
          <w:p w14:paraId="26AE50C6" w14:textId="77777777" w:rsidR="00C34DF0" w:rsidRPr="00E403D0" w:rsidRDefault="00C34DF0" w:rsidP="009F6F8A">
            <w:pPr>
              <w:rPr>
                <w:bCs/>
                <w:sz w:val="23"/>
                <w:szCs w:val="23"/>
              </w:rPr>
            </w:pPr>
            <w:r w:rsidRPr="00E403D0">
              <w:rPr>
                <w:bCs/>
                <w:sz w:val="23"/>
                <w:szCs w:val="23"/>
              </w:rPr>
              <w:t>Пересмотр вступившего в законную силу судебного постановления</w:t>
            </w:r>
          </w:p>
        </w:tc>
        <w:tc>
          <w:tcPr>
            <w:tcW w:w="2351" w:type="pct"/>
          </w:tcPr>
          <w:p w14:paraId="085D78B3" w14:textId="77777777" w:rsidR="00C34DF0" w:rsidRPr="00E403D0" w:rsidRDefault="00C34DF0" w:rsidP="009F6F8A">
            <w:pPr>
              <w:jc w:val="both"/>
              <w:rPr>
                <w:bCs/>
                <w:sz w:val="23"/>
                <w:szCs w:val="23"/>
              </w:rPr>
            </w:pPr>
          </w:p>
        </w:tc>
      </w:tr>
      <w:tr w:rsidR="00C34DF0" w:rsidRPr="00E403D0" w14:paraId="6BE4E0AF" w14:textId="77777777" w:rsidTr="009F6F8A">
        <w:trPr>
          <w:trHeight w:val="489"/>
        </w:trPr>
        <w:tc>
          <w:tcPr>
            <w:tcW w:w="279" w:type="pct"/>
          </w:tcPr>
          <w:p w14:paraId="732417F8" w14:textId="77777777" w:rsidR="00C34DF0" w:rsidRPr="00E403D0" w:rsidRDefault="00C34DF0" w:rsidP="009F6F8A">
            <w:pPr>
              <w:ind w:right="-107"/>
              <w:jc w:val="center"/>
              <w:rPr>
                <w:bCs/>
                <w:sz w:val="23"/>
                <w:szCs w:val="23"/>
              </w:rPr>
            </w:pPr>
            <w:r>
              <w:rPr>
                <w:bCs/>
                <w:sz w:val="23"/>
                <w:szCs w:val="23"/>
              </w:rPr>
              <w:t>3.</w:t>
            </w:r>
          </w:p>
        </w:tc>
        <w:tc>
          <w:tcPr>
            <w:tcW w:w="2370" w:type="pct"/>
          </w:tcPr>
          <w:p w14:paraId="4AB881C6" w14:textId="77777777" w:rsidR="00C34DF0" w:rsidRPr="00E403D0" w:rsidRDefault="00C34DF0" w:rsidP="009F6F8A">
            <w:pPr>
              <w:rPr>
                <w:bCs/>
                <w:sz w:val="23"/>
                <w:szCs w:val="23"/>
              </w:rPr>
            </w:pPr>
            <w:r>
              <w:rPr>
                <w:bCs/>
                <w:sz w:val="23"/>
                <w:szCs w:val="23"/>
              </w:rPr>
              <w:t>…</w:t>
            </w:r>
          </w:p>
        </w:tc>
        <w:tc>
          <w:tcPr>
            <w:tcW w:w="2351" w:type="pct"/>
          </w:tcPr>
          <w:p w14:paraId="23576C5D" w14:textId="77777777" w:rsidR="00C34DF0" w:rsidRPr="00E403D0" w:rsidRDefault="00C34DF0" w:rsidP="009F6F8A">
            <w:pPr>
              <w:jc w:val="both"/>
              <w:rPr>
                <w:bCs/>
                <w:sz w:val="23"/>
                <w:szCs w:val="23"/>
              </w:rPr>
            </w:pPr>
          </w:p>
        </w:tc>
      </w:tr>
    </w:tbl>
    <w:p w14:paraId="468C7C8E" w14:textId="77777777" w:rsidR="00C34DF0" w:rsidRDefault="00C34DF0" w:rsidP="00C34DF0">
      <w:pPr>
        <w:jc w:val="right"/>
        <w:rPr>
          <w:bCs/>
          <w:sz w:val="26"/>
          <w:szCs w:val="26"/>
        </w:rPr>
      </w:pPr>
    </w:p>
    <w:p w14:paraId="16932B7B" w14:textId="77777777" w:rsidR="00C34DF0" w:rsidRDefault="00C34DF0" w:rsidP="00C34DF0">
      <w:pPr>
        <w:jc w:val="center"/>
        <w:rPr>
          <w:b/>
          <w:sz w:val="28"/>
          <w:szCs w:val="28"/>
        </w:rPr>
      </w:pPr>
    </w:p>
    <w:p w14:paraId="26F7C3A2" w14:textId="77777777" w:rsidR="00C34DF0" w:rsidRDefault="00C34DF0" w:rsidP="00C34DF0">
      <w:pPr>
        <w:jc w:val="center"/>
        <w:rPr>
          <w:b/>
          <w:sz w:val="28"/>
          <w:szCs w:val="28"/>
        </w:rPr>
      </w:pPr>
    </w:p>
    <w:p w14:paraId="0A18EF4D" w14:textId="77777777" w:rsidR="00C34DF0" w:rsidRDefault="00C34DF0" w:rsidP="00C34DF0">
      <w:pPr>
        <w:jc w:val="center"/>
        <w:rPr>
          <w:b/>
          <w:sz w:val="28"/>
          <w:szCs w:val="28"/>
        </w:rPr>
        <w:sectPr w:rsidR="00C34DF0" w:rsidSect="009F6F8A">
          <w:pgSz w:w="11906" w:h="16838"/>
          <w:pgMar w:top="1134" w:right="851" w:bottom="1134" w:left="1701" w:header="709" w:footer="709" w:gutter="0"/>
          <w:cols w:space="708"/>
          <w:docGrid w:linePitch="360"/>
        </w:sectPr>
      </w:pPr>
    </w:p>
    <w:p w14:paraId="79A12174" w14:textId="77777777" w:rsidR="00C34DF0" w:rsidRDefault="00C34DF0" w:rsidP="00C34DF0">
      <w:pPr>
        <w:spacing w:line="360" w:lineRule="auto"/>
        <w:ind w:firstLine="11340"/>
        <w:jc w:val="center"/>
        <w:rPr>
          <w:bCs/>
          <w:sz w:val="28"/>
          <w:szCs w:val="28"/>
        </w:rPr>
      </w:pPr>
      <w:r>
        <w:rPr>
          <w:bCs/>
          <w:sz w:val="28"/>
          <w:szCs w:val="28"/>
        </w:rPr>
        <w:lastRenderedPageBreak/>
        <w:t>Приложение № 8</w:t>
      </w:r>
    </w:p>
    <w:p w14:paraId="358D6018" w14:textId="77777777" w:rsidR="00C34DF0" w:rsidRPr="00E403D0" w:rsidRDefault="00C34DF0" w:rsidP="00C34DF0">
      <w:pPr>
        <w:jc w:val="center"/>
        <w:rPr>
          <w:b/>
          <w:bCs/>
          <w:sz w:val="26"/>
          <w:szCs w:val="26"/>
        </w:rPr>
      </w:pPr>
    </w:p>
    <w:p w14:paraId="0BAC436D" w14:textId="77777777" w:rsidR="00C34DF0" w:rsidRPr="00E403D0" w:rsidRDefault="00C34DF0" w:rsidP="00C34DF0">
      <w:pPr>
        <w:jc w:val="center"/>
        <w:rPr>
          <w:b/>
          <w:bCs/>
          <w:sz w:val="28"/>
          <w:szCs w:val="28"/>
        </w:rPr>
      </w:pPr>
      <w:r w:rsidRPr="00E403D0">
        <w:rPr>
          <w:b/>
          <w:bCs/>
          <w:sz w:val="28"/>
          <w:szCs w:val="28"/>
        </w:rPr>
        <w:t>ТЕМАТИКА</w:t>
      </w:r>
    </w:p>
    <w:p w14:paraId="6AA363BE" w14:textId="77777777" w:rsidR="00C34DF0" w:rsidRDefault="00C34DF0" w:rsidP="00C34DF0">
      <w:pPr>
        <w:jc w:val="center"/>
        <w:rPr>
          <w:b/>
          <w:bCs/>
          <w:sz w:val="28"/>
          <w:szCs w:val="28"/>
        </w:rPr>
      </w:pPr>
      <w:r w:rsidRPr="00E403D0">
        <w:rPr>
          <w:b/>
          <w:bCs/>
          <w:sz w:val="28"/>
          <w:szCs w:val="28"/>
        </w:rPr>
        <w:t xml:space="preserve">избирательных споров, рассмотренных в судах в ходе подготовки, проведения выборов, </w:t>
      </w:r>
    </w:p>
    <w:p w14:paraId="1936643D" w14:textId="77777777" w:rsidR="00C34DF0" w:rsidRDefault="00C34DF0" w:rsidP="00C34DF0">
      <w:pPr>
        <w:jc w:val="center"/>
        <w:rPr>
          <w:b/>
          <w:bCs/>
          <w:sz w:val="28"/>
          <w:szCs w:val="28"/>
        </w:rPr>
      </w:pPr>
      <w:r w:rsidRPr="00E403D0">
        <w:rPr>
          <w:b/>
          <w:bCs/>
          <w:sz w:val="28"/>
          <w:szCs w:val="28"/>
        </w:rPr>
        <w:t xml:space="preserve">состоявшихся </w:t>
      </w:r>
      <w:r>
        <w:rPr>
          <w:b/>
          <w:bCs/>
          <w:sz w:val="28"/>
          <w:szCs w:val="28"/>
        </w:rPr>
        <w:t>в 2018году</w:t>
      </w:r>
    </w:p>
    <w:p w14:paraId="50B2A0C1" w14:textId="77777777" w:rsidR="001D63B9" w:rsidRDefault="001D63B9" w:rsidP="00C34DF0">
      <w:pPr>
        <w:jc w:val="center"/>
        <w:rPr>
          <w:b/>
          <w:bCs/>
          <w:sz w:val="28"/>
          <w:szCs w:val="28"/>
        </w:rPr>
      </w:pPr>
      <w:r>
        <w:rPr>
          <w:b/>
          <w:bCs/>
          <w:sz w:val="28"/>
          <w:szCs w:val="28"/>
        </w:rPr>
        <w:t>Североуральская городская территориальная избирательная комиссия</w:t>
      </w:r>
    </w:p>
    <w:p w14:paraId="0CA6A903" w14:textId="77777777" w:rsidR="00C34DF0" w:rsidRPr="00E403D0" w:rsidRDefault="00C34DF0" w:rsidP="00C34DF0">
      <w:pPr>
        <w:jc w:val="right"/>
        <w:rPr>
          <w:b/>
          <w:bCs/>
          <w:sz w:val="26"/>
          <w:szCs w:val="26"/>
        </w:rPr>
      </w:pP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920"/>
        <w:gridCol w:w="964"/>
        <w:gridCol w:w="655"/>
        <w:gridCol w:w="762"/>
        <w:gridCol w:w="738"/>
        <w:gridCol w:w="799"/>
        <w:gridCol w:w="962"/>
        <w:gridCol w:w="991"/>
        <w:gridCol w:w="822"/>
        <w:gridCol w:w="597"/>
        <w:gridCol w:w="736"/>
        <w:gridCol w:w="870"/>
        <w:gridCol w:w="866"/>
        <w:gridCol w:w="901"/>
        <w:gridCol w:w="752"/>
        <w:gridCol w:w="621"/>
      </w:tblGrid>
      <w:tr w:rsidR="00C34DF0" w:rsidRPr="00E403D0" w14:paraId="353D348B" w14:textId="77777777" w:rsidTr="009F6F8A">
        <w:trPr>
          <w:cantSplit/>
          <w:tblHeader/>
          <w:jc w:val="center"/>
        </w:trPr>
        <w:tc>
          <w:tcPr>
            <w:tcW w:w="576" w:type="pct"/>
            <w:vMerge w:val="restart"/>
          </w:tcPr>
          <w:p w14:paraId="70AEA1AB" w14:textId="77777777" w:rsidR="00C34DF0" w:rsidRPr="00E403D0" w:rsidRDefault="00C34DF0" w:rsidP="009F6F8A">
            <w:pPr>
              <w:jc w:val="center"/>
              <w:rPr>
                <w:b/>
                <w:bCs/>
                <w:sz w:val="26"/>
                <w:szCs w:val="26"/>
              </w:rPr>
            </w:pPr>
            <w:r w:rsidRPr="00E403D0">
              <w:rPr>
                <w:bCs/>
              </w:rPr>
              <w:t xml:space="preserve">Наименование </w:t>
            </w:r>
            <w:proofErr w:type="gramStart"/>
            <w:r>
              <w:rPr>
                <w:bCs/>
              </w:rPr>
              <w:t>заявителя</w:t>
            </w:r>
            <w:proofErr w:type="gramEnd"/>
            <w:r>
              <w:rPr>
                <w:bCs/>
              </w:rPr>
              <w:t xml:space="preserve"> обратившегося в суд (ТИК, кандидат, и пр.)</w:t>
            </w:r>
          </w:p>
        </w:tc>
        <w:tc>
          <w:tcPr>
            <w:tcW w:w="4424" w:type="pct"/>
            <w:gridSpan w:val="16"/>
            <w:vAlign w:val="center"/>
          </w:tcPr>
          <w:p w14:paraId="767D0532" w14:textId="77777777" w:rsidR="00C34DF0" w:rsidRPr="00E403D0" w:rsidRDefault="00C34DF0" w:rsidP="009F6F8A">
            <w:pPr>
              <w:jc w:val="center"/>
              <w:rPr>
                <w:b/>
                <w:bCs/>
                <w:sz w:val="26"/>
                <w:szCs w:val="26"/>
              </w:rPr>
            </w:pPr>
            <w:r w:rsidRPr="00E403D0">
              <w:rPr>
                <w:b/>
                <w:bCs/>
                <w:sz w:val="26"/>
                <w:szCs w:val="26"/>
              </w:rPr>
              <w:t>Рассмотрено/удовлетворено заявлений</w:t>
            </w:r>
          </w:p>
        </w:tc>
      </w:tr>
      <w:tr w:rsidR="00C34DF0" w:rsidRPr="00E403D0" w14:paraId="0F9D3E0A" w14:textId="77777777" w:rsidTr="009F6F8A">
        <w:trPr>
          <w:cantSplit/>
          <w:trHeight w:val="2217"/>
          <w:tblHeader/>
          <w:jc w:val="center"/>
        </w:trPr>
        <w:tc>
          <w:tcPr>
            <w:tcW w:w="576" w:type="pct"/>
            <w:vMerge/>
          </w:tcPr>
          <w:p w14:paraId="08158933" w14:textId="77777777" w:rsidR="00C34DF0" w:rsidRPr="00E403D0" w:rsidRDefault="00C34DF0" w:rsidP="009F6F8A">
            <w:pPr>
              <w:jc w:val="center"/>
              <w:rPr>
                <w:bCs/>
              </w:rPr>
            </w:pPr>
          </w:p>
        </w:tc>
        <w:tc>
          <w:tcPr>
            <w:tcW w:w="633" w:type="pct"/>
            <w:gridSpan w:val="2"/>
            <w:vAlign w:val="center"/>
          </w:tcPr>
          <w:p w14:paraId="3D3D0EB1" w14:textId="77777777" w:rsidR="00C34DF0" w:rsidRPr="00E403D0" w:rsidRDefault="00C34DF0" w:rsidP="009F6F8A">
            <w:pPr>
              <w:jc w:val="center"/>
              <w:rPr>
                <w:bCs/>
              </w:rPr>
            </w:pPr>
            <w:r w:rsidRPr="00E403D0">
              <w:rPr>
                <w:bCs/>
              </w:rPr>
              <w:t>Опротестование нормативных правовых актов, регулирующих проведение выборов</w:t>
            </w:r>
          </w:p>
        </w:tc>
        <w:tc>
          <w:tcPr>
            <w:tcW w:w="476" w:type="pct"/>
            <w:gridSpan w:val="2"/>
            <w:vAlign w:val="center"/>
          </w:tcPr>
          <w:p w14:paraId="6A6979BC" w14:textId="77777777" w:rsidR="00C34DF0" w:rsidRPr="00E403D0" w:rsidRDefault="00C34DF0" w:rsidP="009F6F8A">
            <w:pPr>
              <w:jc w:val="center"/>
              <w:rPr>
                <w:bCs/>
              </w:rPr>
            </w:pPr>
            <w:r w:rsidRPr="00E403D0">
              <w:rPr>
                <w:bCs/>
              </w:rPr>
              <w:t>Назначение выборов</w:t>
            </w:r>
          </w:p>
        </w:tc>
        <w:tc>
          <w:tcPr>
            <w:tcW w:w="517" w:type="pct"/>
            <w:gridSpan w:val="2"/>
            <w:vAlign w:val="center"/>
          </w:tcPr>
          <w:p w14:paraId="6B700E8A" w14:textId="77777777" w:rsidR="00C34DF0" w:rsidRPr="00E403D0" w:rsidRDefault="00C34DF0" w:rsidP="009F6F8A">
            <w:pPr>
              <w:jc w:val="center"/>
              <w:rPr>
                <w:bCs/>
              </w:rPr>
            </w:pPr>
            <w:r w:rsidRPr="00E403D0">
              <w:rPr>
                <w:bCs/>
              </w:rPr>
              <w:t>Выдвижение и регистрация кандидатов, списков кандидатов</w:t>
            </w:r>
          </w:p>
        </w:tc>
        <w:tc>
          <w:tcPr>
            <w:tcW w:w="656" w:type="pct"/>
            <w:gridSpan w:val="2"/>
            <w:vAlign w:val="center"/>
          </w:tcPr>
          <w:p w14:paraId="44EABDE4" w14:textId="77777777" w:rsidR="00C34DF0" w:rsidRPr="00E403D0" w:rsidRDefault="00C34DF0" w:rsidP="009F6F8A">
            <w:pPr>
              <w:jc w:val="center"/>
              <w:rPr>
                <w:bCs/>
              </w:rPr>
            </w:pPr>
            <w:r w:rsidRPr="00E403D0">
              <w:rPr>
                <w:bCs/>
              </w:rPr>
              <w:t>Формирование избирательных комиссий, организационно- технологические основы выборов</w:t>
            </w:r>
          </w:p>
        </w:tc>
        <w:tc>
          <w:tcPr>
            <w:tcW w:w="477" w:type="pct"/>
            <w:gridSpan w:val="2"/>
            <w:vAlign w:val="center"/>
          </w:tcPr>
          <w:p w14:paraId="7C83B41C" w14:textId="77777777" w:rsidR="00C34DF0" w:rsidRPr="00E403D0" w:rsidRDefault="00C34DF0" w:rsidP="009F6F8A">
            <w:pPr>
              <w:jc w:val="center"/>
              <w:rPr>
                <w:bCs/>
              </w:rPr>
            </w:pPr>
            <w:r w:rsidRPr="00E403D0">
              <w:rPr>
                <w:bCs/>
              </w:rPr>
              <w:t>Агитация при проведении выборов</w:t>
            </w:r>
          </w:p>
        </w:tc>
        <w:tc>
          <w:tcPr>
            <w:tcW w:w="539" w:type="pct"/>
            <w:gridSpan w:val="2"/>
            <w:vAlign w:val="center"/>
          </w:tcPr>
          <w:p w14:paraId="63A17FAB" w14:textId="77777777" w:rsidR="00C34DF0" w:rsidRPr="00E403D0" w:rsidRDefault="00C34DF0" w:rsidP="009F6F8A">
            <w:pPr>
              <w:jc w:val="center"/>
              <w:rPr>
                <w:bCs/>
              </w:rPr>
            </w:pPr>
            <w:r w:rsidRPr="00E403D0">
              <w:rPr>
                <w:bCs/>
              </w:rPr>
              <w:t xml:space="preserve">Голосование избирателей, </w:t>
            </w:r>
            <w:proofErr w:type="gramStart"/>
            <w:r w:rsidRPr="00E403D0">
              <w:rPr>
                <w:bCs/>
              </w:rPr>
              <w:t>установление  итогов</w:t>
            </w:r>
            <w:proofErr w:type="gramEnd"/>
            <w:r w:rsidRPr="00E403D0">
              <w:rPr>
                <w:bCs/>
              </w:rPr>
              <w:t xml:space="preserve"> голосования и определение результатов выборов</w:t>
            </w:r>
          </w:p>
        </w:tc>
        <w:tc>
          <w:tcPr>
            <w:tcW w:w="594" w:type="pct"/>
            <w:gridSpan w:val="2"/>
            <w:vAlign w:val="center"/>
          </w:tcPr>
          <w:p w14:paraId="45ABB9BC" w14:textId="77777777" w:rsidR="00C34DF0" w:rsidRPr="00E403D0" w:rsidRDefault="00C34DF0" w:rsidP="009F6F8A">
            <w:pPr>
              <w:jc w:val="center"/>
              <w:rPr>
                <w:bCs/>
              </w:rPr>
            </w:pPr>
            <w:r w:rsidRPr="00E403D0">
              <w:rPr>
                <w:bCs/>
              </w:rPr>
              <w:t>Обжалование решений и действий (бездействия) избирательных комиссий по иным вопросам</w:t>
            </w:r>
          </w:p>
        </w:tc>
        <w:tc>
          <w:tcPr>
            <w:tcW w:w="532" w:type="pct"/>
            <w:gridSpan w:val="2"/>
            <w:vAlign w:val="center"/>
          </w:tcPr>
          <w:p w14:paraId="68012960" w14:textId="77777777" w:rsidR="00C34DF0" w:rsidRPr="00E403D0" w:rsidRDefault="00C34DF0" w:rsidP="009F6F8A">
            <w:pPr>
              <w:jc w:val="center"/>
              <w:rPr>
                <w:bCs/>
              </w:rPr>
            </w:pPr>
            <w:r w:rsidRPr="00E403D0">
              <w:rPr>
                <w:bCs/>
              </w:rPr>
              <w:t>Общее количество судебных решений</w:t>
            </w:r>
          </w:p>
        </w:tc>
      </w:tr>
      <w:tr w:rsidR="00C34DF0" w:rsidRPr="00E403D0" w14:paraId="23C6A165" w14:textId="77777777" w:rsidTr="009F6F8A">
        <w:trPr>
          <w:cantSplit/>
          <w:trHeight w:val="1727"/>
          <w:tblHeader/>
          <w:jc w:val="center"/>
        </w:trPr>
        <w:tc>
          <w:tcPr>
            <w:tcW w:w="576" w:type="pct"/>
            <w:textDirection w:val="btLr"/>
          </w:tcPr>
          <w:p w14:paraId="1E61CA45" w14:textId="77777777" w:rsidR="00C34DF0" w:rsidRPr="00E403D0" w:rsidRDefault="00C34DF0" w:rsidP="009F6F8A">
            <w:pPr>
              <w:jc w:val="center"/>
              <w:rPr>
                <w:bCs/>
              </w:rPr>
            </w:pPr>
          </w:p>
        </w:tc>
        <w:tc>
          <w:tcPr>
            <w:tcW w:w="309" w:type="pct"/>
            <w:textDirection w:val="btLr"/>
            <w:vAlign w:val="center"/>
          </w:tcPr>
          <w:p w14:paraId="28997B3B" w14:textId="77777777" w:rsidR="00C34DF0" w:rsidRPr="00E403D0" w:rsidRDefault="00C34DF0" w:rsidP="009F6F8A">
            <w:pPr>
              <w:jc w:val="center"/>
              <w:rPr>
                <w:bCs/>
              </w:rPr>
            </w:pPr>
            <w:r w:rsidRPr="00E403D0">
              <w:rPr>
                <w:bCs/>
              </w:rPr>
              <w:t>всего</w:t>
            </w:r>
          </w:p>
        </w:tc>
        <w:tc>
          <w:tcPr>
            <w:tcW w:w="324" w:type="pct"/>
            <w:textDirection w:val="btLr"/>
            <w:vAlign w:val="center"/>
          </w:tcPr>
          <w:p w14:paraId="231948D2" w14:textId="77777777" w:rsidR="00C34DF0" w:rsidRPr="00E403D0" w:rsidRDefault="00C34DF0" w:rsidP="009F6F8A">
            <w:pPr>
              <w:jc w:val="center"/>
              <w:rPr>
                <w:bCs/>
              </w:rPr>
            </w:pPr>
            <w:r w:rsidRPr="00E403D0">
              <w:rPr>
                <w:bCs/>
              </w:rPr>
              <w:t>удовлетворено</w:t>
            </w:r>
          </w:p>
        </w:tc>
        <w:tc>
          <w:tcPr>
            <w:tcW w:w="220" w:type="pct"/>
            <w:textDirection w:val="btLr"/>
            <w:vAlign w:val="center"/>
          </w:tcPr>
          <w:p w14:paraId="1C0B7795" w14:textId="77777777" w:rsidR="00C34DF0" w:rsidRPr="00E403D0" w:rsidRDefault="00C34DF0" w:rsidP="009F6F8A">
            <w:pPr>
              <w:jc w:val="center"/>
              <w:rPr>
                <w:bCs/>
              </w:rPr>
            </w:pPr>
            <w:r w:rsidRPr="00E403D0">
              <w:rPr>
                <w:bCs/>
              </w:rPr>
              <w:t>всего</w:t>
            </w:r>
          </w:p>
        </w:tc>
        <w:tc>
          <w:tcPr>
            <w:tcW w:w="256" w:type="pct"/>
            <w:textDirection w:val="btLr"/>
            <w:vAlign w:val="center"/>
          </w:tcPr>
          <w:p w14:paraId="7EF75A0E" w14:textId="77777777" w:rsidR="00C34DF0" w:rsidRPr="00E403D0" w:rsidRDefault="00C34DF0" w:rsidP="009F6F8A">
            <w:pPr>
              <w:jc w:val="center"/>
              <w:rPr>
                <w:bCs/>
              </w:rPr>
            </w:pPr>
            <w:r w:rsidRPr="00E403D0">
              <w:rPr>
                <w:bCs/>
              </w:rPr>
              <w:t>удовлетворено</w:t>
            </w:r>
          </w:p>
        </w:tc>
        <w:tc>
          <w:tcPr>
            <w:tcW w:w="248" w:type="pct"/>
            <w:textDirection w:val="btLr"/>
            <w:vAlign w:val="center"/>
          </w:tcPr>
          <w:p w14:paraId="7246BD80" w14:textId="77777777" w:rsidR="00C34DF0" w:rsidRPr="00E403D0" w:rsidRDefault="00C34DF0" w:rsidP="009F6F8A">
            <w:pPr>
              <w:jc w:val="center"/>
              <w:rPr>
                <w:bCs/>
              </w:rPr>
            </w:pPr>
            <w:r w:rsidRPr="00E403D0">
              <w:rPr>
                <w:bCs/>
              </w:rPr>
              <w:t>всего</w:t>
            </w:r>
          </w:p>
        </w:tc>
        <w:tc>
          <w:tcPr>
            <w:tcW w:w="269" w:type="pct"/>
            <w:textDirection w:val="btLr"/>
            <w:vAlign w:val="center"/>
          </w:tcPr>
          <w:p w14:paraId="1EE0BF6E" w14:textId="77777777" w:rsidR="00C34DF0" w:rsidRPr="00E403D0" w:rsidRDefault="00C34DF0" w:rsidP="009F6F8A">
            <w:pPr>
              <w:jc w:val="center"/>
              <w:rPr>
                <w:bCs/>
              </w:rPr>
            </w:pPr>
            <w:r w:rsidRPr="00E403D0">
              <w:rPr>
                <w:bCs/>
              </w:rPr>
              <w:t>удовлетворено</w:t>
            </w:r>
          </w:p>
        </w:tc>
        <w:tc>
          <w:tcPr>
            <w:tcW w:w="323" w:type="pct"/>
            <w:textDirection w:val="btLr"/>
            <w:vAlign w:val="center"/>
          </w:tcPr>
          <w:p w14:paraId="2F1C900A" w14:textId="77777777" w:rsidR="00C34DF0" w:rsidRPr="00E403D0" w:rsidRDefault="00C34DF0" w:rsidP="009F6F8A">
            <w:pPr>
              <w:jc w:val="center"/>
              <w:rPr>
                <w:bCs/>
              </w:rPr>
            </w:pPr>
            <w:r w:rsidRPr="00E403D0">
              <w:rPr>
                <w:bCs/>
              </w:rPr>
              <w:t>всего</w:t>
            </w:r>
          </w:p>
        </w:tc>
        <w:tc>
          <w:tcPr>
            <w:tcW w:w="333" w:type="pct"/>
            <w:textDirection w:val="btLr"/>
            <w:vAlign w:val="center"/>
          </w:tcPr>
          <w:p w14:paraId="75CEA87F" w14:textId="77777777" w:rsidR="00C34DF0" w:rsidRPr="00E403D0" w:rsidRDefault="00C34DF0" w:rsidP="009F6F8A">
            <w:pPr>
              <w:jc w:val="center"/>
              <w:rPr>
                <w:bCs/>
              </w:rPr>
            </w:pPr>
            <w:r w:rsidRPr="00E403D0">
              <w:rPr>
                <w:bCs/>
              </w:rPr>
              <w:t>удовлетворено</w:t>
            </w:r>
          </w:p>
        </w:tc>
        <w:tc>
          <w:tcPr>
            <w:tcW w:w="276" w:type="pct"/>
            <w:textDirection w:val="btLr"/>
            <w:vAlign w:val="center"/>
          </w:tcPr>
          <w:p w14:paraId="1422FA50" w14:textId="77777777" w:rsidR="00C34DF0" w:rsidRPr="00E403D0" w:rsidRDefault="00C34DF0" w:rsidP="009F6F8A">
            <w:pPr>
              <w:jc w:val="center"/>
              <w:rPr>
                <w:bCs/>
              </w:rPr>
            </w:pPr>
            <w:r w:rsidRPr="00E403D0">
              <w:rPr>
                <w:bCs/>
              </w:rPr>
              <w:t>всего</w:t>
            </w:r>
          </w:p>
        </w:tc>
        <w:tc>
          <w:tcPr>
            <w:tcW w:w="201" w:type="pct"/>
            <w:textDirection w:val="btLr"/>
            <w:vAlign w:val="center"/>
          </w:tcPr>
          <w:p w14:paraId="1CE99160" w14:textId="77777777" w:rsidR="00C34DF0" w:rsidRPr="00E403D0" w:rsidRDefault="00C34DF0" w:rsidP="009F6F8A">
            <w:pPr>
              <w:jc w:val="center"/>
              <w:rPr>
                <w:bCs/>
              </w:rPr>
            </w:pPr>
            <w:r w:rsidRPr="00E403D0">
              <w:rPr>
                <w:bCs/>
              </w:rPr>
              <w:t>удовлетворено</w:t>
            </w:r>
          </w:p>
        </w:tc>
        <w:tc>
          <w:tcPr>
            <w:tcW w:w="247" w:type="pct"/>
            <w:textDirection w:val="btLr"/>
            <w:vAlign w:val="center"/>
          </w:tcPr>
          <w:p w14:paraId="477AE033" w14:textId="77777777" w:rsidR="00C34DF0" w:rsidRPr="00E403D0" w:rsidRDefault="00C34DF0" w:rsidP="009F6F8A">
            <w:pPr>
              <w:jc w:val="center"/>
              <w:rPr>
                <w:bCs/>
              </w:rPr>
            </w:pPr>
            <w:r w:rsidRPr="00E403D0">
              <w:rPr>
                <w:bCs/>
              </w:rPr>
              <w:t>всего</w:t>
            </w:r>
          </w:p>
        </w:tc>
        <w:tc>
          <w:tcPr>
            <w:tcW w:w="292" w:type="pct"/>
            <w:textDirection w:val="btLr"/>
            <w:vAlign w:val="center"/>
          </w:tcPr>
          <w:p w14:paraId="4FF7D393" w14:textId="77777777" w:rsidR="00C34DF0" w:rsidRPr="00E403D0" w:rsidRDefault="00C34DF0" w:rsidP="009F6F8A">
            <w:pPr>
              <w:jc w:val="center"/>
              <w:rPr>
                <w:bCs/>
              </w:rPr>
            </w:pPr>
            <w:r w:rsidRPr="00E403D0">
              <w:rPr>
                <w:bCs/>
              </w:rPr>
              <w:t>удовлетворено</w:t>
            </w:r>
          </w:p>
        </w:tc>
        <w:tc>
          <w:tcPr>
            <w:tcW w:w="291" w:type="pct"/>
            <w:textDirection w:val="btLr"/>
            <w:vAlign w:val="center"/>
          </w:tcPr>
          <w:p w14:paraId="717CA071" w14:textId="77777777" w:rsidR="00C34DF0" w:rsidRPr="00E403D0" w:rsidRDefault="00C34DF0" w:rsidP="009F6F8A">
            <w:pPr>
              <w:jc w:val="center"/>
              <w:rPr>
                <w:bCs/>
              </w:rPr>
            </w:pPr>
            <w:r w:rsidRPr="00E403D0">
              <w:rPr>
                <w:bCs/>
              </w:rPr>
              <w:t>всего</w:t>
            </w:r>
          </w:p>
        </w:tc>
        <w:tc>
          <w:tcPr>
            <w:tcW w:w="303" w:type="pct"/>
            <w:textDirection w:val="btLr"/>
            <w:vAlign w:val="center"/>
          </w:tcPr>
          <w:p w14:paraId="5523FA6C" w14:textId="77777777" w:rsidR="00C34DF0" w:rsidRPr="00E403D0" w:rsidRDefault="00C34DF0" w:rsidP="009F6F8A">
            <w:pPr>
              <w:jc w:val="center"/>
              <w:rPr>
                <w:bCs/>
              </w:rPr>
            </w:pPr>
            <w:r w:rsidRPr="00E403D0">
              <w:rPr>
                <w:bCs/>
              </w:rPr>
              <w:t>удовлетворено</w:t>
            </w:r>
          </w:p>
        </w:tc>
        <w:tc>
          <w:tcPr>
            <w:tcW w:w="291" w:type="pct"/>
            <w:textDirection w:val="btLr"/>
            <w:vAlign w:val="center"/>
          </w:tcPr>
          <w:p w14:paraId="604AE650" w14:textId="77777777" w:rsidR="00C34DF0" w:rsidRPr="00E403D0" w:rsidRDefault="00C34DF0" w:rsidP="009F6F8A">
            <w:pPr>
              <w:jc w:val="center"/>
              <w:rPr>
                <w:bCs/>
              </w:rPr>
            </w:pPr>
            <w:r w:rsidRPr="00E403D0">
              <w:rPr>
                <w:bCs/>
              </w:rPr>
              <w:t>всего</w:t>
            </w:r>
          </w:p>
        </w:tc>
        <w:tc>
          <w:tcPr>
            <w:tcW w:w="241" w:type="pct"/>
            <w:textDirection w:val="btLr"/>
            <w:vAlign w:val="center"/>
          </w:tcPr>
          <w:p w14:paraId="3472662D" w14:textId="77777777" w:rsidR="00C34DF0" w:rsidRPr="00E403D0" w:rsidRDefault="00C34DF0" w:rsidP="009F6F8A">
            <w:pPr>
              <w:jc w:val="center"/>
              <w:rPr>
                <w:bCs/>
              </w:rPr>
            </w:pPr>
            <w:r w:rsidRPr="00E403D0">
              <w:rPr>
                <w:bCs/>
              </w:rPr>
              <w:t>удовлетворено</w:t>
            </w:r>
          </w:p>
        </w:tc>
      </w:tr>
      <w:tr w:rsidR="00C34DF0" w:rsidRPr="00E403D0" w14:paraId="0405FBE7" w14:textId="77777777" w:rsidTr="009F6F8A">
        <w:trPr>
          <w:cantSplit/>
          <w:jc w:val="center"/>
        </w:trPr>
        <w:tc>
          <w:tcPr>
            <w:tcW w:w="576" w:type="pct"/>
          </w:tcPr>
          <w:p w14:paraId="162A5964" w14:textId="77777777" w:rsidR="00C34DF0" w:rsidRPr="00E403D0" w:rsidRDefault="00C34DF0" w:rsidP="009F6F8A">
            <w:pPr>
              <w:jc w:val="center"/>
              <w:rPr>
                <w:bCs/>
                <w:sz w:val="26"/>
                <w:szCs w:val="26"/>
              </w:rPr>
            </w:pPr>
          </w:p>
        </w:tc>
        <w:tc>
          <w:tcPr>
            <w:tcW w:w="309" w:type="pct"/>
          </w:tcPr>
          <w:p w14:paraId="71B3FF8E" w14:textId="77777777" w:rsidR="00C34DF0" w:rsidRPr="00E403D0" w:rsidRDefault="00C34DF0" w:rsidP="009F6F8A">
            <w:pPr>
              <w:jc w:val="center"/>
              <w:rPr>
                <w:b/>
                <w:bCs/>
                <w:sz w:val="26"/>
                <w:szCs w:val="26"/>
              </w:rPr>
            </w:pPr>
          </w:p>
        </w:tc>
        <w:tc>
          <w:tcPr>
            <w:tcW w:w="324" w:type="pct"/>
          </w:tcPr>
          <w:p w14:paraId="215FED90" w14:textId="77777777" w:rsidR="00C34DF0" w:rsidRPr="00E403D0" w:rsidRDefault="00C34DF0" w:rsidP="009F6F8A">
            <w:pPr>
              <w:jc w:val="center"/>
              <w:rPr>
                <w:b/>
                <w:bCs/>
                <w:sz w:val="26"/>
                <w:szCs w:val="26"/>
              </w:rPr>
            </w:pPr>
          </w:p>
        </w:tc>
        <w:tc>
          <w:tcPr>
            <w:tcW w:w="220" w:type="pct"/>
          </w:tcPr>
          <w:p w14:paraId="78297444" w14:textId="77777777" w:rsidR="00C34DF0" w:rsidRPr="00E403D0" w:rsidRDefault="00C34DF0" w:rsidP="009F6F8A">
            <w:pPr>
              <w:ind w:right="-51"/>
              <w:jc w:val="center"/>
              <w:rPr>
                <w:b/>
                <w:bCs/>
                <w:sz w:val="26"/>
                <w:szCs w:val="26"/>
              </w:rPr>
            </w:pPr>
          </w:p>
        </w:tc>
        <w:tc>
          <w:tcPr>
            <w:tcW w:w="256" w:type="pct"/>
          </w:tcPr>
          <w:p w14:paraId="695E556E" w14:textId="77777777" w:rsidR="00C34DF0" w:rsidRPr="00E403D0" w:rsidRDefault="00C34DF0" w:rsidP="009F6F8A">
            <w:pPr>
              <w:jc w:val="center"/>
              <w:rPr>
                <w:b/>
                <w:bCs/>
                <w:sz w:val="26"/>
                <w:szCs w:val="26"/>
              </w:rPr>
            </w:pPr>
          </w:p>
        </w:tc>
        <w:tc>
          <w:tcPr>
            <w:tcW w:w="248" w:type="pct"/>
          </w:tcPr>
          <w:p w14:paraId="63003932" w14:textId="77777777" w:rsidR="00C34DF0" w:rsidRPr="00E403D0" w:rsidRDefault="00C34DF0" w:rsidP="009F6F8A">
            <w:pPr>
              <w:ind w:right="-64"/>
              <w:jc w:val="center"/>
              <w:rPr>
                <w:b/>
                <w:bCs/>
                <w:sz w:val="26"/>
                <w:szCs w:val="26"/>
              </w:rPr>
            </w:pPr>
          </w:p>
        </w:tc>
        <w:tc>
          <w:tcPr>
            <w:tcW w:w="269" w:type="pct"/>
          </w:tcPr>
          <w:p w14:paraId="1A9F2402" w14:textId="77777777" w:rsidR="00C34DF0" w:rsidRPr="00E403D0" w:rsidRDefault="00C34DF0" w:rsidP="009F6F8A">
            <w:pPr>
              <w:ind w:right="-64"/>
              <w:jc w:val="center"/>
              <w:rPr>
                <w:b/>
                <w:bCs/>
                <w:sz w:val="26"/>
                <w:szCs w:val="26"/>
              </w:rPr>
            </w:pPr>
          </w:p>
        </w:tc>
        <w:tc>
          <w:tcPr>
            <w:tcW w:w="323" w:type="pct"/>
          </w:tcPr>
          <w:p w14:paraId="66352954" w14:textId="77777777" w:rsidR="00C34DF0" w:rsidRPr="00E403D0" w:rsidRDefault="00C34DF0" w:rsidP="009F6F8A">
            <w:pPr>
              <w:ind w:right="-112"/>
              <w:jc w:val="center"/>
              <w:rPr>
                <w:b/>
                <w:bCs/>
                <w:sz w:val="26"/>
                <w:szCs w:val="26"/>
              </w:rPr>
            </w:pPr>
          </w:p>
        </w:tc>
        <w:tc>
          <w:tcPr>
            <w:tcW w:w="333" w:type="pct"/>
          </w:tcPr>
          <w:p w14:paraId="207F7C18" w14:textId="77777777" w:rsidR="00C34DF0" w:rsidRPr="00E403D0" w:rsidRDefault="00C34DF0" w:rsidP="009F6F8A">
            <w:pPr>
              <w:ind w:right="-64"/>
              <w:jc w:val="center"/>
              <w:rPr>
                <w:b/>
                <w:bCs/>
                <w:sz w:val="26"/>
                <w:szCs w:val="26"/>
              </w:rPr>
            </w:pPr>
          </w:p>
        </w:tc>
        <w:tc>
          <w:tcPr>
            <w:tcW w:w="276" w:type="pct"/>
          </w:tcPr>
          <w:p w14:paraId="55C872DE" w14:textId="77777777" w:rsidR="00C34DF0" w:rsidRPr="00E403D0" w:rsidRDefault="00C34DF0" w:rsidP="009F6F8A">
            <w:pPr>
              <w:ind w:right="-64"/>
              <w:jc w:val="center"/>
              <w:rPr>
                <w:b/>
                <w:bCs/>
                <w:sz w:val="26"/>
                <w:szCs w:val="26"/>
              </w:rPr>
            </w:pPr>
          </w:p>
        </w:tc>
        <w:tc>
          <w:tcPr>
            <w:tcW w:w="201" w:type="pct"/>
          </w:tcPr>
          <w:p w14:paraId="05EB99CD" w14:textId="77777777" w:rsidR="00C34DF0" w:rsidRPr="00E403D0" w:rsidRDefault="00C34DF0" w:rsidP="009F6F8A">
            <w:pPr>
              <w:ind w:right="-64"/>
              <w:jc w:val="center"/>
              <w:rPr>
                <w:b/>
                <w:bCs/>
                <w:sz w:val="26"/>
                <w:szCs w:val="26"/>
              </w:rPr>
            </w:pPr>
          </w:p>
        </w:tc>
        <w:tc>
          <w:tcPr>
            <w:tcW w:w="247" w:type="pct"/>
          </w:tcPr>
          <w:p w14:paraId="3A77F735" w14:textId="77777777" w:rsidR="00C34DF0" w:rsidRPr="00E403D0" w:rsidRDefault="00C34DF0" w:rsidP="009F6F8A">
            <w:pPr>
              <w:ind w:right="-64"/>
              <w:jc w:val="center"/>
              <w:rPr>
                <w:b/>
                <w:bCs/>
                <w:sz w:val="26"/>
                <w:szCs w:val="26"/>
              </w:rPr>
            </w:pPr>
          </w:p>
        </w:tc>
        <w:tc>
          <w:tcPr>
            <w:tcW w:w="292" w:type="pct"/>
          </w:tcPr>
          <w:p w14:paraId="27538CC3" w14:textId="77777777" w:rsidR="00C34DF0" w:rsidRPr="00E403D0" w:rsidRDefault="00C34DF0" w:rsidP="009F6F8A">
            <w:pPr>
              <w:ind w:right="-64"/>
              <w:jc w:val="center"/>
              <w:rPr>
                <w:b/>
                <w:bCs/>
                <w:sz w:val="26"/>
                <w:szCs w:val="26"/>
              </w:rPr>
            </w:pPr>
          </w:p>
        </w:tc>
        <w:tc>
          <w:tcPr>
            <w:tcW w:w="291" w:type="pct"/>
          </w:tcPr>
          <w:p w14:paraId="4B4BECE1" w14:textId="77777777" w:rsidR="00C34DF0" w:rsidRPr="00E403D0" w:rsidRDefault="00C34DF0" w:rsidP="009F6F8A">
            <w:pPr>
              <w:ind w:right="-64"/>
              <w:jc w:val="center"/>
              <w:rPr>
                <w:b/>
                <w:bCs/>
                <w:sz w:val="26"/>
                <w:szCs w:val="26"/>
              </w:rPr>
            </w:pPr>
          </w:p>
        </w:tc>
        <w:tc>
          <w:tcPr>
            <w:tcW w:w="303" w:type="pct"/>
          </w:tcPr>
          <w:p w14:paraId="3ACB5DFD" w14:textId="77777777" w:rsidR="00C34DF0" w:rsidRPr="00E403D0" w:rsidRDefault="00C34DF0" w:rsidP="009F6F8A">
            <w:pPr>
              <w:ind w:right="-64"/>
              <w:jc w:val="center"/>
              <w:rPr>
                <w:b/>
                <w:bCs/>
                <w:sz w:val="26"/>
                <w:szCs w:val="26"/>
              </w:rPr>
            </w:pPr>
          </w:p>
        </w:tc>
        <w:tc>
          <w:tcPr>
            <w:tcW w:w="291" w:type="pct"/>
          </w:tcPr>
          <w:p w14:paraId="26E17C1E" w14:textId="77777777" w:rsidR="00C34DF0" w:rsidRPr="00E403D0" w:rsidRDefault="00C34DF0" w:rsidP="009F6F8A">
            <w:pPr>
              <w:ind w:right="-64"/>
              <w:jc w:val="center"/>
              <w:rPr>
                <w:b/>
                <w:bCs/>
                <w:sz w:val="26"/>
                <w:szCs w:val="26"/>
              </w:rPr>
            </w:pPr>
          </w:p>
        </w:tc>
        <w:tc>
          <w:tcPr>
            <w:tcW w:w="241" w:type="pct"/>
          </w:tcPr>
          <w:p w14:paraId="33635022" w14:textId="77777777" w:rsidR="00C34DF0" w:rsidRPr="00E403D0" w:rsidRDefault="00C34DF0" w:rsidP="009F6F8A">
            <w:pPr>
              <w:ind w:right="-64"/>
              <w:jc w:val="center"/>
              <w:rPr>
                <w:b/>
                <w:bCs/>
                <w:sz w:val="26"/>
                <w:szCs w:val="26"/>
              </w:rPr>
            </w:pPr>
          </w:p>
        </w:tc>
      </w:tr>
      <w:tr w:rsidR="00C34DF0" w:rsidRPr="00E403D0" w14:paraId="6E18B628" w14:textId="77777777" w:rsidTr="009F6F8A">
        <w:trPr>
          <w:cantSplit/>
          <w:jc w:val="center"/>
        </w:trPr>
        <w:tc>
          <w:tcPr>
            <w:tcW w:w="576" w:type="pct"/>
          </w:tcPr>
          <w:p w14:paraId="749D6E55" w14:textId="77777777" w:rsidR="00C34DF0" w:rsidRPr="00E403D0" w:rsidRDefault="00C34DF0" w:rsidP="009F6F8A">
            <w:pPr>
              <w:jc w:val="center"/>
              <w:rPr>
                <w:bCs/>
                <w:sz w:val="26"/>
                <w:szCs w:val="26"/>
              </w:rPr>
            </w:pPr>
          </w:p>
        </w:tc>
        <w:tc>
          <w:tcPr>
            <w:tcW w:w="309" w:type="pct"/>
          </w:tcPr>
          <w:p w14:paraId="569EB388" w14:textId="77777777" w:rsidR="00C34DF0" w:rsidRPr="00E403D0" w:rsidRDefault="00C34DF0" w:rsidP="009F6F8A">
            <w:pPr>
              <w:jc w:val="center"/>
              <w:rPr>
                <w:b/>
                <w:bCs/>
                <w:sz w:val="26"/>
                <w:szCs w:val="26"/>
              </w:rPr>
            </w:pPr>
          </w:p>
        </w:tc>
        <w:tc>
          <w:tcPr>
            <w:tcW w:w="324" w:type="pct"/>
          </w:tcPr>
          <w:p w14:paraId="215A3D9A" w14:textId="77777777" w:rsidR="00C34DF0" w:rsidRPr="00E403D0" w:rsidRDefault="00C34DF0" w:rsidP="009F6F8A">
            <w:pPr>
              <w:jc w:val="center"/>
              <w:rPr>
                <w:b/>
                <w:bCs/>
                <w:sz w:val="26"/>
                <w:szCs w:val="26"/>
              </w:rPr>
            </w:pPr>
          </w:p>
        </w:tc>
        <w:tc>
          <w:tcPr>
            <w:tcW w:w="220" w:type="pct"/>
          </w:tcPr>
          <w:p w14:paraId="1DFA0494" w14:textId="77777777" w:rsidR="00C34DF0" w:rsidRPr="00E403D0" w:rsidRDefault="00C34DF0" w:rsidP="009F6F8A">
            <w:pPr>
              <w:ind w:right="-51"/>
              <w:jc w:val="center"/>
              <w:rPr>
                <w:b/>
                <w:bCs/>
                <w:sz w:val="26"/>
                <w:szCs w:val="26"/>
              </w:rPr>
            </w:pPr>
          </w:p>
        </w:tc>
        <w:tc>
          <w:tcPr>
            <w:tcW w:w="256" w:type="pct"/>
          </w:tcPr>
          <w:p w14:paraId="1B8E6E1F" w14:textId="77777777" w:rsidR="00C34DF0" w:rsidRPr="00E403D0" w:rsidRDefault="00C34DF0" w:rsidP="009F6F8A">
            <w:pPr>
              <w:jc w:val="center"/>
              <w:rPr>
                <w:b/>
                <w:bCs/>
                <w:sz w:val="26"/>
                <w:szCs w:val="26"/>
              </w:rPr>
            </w:pPr>
          </w:p>
        </w:tc>
        <w:tc>
          <w:tcPr>
            <w:tcW w:w="248" w:type="pct"/>
          </w:tcPr>
          <w:p w14:paraId="42235242" w14:textId="77777777" w:rsidR="00C34DF0" w:rsidRPr="00E403D0" w:rsidRDefault="00C34DF0" w:rsidP="009F6F8A">
            <w:pPr>
              <w:ind w:right="-64"/>
              <w:jc w:val="center"/>
              <w:rPr>
                <w:b/>
                <w:bCs/>
                <w:sz w:val="26"/>
                <w:szCs w:val="26"/>
              </w:rPr>
            </w:pPr>
          </w:p>
        </w:tc>
        <w:tc>
          <w:tcPr>
            <w:tcW w:w="269" w:type="pct"/>
          </w:tcPr>
          <w:p w14:paraId="60179441" w14:textId="77777777" w:rsidR="00C34DF0" w:rsidRPr="00E403D0" w:rsidRDefault="00C34DF0" w:rsidP="009F6F8A">
            <w:pPr>
              <w:ind w:right="-64"/>
              <w:jc w:val="center"/>
              <w:rPr>
                <w:b/>
                <w:bCs/>
                <w:sz w:val="26"/>
                <w:szCs w:val="26"/>
              </w:rPr>
            </w:pPr>
          </w:p>
        </w:tc>
        <w:tc>
          <w:tcPr>
            <w:tcW w:w="323" w:type="pct"/>
          </w:tcPr>
          <w:p w14:paraId="039F5922" w14:textId="77777777" w:rsidR="00C34DF0" w:rsidRPr="00E403D0" w:rsidRDefault="00C34DF0" w:rsidP="009F6F8A">
            <w:pPr>
              <w:ind w:right="-112"/>
              <w:jc w:val="center"/>
              <w:rPr>
                <w:b/>
                <w:bCs/>
                <w:sz w:val="26"/>
                <w:szCs w:val="26"/>
              </w:rPr>
            </w:pPr>
          </w:p>
        </w:tc>
        <w:tc>
          <w:tcPr>
            <w:tcW w:w="333" w:type="pct"/>
          </w:tcPr>
          <w:p w14:paraId="132B26D3" w14:textId="77777777" w:rsidR="00C34DF0" w:rsidRPr="00E403D0" w:rsidRDefault="00C34DF0" w:rsidP="009F6F8A">
            <w:pPr>
              <w:ind w:right="-64"/>
              <w:jc w:val="center"/>
              <w:rPr>
                <w:b/>
                <w:bCs/>
                <w:sz w:val="26"/>
                <w:szCs w:val="26"/>
              </w:rPr>
            </w:pPr>
          </w:p>
        </w:tc>
        <w:tc>
          <w:tcPr>
            <w:tcW w:w="276" w:type="pct"/>
          </w:tcPr>
          <w:p w14:paraId="797D2C57" w14:textId="77777777" w:rsidR="00C34DF0" w:rsidRPr="00E403D0" w:rsidRDefault="00C34DF0" w:rsidP="009F6F8A">
            <w:pPr>
              <w:ind w:right="-64"/>
              <w:jc w:val="center"/>
              <w:rPr>
                <w:b/>
                <w:bCs/>
                <w:sz w:val="26"/>
                <w:szCs w:val="26"/>
              </w:rPr>
            </w:pPr>
          </w:p>
        </w:tc>
        <w:tc>
          <w:tcPr>
            <w:tcW w:w="201" w:type="pct"/>
          </w:tcPr>
          <w:p w14:paraId="521AEE94" w14:textId="77777777" w:rsidR="00C34DF0" w:rsidRPr="00E403D0" w:rsidRDefault="00C34DF0" w:rsidP="009F6F8A">
            <w:pPr>
              <w:ind w:right="-64"/>
              <w:jc w:val="center"/>
              <w:rPr>
                <w:b/>
                <w:bCs/>
                <w:sz w:val="26"/>
                <w:szCs w:val="26"/>
              </w:rPr>
            </w:pPr>
          </w:p>
        </w:tc>
        <w:tc>
          <w:tcPr>
            <w:tcW w:w="247" w:type="pct"/>
          </w:tcPr>
          <w:p w14:paraId="6E3F9009" w14:textId="77777777" w:rsidR="00C34DF0" w:rsidRPr="00E403D0" w:rsidRDefault="00C34DF0" w:rsidP="009F6F8A">
            <w:pPr>
              <w:ind w:right="-64"/>
              <w:jc w:val="center"/>
              <w:rPr>
                <w:b/>
                <w:bCs/>
                <w:sz w:val="26"/>
                <w:szCs w:val="26"/>
              </w:rPr>
            </w:pPr>
          </w:p>
        </w:tc>
        <w:tc>
          <w:tcPr>
            <w:tcW w:w="292" w:type="pct"/>
          </w:tcPr>
          <w:p w14:paraId="1785952B" w14:textId="77777777" w:rsidR="00C34DF0" w:rsidRPr="00E403D0" w:rsidRDefault="00C34DF0" w:rsidP="009F6F8A">
            <w:pPr>
              <w:ind w:right="-64"/>
              <w:jc w:val="center"/>
              <w:rPr>
                <w:b/>
                <w:bCs/>
                <w:sz w:val="26"/>
                <w:szCs w:val="26"/>
              </w:rPr>
            </w:pPr>
          </w:p>
        </w:tc>
        <w:tc>
          <w:tcPr>
            <w:tcW w:w="291" w:type="pct"/>
          </w:tcPr>
          <w:p w14:paraId="7AB85BAC" w14:textId="77777777" w:rsidR="00C34DF0" w:rsidRPr="00E403D0" w:rsidRDefault="00C34DF0" w:rsidP="009F6F8A">
            <w:pPr>
              <w:ind w:right="-64"/>
              <w:jc w:val="center"/>
              <w:rPr>
                <w:b/>
                <w:bCs/>
                <w:sz w:val="26"/>
                <w:szCs w:val="26"/>
              </w:rPr>
            </w:pPr>
          </w:p>
        </w:tc>
        <w:tc>
          <w:tcPr>
            <w:tcW w:w="303" w:type="pct"/>
          </w:tcPr>
          <w:p w14:paraId="0DA1D983" w14:textId="77777777" w:rsidR="00C34DF0" w:rsidRPr="00E403D0" w:rsidRDefault="00C34DF0" w:rsidP="009F6F8A">
            <w:pPr>
              <w:ind w:right="-64"/>
              <w:jc w:val="center"/>
              <w:rPr>
                <w:b/>
                <w:bCs/>
                <w:sz w:val="26"/>
                <w:szCs w:val="26"/>
              </w:rPr>
            </w:pPr>
          </w:p>
        </w:tc>
        <w:tc>
          <w:tcPr>
            <w:tcW w:w="291" w:type="pct"/>
          </w:tcPr>
          <w:p w14:paraId="15222C2B" w14:textId="77777777" w:rsidR="00C34DF0" w:rsidRPr="00E403D0" w:rsidRDefault="00C34DF0" w:rsidP="009F6F8A">
            <w:pPr>
              <w:ind w:right="-64"/>
              <w:jc w:val="center"/>
              <w:rPr>
                <w:b/>
                <w:bCs/>
                <w:sz w:val="26"/>
                <w:szCs w:val="26"/>
              </w:rPr>
            </w:pPr>
          </w:p>
        </w:tc>
        <w:tc>
          <w:tcPr>
            <w:tcW w:w="241" w:type="pct"/>
          </w:tcPr>
          <w:p w14:paraId="5B051C3A" w14:textId="77777777" w:rsidR="00C34DF0" w:rsidRPr="00E403D0" w:rsidRDefault="00C34DF0" w:rsidP="009F6F8A">
            <w:pPr>
              <w:ind w:right="-64"/>
              <w:jc w:val="center"/>
              <w:rPr>
                <w:b/>
                <w:bCs/>
                <w:sz w:val="26"/>
                <w:szCs w:val="26"/>
              </w:rPr>
            </w:pPr>
          </w:p>
        </w:tc>
      </w:tr>
      <w:tr w:rsidR="00C34DF0" w:rsidRPr="00E403D0" w14:paraId="2CBD92EB" w14:textId="77777777" w:rsidTr="009F6F8A">
        <w:trPr>
          <w:cantSplit/>
          <w:jc w:val="center"/>
        </w:trPr>
        <w:tc>
          <w:tcPr>
            <w:tcW w:w="576" w:type="pct"/>
          </w:tcPr>
          <w:p w14:paraId="45111B9C" w14:textId="77777777" w:rsidR="00C34DF0" w:rsidRPr="00E403D0" w:rsidRDefault="00C34DF0" w:rsidP="009F6F8A">
            <w:pPr>
              <w:jc w:val="center"/>
              <w:rPr>
                <w:bCs/>
                <w:sz w:val="26"/>
                <w:szCs w:val="26"/>
              </w:rPr>
            </w:pPr>
          </w:p>
        </w:tc>
        <w:tc>
          <w:tcPr>
            <w:tcW w:w="309" w:type="pct"/>
          </w:tcPr>
          <w:p w14:paraId="3C5D0BE9" w14:textId="77777777" w:rsidR="00C34DF0" w:rsidRPr="00E403D0" w:rsidRDefault="00C34DF0" w:rsidP="009F6F8A">
            <w:pPr>
              <w:jc w:val="center"/>
              <w:rPr>
                <w:b/>
                <w:bCs/>
                <w:sz w:val="26"/>
                <w:szCs w:val="26"/>
              </w:rPr>
            </w:pPr>
          </w:p>
        </w:tc>
        <w:tc>
          <w:tcPr>
            <w:tcW w:w="324" w:type="pct"/>
            <w:vAlign w:val="center"/>
          </w:tcPr>
          <w:p w14:paraId="589EB41F" w14:textId="77777777" w:rsidR="00C34DF0" w:rsidRPr="00E403D0" w:rsidRDefault="00C34DF0" w:rsidP="009F6F8A">
            <w:pPr>
              <w:jc w:val="center"/>
              <w:rPr>
                <w:b/>
                <w:bCs/>
                <w:sz w:val="26"/>
                <w:szCs w:val="26"/>
              </w:rPr>
            </w:pPr>
          </w:p>
        </w:tc>
        <w:tc>
          <w:tcPr>
            <w:tcW w:w="220" w:type="pct"/>
            <w:vAlign w:val="center"/>
          </w:tcPr>
          <w:p w14:paraId="5B70F83B" w14:textId="77777777" w:rsidR="00C34DF0" w:rsidRPr="00E403D0" w:rsidRDefault="00C34DF0" w:rsidP="009F6F8A">
            <w:pPr>
              <w:ind w:right="-51"/>
              <w:jc w:val="center"/>
              <w:rPr>
                <w:b/>
                <w:bCs/>
                <w:sz w:val="26"/>
                <w:szCs w:val="26"/>
              </w:rPr>
            </w:pPr>
          </w:p>
        </w:tc>
        <w:tc>
          <w:tcPr>
            <w:tcW w:w="256" w:type="pct"/>
            <w:vAlign w:val="center"/>
          </w:tcPr>
          <w:p w14:paraId="17EFC9A6" w14:textId="77777777" w:rsidR="00C34DF0" w:rsidRPr="00E403D0" w:rsidRDefault="00C34DF0" w:rsidP="009F6F8A">
            <w:pPr>
              <w:jc w:val="center"/>
              <w:rPr>
                <w:b/>
                <w:bCs/>
                <w:sz w:val="26"/>
                <w:szCs w:val="26"/>
              </w:rPr>
            </w:pPr>
          </w:p>
        </w:tc>
        <w:tc>
          <w:tcPr>
            <w:tcW w:w="248" w:type="pct"/>
            <w:vAlign w:val="center"/>
          </w:tcPr>
          <w:p w14:paraId="6517B374" w14:textId="77777777" w:rsidR="00C34DF0" w:rsidRPr="00E403D0" w:rsidRDefault="00C34DF0" w:rsidP="009F6F8A">
            <w:pPr>
              <w:ind w:right="-64"/>
              <w:jc w:val="center"/>
              <w:rPr>
                <w:b/>
                <w:bCs/>
                <w:sz w:val="26"/>
                <w:szCs w:val="26"/>
              </w:rPr>
            </w:pPr>
          </w:p>
        </w:tc>
        <w:tc>
          <w:tcPr>
            <w:tcW w:w="269" w:type="pct"/>
            <w:vAlign w:val="center"/>
          </w:tcPr>
          <w:p w14:paraId="594C5449" w14:textId="77777777" w:rsidR="00C34DF0" w:rsidRPr="00E403D0" w:rsidRDefault="00C34DF0" w:rsidP="009F6F8A">
            <w:pPr>
              <w:ind w:right="-64"/>
              <w:jc w:val="center"/>
              <w:rPr>
                <w:b/>
                <w:bCs/>
                <w:sz w:val="26"/>
                <w:szCs w:val="26"/>
              </w:rPr>
            </w:pPr>
          </w:p>
        </w:tc>
        <w:tc>
          <w:tcPr>
            <w:tcW w:w="323" w:type="pct"/>
            <w:vAlign w:val="center"/>
          </w:tcPr>
          <w:p w14:paraId="604A6AFB" w14:textId="77777777" w:rsidR="00C34DF0" w:rsidRPr="00E403D0" w:rsidRDefault="00C34DF0" w:rsidP="009F6F8A">
            <w:pPr>
              <w:ind w:right="-112"/>
              <w:jc w:val="center"/>
              <w:rPr>
                <w:b/>
                <w:bCs/>
                <w:sz w:val="26"/>
                <w:szCs w:val="26"/>
              </w:rPr>
            </w:pPr>
          </w:p>
        </w:tc>
        <w:tc>
          <w:tcPr>
            <w:tcW w:w="333" w:type="pct"/>
            <w:vAlign w:val="center"/>
          </w:tcPr>
          <w:p w14:paraId="21F6FFB2" w14:textId="77777777" w:rsidR="00C34DF0" w:rsidRPr="00E403D0" w:rsidRDefault="00C34DF0" w:rsidP="009F6F8A">
            <w:pPr>
              <w:ind w:right="-64"/>
              <w:jc w:val="center"/>
              <w:rPr>
                <w:b/>
                <w:bCs/>
                <w:sz w:val="26"/>
                <w:szCs w:val="26"/>
              </w:rPr>
            </w:pPr>
          </w:p>
        </w:tc>
        <w:tc>
          <w:tcPr>
            <w:tcW w:w="276" w:type="pct"/>
            <w:vAlign w:val="center"/>
          </w:tcPr>
          <w:p w14:paraId="1BBC0158" w14:textId="77777777" w:rsidR="00C34DF0" w:rsidRPr="00E403D0" w:rsidRDefault="00C34DF0" w:rsidP="009F6F8A">
            <w:pPr>
              <w:ind w:right="-64"/>
              <w:jc w:val="center"/>
              <w:rPr>
                <w:b/>
                <w:bCs/>
                <w:sz w:val="26"/>
                <w:szCs w:val="26"/>
              </w:rPr>
            </w:pPr>
          </w:p>
        </w:tc>
        <w:tc>
          <w:tcPr>
            <w:tcW w:w="201" w:type="pct"/>
            <w:vAlign w:val="center"/>
          </w:tcPr>
          <w:p w14:paraId="168C50DB" w14:textId="77777777" w:rsidR="00C34DF0" w:rsidRPr="00E403D0" w:rsidRDefault="00C34DF0" w:rsidP="009F6F8A">
            <w:pPr>
              <w:ind w:right="-64"/>
              <w:jc w:val="center"/>
              <w:rPr>
                <w:b/>
                <w:bCs/>
                <w:sz w:val="26"/>
                <w:szCs w:val="26"/>
              </w:rPr>
            </w:pPr>
          </w:p>
        </w:tc>
        <w:tc>
          <w:tcPr>
            <w:tcW w:w="247" w:type="pct"/>
            <w:vAlign w:val="center"/>
          </w:tcPr>
          <w:p w14:paraId="2006AAC4" w14:textId="77777777" w:rsidR="00C34DF0" w:rsidRPr="00E403D0" w:rsidRDefault="00C34DF0" w:rsidP="009F6F8A">
            <w:pPr>
              <w:ind w:right="-64"/>
              <w:jc w:val="center"/>
              <w:rPr>
                <w:b/>
                <w:bCs/>
                <w:sz w:val="26"/>
                <w:szCs w:val="26"/>
              </w:rPr>
            </w:pPr>
          </w:p>
        </w:tc>
        <w:tc>
          <w:tcPr>
            <w:tcW w:w="292" w:type="pct"/>
            <w:vAlign w:val="center"/>
          </w:tcPr>
          <w:p w14:paraId="3AD1E670" w14:textId="77777777" w:rsidR="00C34DF0" w:rsidRPr="00E403D0" w:rsidRDefault="00C34DF0" w:rsidP="009F6F8A">
            <w:pPr>
              <w:ind w:right="-64"/>
              <w:jc w:val="center"/>
              <w:rPr>
                <w:b/>
                <w:bCs/>
                <w:sz w:val="26"/>
                <w:szCs w:val="26"/>
              </w:rPr>
            </w:pPr>
          </w:p>
        </w:tc>
        <w:tc>
          <w:tcPr>
            <w:tcW w:w="291" w:type="pct"/>
            <w:vAlign w:val="center"/>
          </w:tcPr>
          <w:p w14:paraId="21822A3C" w14:textId="77777777" w:rsidR="00C34DF0" w:rsidRPr="00E403D0" w:rsidRDefault="00C34DF0" w:rsidP="009F6F8A">
            <w:pPr>
              <w:ind w:right="-64"/>
              <w:jc w:val="center"/>
              <w:rPr>
                <w:b/>
                <w:bCs/>
                <w:sz w:val="26"/>
                <w:szCs w:val="26"/>
              </w:rPr>
            </w:pPr>
          </w:p>
        </w:tc>
        <w:tc>
          <w:tcPr>
            <w:tcW w:w="303" w:type="pct"/>
            <w:vAlign w:val="center"/>
          </w:tcPr>
          <w:p w14:paraId="199B0795" w14:textId="77777777" w:rsidR="00C34DF0" w:rsidRPr="00E403D0" w:rsidRDefault="00C34DF0" w:rsidP="009F6F8A">
            <w:pPr>
              <w:ind w:right="-64"/>
              <w:jc w:val="center"/>
              <w:rPr>
                <w:b/>
                <w:bCs/>
                <w:sz w:val="26"/>
                <w:szCs w:val="26"/>
              </w:rPr>
            </w:pPr>
          </w:p>
        </w:tc>
        <w:tc>
          <w:tcPr>
            <w:tcW w:w="291" w:type="pct"/>
            <w:vAlign w:val="center"/>
          </w:tcPr>
          <w:p w14:paraId="6B7E930D" w14:textId="77777777" w:rsidR="00C34DF0" w:rsidRPr="00E403D0" w:rsidRDefault="00C34DF0" w:rsidP="009F6F8A">
            <w:pPr>
              <w:ind w:right="-64"/>
              <w:jc w:val="center"/>
              <w:rPr>
                <w:b/>
                <w:bCs/>
                <w:sz w:val="26"/>
                <w:szCs w:val="26"/>
              </w:rPr>
            </w:pPr>
          </w:p>
        </w:tc>
        <w:tc>
          <w:tcPr>
            <w:tcW w:w="241" w:type="pct"/>
            <w:vAlign w:val="center"/>
          </w:tcPr>
          <w:p w14:paraId="71DC5534" w14:textId="77777777" w:rsidR="00C34DF0" w:rsidRPr="00E403D0" w:rsidRDefault="00C34DF0" w:rsidP="009F6F8A">
            <w:pPr>
              <w:ind w:right="-64"/>
              <w:jc w:val="center"/>
              <w:rPr>
                <w:b/>
                <w:bCs/>
                <w:sz w:val="26"/>
                <w:szCs w:val="26"/>
              </w:rPr>
            </w:pPr>
          </w:p>
        </w:tc>
      </w:tr>
    </w:tbl>
    <w:p w14:paraId="7FBA11EA" w14:textId="77777777" w:rsidR="00C34DF0" w:rsidRDefault="00C34DF0" w:rsidP="00C34DF0">
      <w:pPr>
        <w:jc w:val="right"/>
        <w:rPr>
          <w:bCs/>
          <w:sz w:val="26"/>
          <w:szCs w:val="26"/>
        </w:rPr>
      </w:pPr>
    </w:p>
    <w:p w14:paraId="204E4854" w14:textId="77777777" w:rsidR="00C34DF0" w:rsidRDefault="00C34DF0" w:rsidP="00C34DF0">
      <w:pPr>
        <w:jc w:val="right"/>
        <w:rPr>
          <w:bCs/>
          <w:sz w:val="26"/>
          <w:szCs w:val="26"/>
        </w:rPr>
      </w:pPr>
    </w:p>
    <w:p w14:paraId="71C93599" w14:textId="77777777" w:rsidR="005D5016" w:rsidRDefault="005D5016" w:rsidP="00C34DF0">
      <w:pPr>
        <w:jc w:val="right"/>
        <w:rPr>
          <w:bCs/>
          <w:sz w:val="26"/>
          <w:szCs w:val="26"/>
        </w:rPr>
      </w:pPr>
    </w:p>
    <w:p w14:paraId="4F1A2079" w14:textId="77777777" w:rsidR="005D5016" w:rsidRDefault="005D5016" w:rsidP="00C34DF0">
      <w:pPr>
        <w:jc w:val="right"/>
        <w:rPr>
          <w:bCs/>
          <w:sz w:val="26"/>
          <w:szCs w:val="26"/>
        </w:rPr>
      </w:pPr>
    </w:p>
    <w:p w14:paraId="385C9F65" w14:textId="77777777" w:rsidR="005D5016" w:rsidRDefault="005D5016" w:rsidP="00C34DF0">
      <w:pPr>
        <w:jc w:val="right"/>
        <w:rPr>
          <w:bCs/>
          <w:sz w:val="26"/>
          <w:szCs w:val="26"/>
        </w:rPr>
      </w:pPr>
    </w:p>
    <w:p w14:paraId="76397DFA" w14:textId="77777777" w:rsidR="00C34DF0" w:rsidRPr="00394C51" w:rsidRDefault="00C34DF0" w:rsidP="00C34DF0">
      <w:pPr>
        <w:spacing w:line="360" w:lineRule="auto"/>
        <w:ind w:firstLine="10773"/>
        <w:jc w:val="center"/>
        <w:rPr>
          <w:sz w:val="28"/>
          <w:szCs w:val="28"/>
        </w:rPr>
      </w:pPr>
      <w:r>
        <w:rPr>
          <w:sz w:val="28"/>
          <w:szCs w:val="28"/>
        </w:rPr>
        <w:lastRenderedPageBreak/>
        <w:t>Приложение № 9</w:t>
      </w:r>
    </w:p>
    <w:p w14:paraId="16A2DA42" w14:textId="77777777" w:rsidR="00C34DF0" w:rsidRDefault="00C34DF0" w:rsidP="00C34DF0">
      <w:pPr>
        <w:autoSpaceDE w:val="0"/>
        <w:autoSpaceDN w:val="0"/>
        <w:adjustRightInd w:val="0"/>
        <w:jc w:val="center"/>
        <w:rPr>
          <w:b/>
          <w:sz w:val="28"/>
          <w:szCs w:val="28"/>
        </w:rPr>
      </w:pPr>
    </w:p>
    <w:p w14:paraId="009BC1F7" w14:textId="77777777" w:rsidR="00C34DF0" w:rsidRPr="00F53E84" w:rsidRDefault="00C34DF0" w:rsidP="00C34DF0">
      <w:pPr>
        <w:autoSpaceDE w:val="0"/>
        <w:autoSpaceDN w:val="0"/>
        <w:adjustRightInd w:val="0"/>
        <w:jc w:val="center"/>
        <w:rPr>
          <w:b/>
          <w:sz w:val="28"/>
          <w:szCs w:val="28"/>
        </w:rPr>
      </w:pPr>
      <w:r w:rsidRPr="00F53E84">
        <w:rPr>
          <w:b/>
          <w:sz w:val="28"/>
          <w:szCs w:val="28"/>
        </w:rPr>
        <w:t xml:space="preserve">Информация </w:t>
      </w:r>
    </w:p>
    <w:p w14:paraId="726CC5BE" w14:textId="77777777" w:rsidR="00C34DF0" w:rsidRDefault="00C34DF0" w:rsidP="00C34DF0">
      <w:pPr>
        <w:autoSpaceDE w:val="0"/>
        <w:autoSpaceDN w:val="0"/>
        <w:adjustRightInd w:val="0"/>
        <w:jc w:val="center"/>
        <w:rPr>
          <w:b/>
          <w:sz w:val="28"/>
          <w:szCs w:val="28"/>
        </w:rPr>
      </w:pPr>
      <w:r w:rsidRPr="00F53E84">
        <w:rPr>
          <w:b/>
          <w:sz w:val="28"/>
          <w:szCs w:val="28"/>
        </w:rPr>
        <w:t xml:space="preserve">об обучении членов </w:t>
      </w:r>
      <w:r>
        <w:rPr>
          <w:b/>
          <w:sz w:val="28"/>
          <w:szCs w:val="28"/>
        </w:rPr>
        <w:t xml:space="preserve">участковых избирательных комиссий </w:t>
      </w:r>
    </w:p>
    <w:p w14:paraId="51EAFFE3" w14:textId="77777777" w:rsidR="00C34DF0" w:rsidRDefault="00C34DF0" w:rsidP="00C34DF0">
      <w:pPr>
        <w:autoSpaceDE w:val="0"/>
        <w:autoSpaceDN w:val="0"/>
        <w:adjustRightInd w:val="0"/>
        <w:jc w:val="center"/>
        <w:rPr>
          <w:b/>
          <w:sz w:val="28"/>
          <w:szCs w:val="28"/>
        </w:rPr>
      </w:pPr>
      <w:r>
        <w:rPr>
          <w:b/>
          <w:sz w:val="28"/>
          <w:szCs w:val="28"/>
        </w:rPr>
        <w:t xml:space="preserve">и резерва </w:t>
      </w:r>
      <w:r w:rsidRPr="00F53E84">
        <w:rPr>
          <w:b/>
          <w:sz w:val="28"/>
          <w:szCs w:val="28"/>
        </w:rPr>
        <w:t xml:space="preserve">составов </w:t>
      </w:r>
      <w:r>
        <w:rPr>
          <w:b/>
          <w:sz w:val="28"/>
          <w:szCs w:val="28"/>
        </w:rPr>
        <w:t xml:space="preserve">участковых избирательных комиссий </w:t>
      </w:r>
      <w:r w:rsidRPr="00F53E84">
        <w:rPr>
          <w:b/>
          <w:sz w:val="28"/>
          <w:szCs w:val="28"/>
        </w:rPr>
        <w:t xml:space="preserve">за </w:t>
      </w:r>
      <w:r>
        <w:rPr>
          <w:b/>
          <w:sz w:val="28"/>
          <w:szCs w:val="28"/>
        </w:rPr>
        <w:t>2018</w:t>
      </w:r>
      <w:r w:rsidRPr="00F53E84">
        <w:rPr>
          <w:b/>
          <w:sz w:val="28"/>
          <w:szCs w:val="28"/>
        </w:rPr>
        <w:t xml:space="preserve"> год</w:t>
      </w:r>
    </w:p>
    <w:p w14:paraId="1FED0C44" w14:textId="77777777" w:rsidR="00C07A3D" w:rsidRDefault="00C07A3D" w:rsidP="00C34DF0">
      <w:pPr>
        <w:autoSpaceDE w:val="0"/>
        <w:autoSpaceDN w:val="0"/>
        <w:adjustRightInd w:val="0"/>
        <w:jc w:val="center"/>
        <w:rPr>
          <w:b/>
          <w:sz w:val="28"/>
          <w:szCs w:val="28"/>
        </w:rPr>
      </w:pPr>
    </w:p>
    <w:p w14:paraId="2DC9389C" w14:textId="77777777" w:rsidR="00C07A3D" w:rsidRDefault="00C07A3D" w:rsidP="00C34DF0">
      <w:pPr>
        <w:jc w:val="center"/>
        <w:rPr>
          <w:b/>
          <w:bCs/>
          <w:sz w:val="28"/>
          <w:szCs w:val="28"/>
        </w:rPr>
      </w:pPr>
      <w:r>
        <w:rPr>
          <w:b/>
          <w:bCs/>
          <w:sz w:val="28"/>
          <w:szCs w:val="28"/>
        </w:rPr>
        <w:t>Североуральская городская территориальная избирательная комиссия</w:t>
      </w:r>
    </w:p>
    <w:p w14:paraId="3F678234" w14:textId="1B8D89D2" w:rsidR="00C34DF0" w:rsidRPr="0066088F" w:rsidRDefault="00C34DF0" w:rsidP="00C34DF0">
      <w:pPr>
        <w:jc w:val="center"/>
        <w:rPr>
          <w:b/>
          <w:bCs/>
          <w:sz w:val="28"/>
          <w:szCs w:val="28"/>
        </w:rPr>
      </w:pPr>
      <w:r w:rsidRPr="00C573CC">
        <w:rPr>
          <w:sz w:val="20"/>
          <w:szCs w:val="20"/>
        </w:rPr>
        <w:t>(на</w:t>
      </w:r>
      <w:r>
        <w:rPr>
          <w:sz w:val="20"/>
          <w:szCs w:val="20"/>
        </w:rPr>
        <w:t>именование</w:t>
      </w:r>
      <w:r w:rsidRPr="00C573CC">
        <w:rPr>
          <w:sz w:val="20"/>
          <w:szCs w:val="20"/>
        </w:rPr>
        <w:t xml:space="preserve"> </w:t>
      </w:r>
      <w:r>
        <w:rPr>
          <w:sz w:val="20"/>
          <w:szCs w:val="20"/>
        </w:rPr>
        <w:t>комиссии</w:t>
      </w:r>
      <w:r w:rsidRPr="00C573CC">
        <w:rPr>
          <w:sz w:val="20"/>
          <w:szCs w:val="20"/>
        </w:rPr>
        <w:t>)</w:t>
      </w:r>
    </w:p>
    <w:p w14:paraId="00FADD76" w14:textId="77777777" w:rsidR="00C34DF0" w:rsidRPr="00F53E84" w:rsidRDefault="00C34DF0" w:rsidP="00C34DF0">
      <w:pPr>
        <w:autoSpaceDE w:val="0"/>
        <w:autoSpaceDN w:val="0"/>
        <w:adjustRightInd w:val="0"/>
        <w:jc w:val="center"/>
        <w:rPr>
          <w:b/>
          <w:sz w:val="28"/>
          <w:szCs w:val="28"/>
        </w:rPr>
      </w:pPr>
    </w:p>
    <w:p w14:paraId="330E9FCE" w14:textId="77777777" w:rsidR="00C34DF0" w:rsidRPr="00F53E84" w:rsidRDefault="00C34DF0" w:rsidP="00C34DF0">
      <w:pPr>
        <w:rPr>
          <w:b/>
        </w:rPr>
      </w:pP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2551"/>
        <w:gridCol w:w="2552"/>
        <w:gridCol w:w="2268"/>
        <w:gridCol w:w="2835"/>
        <w:gridCol w:w="2268"/>
      </w:tblGrid>
      <w:tr w:rsidR="00C34DF0" w:rsidRPr="00F53E84" w14:paraId="20D087B3" w14:textId="77777777" w:rsidTr="009F6F8A">
        <w:tc>
          <w:tcPr>
            <w:tcW w:w="2411" w:type="dxa"/>
            <w:vMerge w:val="restart"/>
          </w:tcPr>
          <w:p w14:paraId="5315748F" w14:textId="77777777" w:rsidR="00C34DF0" w:rsidRPr="006B3DB9" w:rsidRDefault="00C34DF0" w:rsidP="009F6F8A">
            <w:pPr>
              <w:autoSpaceDE w:val="0"/>
              <w:autoSpaceDN w:val="0"/>
              <w:adjustRightInd w:val="0"/>
              <w:jc w:val="center"/>
            </w:pPr>
            <w:r w:rsidRPr="006B3DB9">
              <w:t>Наименование</w:t>
            </w:r>
          </w:p>
          <w:p w14:paraId="7925654E" w14:textId="77777777" w:rsidR="00C34DF0" w:rsidRPr="006B3DB9" w:rsidRDefault="00C34DF0" w:rsidP="009F6F8A">
            <w:pPr>
              <w:autoSpaceDE w:val="0"/>
              <w:autoSpaceDN w:val="0"/>
              <w:adjustRightInd w:val="0"/>
              <w:jc w:val="center"/>
            </w:pPr>
            <w:r w:rsidRPr="006B3DB9">
              <w:t>территориальной избирательной комиссии</w:t>
            </w:r>
          </w:p>
        </w:tc>
        <w:tc>
          <w:tcPr>
            <w:tcW w:w="5103" w:type="dxa"/>
            <w:gridSpan w:val="2"/>
          </w:tcPr>
          <w:p w14:paraId="2AAC5148" w14:textId="77777777" w:rsidR="00C34DF0" w:rsidRPr="006B3DB9" w:rsidRDefault="00C34DF0" w:rsidP="009F6F8A">
            <w:pPr>
              <w:autoSpaceDE w:val="0"/>
              <w:autoSpaceDN w:val="0"/>
              <w:adjustRightInd w:val="0"/>
              <w:jc w:val="center"/>
            </w:pPr>
            <w:r w:rsidRPr="006B3DB9">
              <w:t>Количество</w:t>
            </w:r>
          </w:p>
        </w:tc>
        <w:tc>
          <w:tcPr>
            <w:tcW w:w="5103" w:type="dxa"/>
            <w:gridSpan w:val="2"/>
          </w:tcPr>
          <w:p w14:paraId="2FB6F905" w14:textId="77777777" w:rsidR="00C34DF0" w:rsidRDefault="00C34DF0" w:rsidP="009F6F8A">
            <w:pPr>
              <w:autoSpaceDE w:val="0"/>
              <w:autoSpaceDN w:val="0"/>
              <w:adjustRightInd w:val="0"/>
              <w:jc w:val="center"/>
            </w:pPr>
            <w:r w:rsidRPr="006B3DB9">
              <w:t>Обучено</w:t>
            </w:r>
            <w:r>
              <w:t>*</w:t>
            </w:r>
          </w:p>
          <w:p w14:paraId="197C01B2" w14:textId="77777777" w:rsidR="00C34DF0" w:rsidRPr="006B3DB9" w:rsidRDefault="00C34DF0" w:rsidP="009F6F8A">
            <w:pPr>
              <w:autoSpaceDE w:val="0"/>
              <w:autoSpaceDN w:val="0"/>
              <w:adjustRightInd w:val="0"/>
              <w:jc w:val="center"/>
            </w:pPr>
          </w:p>
        </w:tc>
        <w:tc>
          <w:tcPr>
            <w:tcW w:w="2268" w:type="dxa"/>
            <w:vMerge w:val="restart"/>
          </w:tcPr>
          <w:p w14:paraId="4559CB14" w14:textId="77777777" w:rsidR="00C34DF0" w:rsidRPr="006B3DB9" w:rsidRDefault="00C34DF0" w:rsidP="009F6F8A">
            <w:pPr>
              <w:autoSpaceDE w:val="0"/>
              <w:autoSpaceDN w:val="0"/>
              <w:adjustRightInd w:val="0"/>
              <w:jc w:val="center"/>
            </w:pPr>
            <w:r w:rsidRPr="006B3DB9">
              <w:t xml:space="preserve">Причины </w:t>
            </w:r>
            <w:proofErr w:type="spellStart"/>
            <w:r w:rsidRPr="006B3DB9">
              <w:t>непрохождения</w:t>
            </w:r>
            <w:proofErr w:type="spellEnd"/>
            <w:r w:rsidRPr="006B3DB9">
              <w:t xml:space="preserve"> обучения</w:t>
            </w:r>
          </w:p>
        </w:tc>
      </w:tr>
      <w:tr w:rsidR="00C34DF0" w:rsidRPr="00F53E84" w14:paraId="5767860D" w14:textId="77777777" w:rsidTr="009F6F8A">
        <w:tc>
          <w:tcPr>
            <w:tcW w:w="2411" w:type="dxa"/>
            <w:vMerge/>
          </w:tcPr>
          <w:p w14:paraId="7AF291CD" w14:textId="77777777" w:rsidR="00C34DF0" w:rsidRPr="006B3DB9" w:rsidRDefault="00C34DF0" w:rsidP="009F6F8A">
            <w:pPr>
              <w:autoSpaceDE w:val="0"/>
              <w:autoSpaceDN w:val="0"/>
              <w:adjustRightInd w:val="0"/>
              <w:jc w:val="center"/>
            </w:pPr>
          </w:p>
        </w:tc>
        <w:tc>
          <w:tcPr>
            <w:tcW w:w="2551" w:type="dxa"/>
          </w:tcPr>
          <w:p w14:paraId="46D05305" w14:textId="77777777" w:rsidR="00C34DF0" w:rsidRPr="006B3DB9" w:rsidRDefault="00C34DF0" w:rsidP="009F6F8A">
            <w:pPr>
              <w:autoSpaceDE w:val="0"/>
              <w:autoSpaceDN w:val="0"/>
              <w:adjustRightInd w:val="0"/>
              <w:jc w:val="center"/>
            </w:pPr>
            <w:r w:rsidRPr="006B3DB9">
              <w:t xml:space="preserve">членов УИК, подлежащих обучению </w:t>
            </w:r>
          </w:p>
          <w:p w14:paraId="410DAFDF" w14:textId="6AA8E108" w:rsidR="00C34DF0" w:rsidRPr="006B3DB9" w:rsidRDefault="00C34DF0" w:rsidP="00A602F9">
            <w:pPr>
              <w:autoSpaceDE w:val="0"/>
              <w:autoSpaceDN w:val="0"/>
              <w:adjustRightInd w:val="0"/>
              <w:jc w:val="center"/>
            </w:pPr>
            <w:r w:rsidRPr="006B3DB9">
              <w:t xml:space="preserve">в </w:t>
            </w:r>
            <w:r>
              <w:t>2018</w:t>
            </w:r>
            <w:r w:rsidRPr="006B3DB9">
              <w:t xml:space="preserve"> году</w:t>
            </w:r>
          </w:p>
        </w:tc>
        <w:tc>
          <w:tcPr>
            <w:tcW w:w="2552" w:type="dxa"/>
          </w:tcPr>
          <w:p w14:paraId="4520DBAC" w14:textId="77777777" w:rsidR="00C34DF0" w:rsidRPr="006B3DB9" w:rsidRDefault="00C34DF0" w:rsidP="009F6F8A">
            <w:pPr>
              <w:autoSpaceDE w:val="0"/>
              <w:autoSpaceDN w:val="0"/>
              <w:adjustRightInd w:val="0"/>
              <w:jc w:val="center"/>
            </w:pPr>
            <w:r w:rsidRPr="006B3DB9">
              <w:t>кадрового резерва</w:t>
            </w:r>
          </w:p>
          <w:p w14:paraId="18983146" w14:textId="77777777" w:rsidR="00C34DF0" w:rsidRPr="006B3DB9" w:rsidRDefault="00C34DF0" w:rsidP="009F6F8A">
            <w:pPr>
              <w:autoSpaceDE w:val="0"/>
              <w:autoSpaceDN w:val="0"/>
              <w:adjustRightInd w:val="0"/>
              <w:jc w:val="center"/>
            </w:pPr>
            <w:r w:rsidRPr="006B3DB9">
              <w:t xml:space="preserve">членов УИК, подлежащих обучению в </w:t>
            </w:r>
            <w:r>
              <w:t>2018</w:t>
            </w:r>
            <w:r w:rsidRPr="006B3DB9">
              <w:t xml:space="preserve"> году</w:t>
            </w:r>
          </w:p>
          <w:p w14:paraId="21A71177" w14:textId="77777777" w:rsidR="00C34DF0" w:rsidRPr="006B3DB9" w:rsidRDefault="00C34DF0" w:rsidP="009F6F8A">
            <w:pPr>
              <w:autoSpaceDE w:val="0"/>
              <w:autoSpaceDN w:val="0"/>
              <w:adjustRightInd w:val="0"/>
              <w:jc w:val="center"/>
            </w:pPr>
          </w:p>
        </w:tc>
        <w:tc>
          <w:tcPr>
            <w:tcW w:w="2268" w:type="dxa"/>
          </w:tcPr>
          <w:p w14:paraId="2155BD34" w14:textId="77777777" w:rsidR="00C34DF0" w:rsidRPr="006B3DB9" w:rsidRDefault="00C34DF0" w:rsidP="009F6F8A">
            <w:pPr>
              <w:autoSpaceDE w:val="0"/>
              <w:autoSpaceDN w:val="0"/>
              <w:adjustRightInd w:val="0"/>
              <w:jc w:val="center"/>
            </w:pPr>
            <w:r w:rsidRPr="006B3DB9">
              <w:t>членов</w:t>
            </w:r>
          </w:p>
          <w:p w14:paraId="7148257E" w14:textId="77777777" w:rsidR="00C34DF0" w:rsidRPr="006B3DB9" w:rsidRDefault="00C34DF0" w:rsidP="009F6F8A">
            <w:pPr>
              <w:autoSpaceDE w:val="0"/>
              <w:autoSpaceDN w:val="0"/>
              <w:adjustRightInd w:val="0"/>
              <w:jc w:val="center"/>
            </w:pPr>
            <w:r w:rsidRPr="006B3DB9">
              <w:t>УИК</w:t>
            </w:r>
          </w:p>
        </w:tc>
        <w:tc>
          <w:tcPr>
            <w:tcW w:w="2835" w:type="dxa"/>
          </w:tcPr>
          <w:p w14:paraId="77D3360D" w14:textId="77777777" w:rsidR="00C34DF0" w:rsidRPr="006B3DB9" w:rsidRDefault="00C34DF0" w:rsidP="009F6F8A">
            <w:pPr>
              <w:autoSpaceDE w:val="0"/>
              <w:autoSpaceDN w:val="0"/>
              <w:adjustRightInd w:val="0"/>
              <w:jc w:val="center"/>
            </w:pPr>
            <w:r w:rsidRPr="006B3DB9">
              <w:t>кадрового резерва</w:t>
            </w:r>
          </w:p>
          <w:p w14:paraId="7CCD847C" w14:textId="77777777" w:rsidR="00C34DF0" w:rsidRPr="006B3DB9" w:rsidRDefault="00C34DF0" w:rsidP="009F6F8A">
            <w:pPr>
              <w:autoSpaceDE w:val="0"/>
              <w:autoSpaceDN w:val="0"/>
              <w:adjustRightInd w:val="0"/>
              <w:jc w:val="center"/>
            </w:pPr>
            <w:r w:rsidRPr="006B3DB9">
              <w:t>членов УИК</w:t>
            </w:r>
          </w:p>
        </w:tc>
        <w:tc>
          <w:tcPr>
            <w:tcW w:w="2268" w:type="dxa"/>
            <w:vMerge/>
          </w:tcPr>
          <w:p w14:paraId="73607B4F" w14:textId="77777777" w:rsidR="00C34DF0" w:rsidRPr="00F53E84" w:rsidRDefault="00C34DF0" w:rsidP="009F6F8A">
            <w:pPr>
              <w:autoSpaceDE w:val="0"/>
              <w:autoSpaceDN w:val="0"/>
              <w:adjustRightInd w:val="0"/>
              <w:jc w:val="center"/>
              <w:rPr>
                <w:b/>
              </w:rPr>
            </w:pPr>
          </w:p>
        </w:tc>
      </w:tr>
      <w:tr w:rsidR="00C34DF0" w:rsidRPr="00F53E84" w14:paraId="7B748C5A" w14:textId="77777777" w:rsidTr="009F6F8A">
        <w:tc>
          <w:tcPr>
            <w:tcW w:w="2411" w:type="dxa"/>
          </w:tcPr>
          <w:p w14:paraId="398E8068" w14:textId="40997549" w:rsidR="00C34DF0" w:rsidRPr="00F53E84" w:rsidRDefault="00A602F9" w:rsidP="009F6F8A">
            <w:pPr>
              <w:autoSpaceDE w:val="0"/>
              <w:autoSpaceDN w:val="0"/>
              <w:adjustRightInd w:val="0"/>
              <w:jc w:val="center"/>
            </w:pPr>
            <w:r>
              <w:t>Североуральская городская</w:t>
            </w:r>
          </w:p>
        </w:tc>
        <w:tc>
          <w:tcPr>
            <w:tcW w:w="2551" w:type="dxa"/>
          </w:tcPr>
          <w:p w14:paraId="3BAA6A14" w14:textId="07BEFC01" w:rsidR="00C34DF0" w:rsidRDefault="0023545F" w:rsidP="0023545F">
            <w:pPr>
              <w:autoSpaceDE w:val="0"/>
              <w:autoSpaceDN w:val="0"/>
              <w:adjustRightInd w:val="0"/>
              <w:jc w:val="center"/>
            </w:pPr>
            <w:r>
              <w:t xml:space="preserve">До 01.06. – </w:t>
            </w:r>
            <w:r w:rsidR="00A602F9">
              <w:t>2</w:t>
            </w:r>
            <w:r>
              <w:t>60</w:t>
            </w:r>
          </w:p>
          <w:p w14:paraId="2AE0EDE6" w14:textId="49C5AB38" w:rsidR="0023545F" w:rsidRPr="00F53E84" w:rsidRDefault="0023545F" w:rsidP="0023545F">
            <w:pPr>
              <w:autoSpaceDE w:val="0"/>
              <w:autoSpaceDN w:val="0"/>
              <w:adjustRightInd w:val="0"/>
              <w:jc w:val="center"/>
            </w:pPr>
            <w:r>
              <w:t>С 01.06 - 243</w:t>
            </w:r>
          </w:p>
        </w:tc>
        <w:tc>
          <w:tcPr>
            <w:tcW w:w="2552" w:type="dxa"/>
          </w:tcPr>
          <w:p w14:paraId="12135B69" w14:textId="53DAD25D" w:rsidR="00C34DF0" w:rsidRPr="00F53E84" w:rsidRDefault="00A602F9" w:rsidP="00A602F9">
            <w:pPr>
              <w:autoSpaceDE w:val="0"/>
              <w:autoSpaceDN w:val="0"/>
              <w:adjustRightInd w:val="0"/>
              <w:jc w:val="center"/>
            </w:pPr>
            <w:r>
              <w:t>118</w:t>
            </w:r>
          </w:p>
        </w:tc>
        <w:tc>
          <w:tcPr>
            <w:tcW w:w="2268" w:type="dxa"/>
          </w:tcPr>
          <w:p w14:paraId="039BF157" w14:textId="77777777" w:rsidR="0023545F" w:rsidRDefault="0023545F" w:rsidP="0023545F">
            <w:pPr>
              <w:autoSpaceDE w:val="0"/>
              <w:autoSpaceDN w:val="0"/>
              <w:adjustRightInd w:val="0"/>
              <w:jc w:val="center"/>
            </w:pPr>
            <w:r>
              <w:t>До 01.06. – 260</w:t>
            </w:r>
          </w:p>
          <w:p w14:paraId="0BA6903B" w14:textId="16F9A5C5" w:rsidR="00C34DF0" w:rsidRPr="00F53E84" w:rsidRDefault="0023545F" w:rsidP="0023545F">
            <w:pPr>
              <w:autoSpaceDE w:val="0"/>
              <w:autoSpaceDN w:val="0"/>
              <w:adjustRightInd w:val="0"/>
              <w:jc w:val="center"/>
            </w:pPr>
            <w:r>
              <w:t>С 01.06 - 242</w:t>
            </w:r>
          </w:p>
        </w:tc>
        <w:tc>
          <w:tcPr>
            <w:tcW w:w="2835" w:type="dxa"/>
          </w:tcPr>
          <w:p w14:paraId="0FF7ED0C" w14:textId="2AB2D0CF" w:rsidR="00C34DF0" w:rsidRPr="00F53E84" w:rsidRDefault="00A602F9" w:rsidP="009F6F8A">
            <w:pPr>
              <w:autoSpaceDE w:val="0"/>
              <w:autoSpaceDN w:val="0"/>
              <w:adjustRightInd w:val="0"/>
              <w:jc w:val="center"/>
            </w:pPr>
            <w:r>
              <w:t>65</w:t>
            </w:r>
          </w:p>
        </w:tc>
        <w:tc>
          <w:tcPr>
            <w:tcW w:w="2268" w:type="dxa"/>
          </w:tcPr>
          <w:p w14:paraId="2C1EB51E" w14:textId="0A67639C" w:rsidR="00C34DF0" w:rsidRDefault="00A602F9" w:rsidP="009F6F8A">
            <w:pPr>
              <w:tabs>
                <w:tab w:val="left" w:pos="0"/>
              </w:tabs>
              <w:jc w:val="both"/>
              <w:outlineLvl w:val="0"/>
            </w:pPr>
            <w:r>
              <w:t xml:space="preserve">Член УИК – </w:t>
            </w:r>
            <w:r w:rsidR="0059587B">
              <w:t>временно выехал с территории</w:t>
            </w:r>
          </w:p>
          <w:p w14:paraId="354D8F05" w14:textId="074837A2" w:rsidR="00A602F9" w:rsidRPr="003E3A6E" w:rsidRDefault="00A602F9" w:rsidP="009F6F8A">
            <w:pPr>
              <w:tabs>
                <w:tab w:val="left" w:pos="0"/>
              </w:tabs>
              <w:jc w:val="both"/>
              <w:outlineLvl w:val="0"/>
            </w:pPr>
          </w:p>
        </w:tc>
      </w:tr>
    </w:tbl>
    <w:p w14:paraId="41395B38" w14:textId="77777777" w:rsidR="00C34DF0" w:rsidRPr="00B71964" w:rsidRDefault="00C34DF0" w:rsidP="00C34DF0">
      <w:pPr>
        <w:autoSpaceDE w:val="0"/>
        <w:autoSpaceDN w:val="0"/>
        <w:adjustRightInd w:val="0"/>
        <w:jc w:val="both"/>
      </w:pPr>
    </w:p>
    <w:p w14:paraId="506D5D5E" w14:textId="77777777" w:rsidR="00C34DF0" w:rsidRPr="009D457F" w:rsidRDefault="00C34DF0" w:rsidP="00C34DF0">
      <w:pPr>
        <w:ind w:firstLine="426"/>
        <w:rPr>
          <w:b/>
          <w:sz w:val="28"/>
          <w:szCs w:val="28"/>
        </w:rPr>
      </w:pPr>
      <w:r w:rsidRPr="009D457F">
        <w:rPr>
          <w:b/>
          <w:sz w:val="28"/>
          <w:szCs w:val="28"/>
        </w:rPr>
        <w:t>*только на очных семинарах</w:t>
      </w:r>
    </w:p>
    <w:p w14:paraId="0EA3B9D1" w14:textId="77777777" w:rsidR="00C34DF0" w:rsidRDefault="00C34DF0" w:rsidP="00C34DF0">
      <w:pPr>
        <w:jc w:val="right"/>
        <w:rPr>
          <w:bCs/>
          <w:sz w:val="26"/>
          <w:szCs w:val="26"/>
        </w:rPr>
      </w:pPr>
    </w:p>
    <w:p w14:paraId="3A1C3229" w14:textId="77777777" w:rsidR="00C34DF0" w:rsidRDefault="00C34DF0" w:rsidP="00C34DF0">
      <w:pPr>
        <w:jc w:val="right"/>
        <w:rPr>
          <w:bCs/>
          <w:sz w:val="26"/>
          <w:szCs w:val="26"/>
        </w:rPr>
      </w:pPr>
    </w:p>
    <w:p w14:paraId="66BD2150" w14:textId="77777777" w:rsidR="00C34DF0" w:rsidRPr="00E403D0" w:rsidRDefault="00C34DF0" w:rsidP="00C34DF0">
      <w:pPr>
        <w:jc w:val="right"/>
        <w:rPr>
          <w:b/>
          <w:bCs/>
          <w:sz w:val="26"/>
          <w:szCs w:val="26"/>
        </w:rPr>
      </w:pPr>
    </w:p>
    <w:p w14:paraId="00B3F2C7" w14:textId="77777777" w:rsidR="00C34DF0" w:rsidRPr="00E403D0" w:rsidRDefault="00C34DF0" w:rsidP="00C34DF0">
      <w:pPr>
        <w:jc w:val="right"/>
        <w:rPr>
          <w:b/>
          <w:bCs/>
          <w:sz w:val="26"/>
          <w:szCs w:val="26"/>
        </w:rPr>
      </w:pPr>
    </w:p>
    <w:p w14:paraId="12756150" w14:textId="77777777" w:rsidR="00C34DF0" w:rsidRPr="00E403D0" w:rsidRDefault="00C34DF0" w:rsidP="00C34DF0">
      <w:pPr>
        <w:jc w:val="right"/>
        <w:rPr>
          <w:b/>
          <w:bCs/>
          <w:sz w:val="26"/>
          <w:szCs w:val="26"/>
        </w:rPr>
      </w:pPr>
    </w:p>
    <w:p w14:paraId="3C22E333" w14:textId="77777777" w:rsidR="00C34DF0" w:rsidRPr="00E403D0" w:rsidRDefault="00C34DF0" w:rsidP="00C34DF0">
      <w:pPr>
        <w:jc w:val="right"/>
        <w:rPr>
          <w:b/>
          <w:bCs/>
          <w:sz w:val="26"/>
          <w:szCs w:val="26"/>
        </w:rPr>
      </w:pPr>
    </w:p>
    <w:p w14:paraId="2172F628" w14:textId="77777777" w:rsidR="00C34DF0" w:rsidRPr="00E403D0" w:rsidRDefault="00C34DF0" w:rsidP="00C34DF0">
      <w:pPr>
        <w:jc w:val="right"/>
        <w:rPr>
          <w:b/>
          <w:bCs/>
          <w:sz w:val="26"/>
          <w:szCs w:val="26"/>
        </w:rPr>
      </w:pPr>
    </w:p>
    <w:p w14:paraId="525A176D" w14:textId="77777777" w:rsidR="00C34DF0" w:rsidRDefault="00C34DF0" w:rsidP="00C34DF0">
      <w:pPr>
        <w:jc w:val="center"/>
        <w:rPr>
          <w:b/>
          <w:sz w:val="26"/>
          <w:szCs w:val="26"/>
        </w:rPr>
        <w:sectPr w:rsidR="00C34DF0" w:rsidSect="009F6F8A">
          <w:pgSz w:w="16838" w:h="11906" w:orient="landscape"/>
          <w:pgMar w:top="1134" w:right="851" w:bottom="1134" w:left="1701" w:header="709" w:footer="709" w:gutter="0"/>
          <w:cols w:space="708"/>
          <w:docGrid w:linePitch="360"/>
        </w:sectPr>
      </w:pPr>
    </w:p>
    <w:p w14:paraId="65418198" w14:textId="77777777" w:rsidR="00C34DF0" w:rsidRPr="00C3346B" w:rsidRDefault="00C34DF0" w:rsidP="00C34DF0">
      <w:pPr>
        <w:spacing w:line="360" w:lineRule="auto"/>
        <w:ind w:firstLine="6521"/>
        <w:jc w:val="center"/>
        <w:rPr>
          <w:sz w:val="28"/>
          <w:szCs w:val="28"/>
        </w:rPr>
      </w:pPr>
      <w:r w:rsidRPr="00C3346B">
        <w:rPr>
          <w:sz w:val="28"/>
          <w:szCs w:val="28"/>
        </w:rPr>
        <w:lastRenderedPageBreak/>
        <w:t>Приложение №</w:t>
      </w:r>
      <w:r>
        <w:rPr>
          <w:sz w:val="28"/>
          <w:szCs w:val="28"/>
        </w:rPr>
        <w:t xml:space="preserve"> 10</w:t>
      </w:r>
    </w:p>
    <w:p w14:paraId="5E9A1FB6" w14:textId="77777777" w:rsidR="00C34DF0" w:rsidRPr="009105F8" w:rsidRDefault="00C34DF0" w:rsidP="00C34DF0">
      <w:pPr>
        <w:jc w:val="center"/>
        <w:rPr>
          <w:b/>
          <w:sz w:val="16"/>
          <w:szCs w:val="16"/>
        </w:rPr>
      </w:pPr>
    </w:p>
    <w:p w14:paraId="59BF77DC" w14:textId="77777777" w:rsidR="00C34DF0" w:rsidRPr="008C3294" w:rsidRDefault="00C34DF0" w:rsidP="00C34DF0">
      <w:pPr>
        <w:jc w:val="center"/>
        <w:rPr>
          <w:b/>
          <w:sz w:val="28"/>
          <w:szCs w:val="28"/>
        </w:rPr>
      </w:pPr>
      <w:r w:rsidRPr="008C3294">
        <w:rPr>
          <w:b/>
          <w:sz w:val="28"/>
          <w:szCs w:val="28"/>
        </w:rPr>
        <w:t xml:space="preserve">Сведения о количестве обученных </w:t>
      </w:r>
    </w:p>
    <w:p w14:paraId="21661E99" w14:textId="77777777" w:rsidR="00C34DF0" w:rsidRDefault="00C34DF0" w:rsidP="00C34DF0">
      <w:pPr>
        <w:jc w:val="center"/>
        <w:rPr>
          <w:b/>
          <w:sz w:val="28"/>
          <w:szCs w:val="28"/>
        </w:rPr>
      </w:pPr>
      <w:r w:rsidRPr="008C3294">
        <w:rPr>
          <w:b/>
          <w:sz w:val="28"/>
          <w:szCs w:val="28"/>
        </w:rPr>
        <w:t>участников избирательно</w:t>
      </w:r>
      <w:r>
        <w:rPr>
          <w:b/>
          <w:sz w:val="28"/>
          <w:szCs w:val="28"/>
        </w:rPr>
        <w:t>го</w:t>
      </w:r>
      <w:r w:rsidRPr="008C3294">
        <w:rPr>
          <w:b/>
          <w:sz w:val="28"/>
          <w:szCs w:val="28"/>
        </w:rPr>
        <w:t xml:space="preserve"> </w:t>
      </w:r>
      <w:r>
        <w:rPr>
          <w:b/>
          <w:sz w:val="28"/>
          <w:szCs w:val="28"/>
        </w:rPr>
        <w:t>процесса</w:t>
      </w:r>
    </w:p>
    <w:p w14:paraId="65B087BB" w14:textId="261BD2EA" w:rsidR="00C34DF0" w:rsidRDefault="002350F3" w:rsidP="00C34DF0">
      <w:pPr>
        <w:pBdr>
          <w:bottom w:val="single" w:sz="12" w:space="1" w:color="auto"/>
        </w:pBdr>
        <w:jc w:val="center"/>
        <w:rPr>
          <w:b/>
          <w:sz w:val="28"/>
          <w:szCs w:val="28"/>
        </w:rPr>
      </w:pPr>
      <w:r>
        <w:rPr>
          <w:b/>
          <w:sz w:val="28"/>
          <w:szCs w:val="28"/>
        </w:rPr>
        <w:t>Североуральская городская территориальная избирательная комиссия</w:t>
      </w:r>
    </w:p>
    <w:p w14:paraId="4053FAF5" w14:textId="77777777" w:rsidR="00C34DF0" w:rsidRDefault="00C34DF0" w:rsidP="00C34DF0">
      <w:pPr>
        <w:jc w:val="center"/>
        <w:rPr>
          <w:sz w:val="20"/>
          <w:szCs w:val="20"/>
        </w:rPr>
      </w:pPr>
      <w:r w:rsidRPr="00C573CC">
        <w:rPr>
          <w:sz w:val="20"/>
          <w:szCs w:val="20"/>
        </w:rPr>
        <w:t>(на</w:t>
      </w:r>
      <w:r>
        <w:rPr>
          <w:sz w:val="20"/>
          <w:szCs w:val="20"/>
        </w:rPr>
        <w:t>именование</w:t>
      </w:r>
      <w:r w:rsidRPr="00C573CC">
        <w:rPr>
          <w:sz w:val="20"/>
          <w:szCs w:val="20"/>
        </w:rPr>
        <w:t xml:space="preserve"> </w:t>
      </w:r>
      <w:r>
        <w:rPr>
          <w:sz w:val="20"/>
          <w:szCs w:val="20"/>
        </w:rPr>
        <w:t>комиссии</w:t>
      </w:r>
      <w:r w:rsidRPr="00C573CC">
        <w:rPr>
          <w:sz w:val="20"/>
          <w:szCs w:val="20"/>
        </w:rPr>
        <w:t>)</w:t>
      </w:r>
    </w:p>
    <w:p w14:paraId="4DAF9ED2" w14:textId="77777777" w:rsidR="009105F8" w:rsidRPr="009105F8" w:rsidRDefault="009105F8" w:rsidP="00C34DF0">
      <w:pPr>
        <w:jc w:val="center"/>
        <w:rPr>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2152"/>
        <w:gridCol w:w="1331"/>
        <w:gridCol w:w="1021"/>
        <w:gridCol w:w="680"/>
        <w:gridCol w:w="851"/>
        <w:gridCol w:w="709"/>
        <w:gridCol w:w="1134"/>
        <w:gridCol w:w="567"/>
        <w:gridCol w:w="708"/>
      </w:tblGrid>
      <w:tr w:rsidR="00C34DF0" w:rsidRPr="00394C51" w14:paraId="5C57964B" w14:textId="77777777" w:rsidTr="009F6F8A">
        <w:trPr>
          <w:trHeight w:val="766"/>
        </w:trPr>
        <w:tc>
          <w:tcPr>
            <w:tcW w:w="594" w:type="dxa"/>
            <w:vMerge w:val="restart"/>
          </w:tcPr>
          <w:p w14:paraId="38D12D57" w14:textId="77777777" w:rsidR="00C34DF0" w:rsidRPr="006B3DB9" w:rsidRDefault="00C34DF0" w:rsidP="009F6F8A">
            <w:pPr>
              <w:jc w:val="center"/>
            </w:pPr>
            <w:r w:rsidRPr="006B3DB9">
              <w:t>№</w:t>
            </w:r>
          </w:p>
          <w:p w14:paraId="4BC53BEB" w14:textId="77777777" w:rsidR="00C34DF0" w:rsidRPr="006B3DB9" w:rsidRDefault="00C34DF0" w:rsidP="009F6F8A">
            <w:pPr>
              <w:jc w:val="center"/>
            </w:pPr>
            <w:r w:rsidRPr="006B3DB9">
              <w:t>п/п</w:t>
            </w:r>
          </w:p>
        </w:tc>
        <w:tc>
          <w:tcPr>
            <w:tcW w:w="2152" w:type="dxa"/>
            <w:vMerge w:val="restart"/>
          </w:tcPr>
          <w:p w14:paraId="689893FD" w14:textId="77777777" w:rsidR="00C34DF0" w:rsidRPr="006B3DB9" w:rsidRDefault="00C34DF0" w:rsidP="009F6F8A">
            <w:pPr>
              <w:jc w:val="center"/>
            </w:pPr>
            <w:r w:rsidRPr="006B3DB9">
              <w:t xml:space="preserve">Мероприятия по обучению </w:t>
            </w:r>
          </w:p>
          <w:p w14:paraId="40724726" w14:textId="77777777" w:rsidR="00C34DF0" w:rsidRPr="006B3DB9" w:rsidRDefault="00C34DF0" w:rsidP="009F6F8A">
            <w:pPr>
              <w:jc w:val="center"/>
            </w:pPr>
            <w:r w:rsidRPr="006B3DB9">
              <w:t>участников избирательной кампании</w:t>
            </w:r>
            <w:r>
              <w:t xml:space="preserve">, </w:t>
            </w:r>
            <w:r w:rsidRPr="009D457F">
              <w:rPr>
                <w:b/>
                <w:sz w:val="28"/>
                <w:szCs w:val="28"/>
              </w:rPr>
              <w:t>проведенные ТИК в очной форме</w:t>
            </w:r>
            <w:r>
              <w:t xml:space="preserve"> </w:t>
            </w:r>
            <w:r w:rsidRPr="006B3DB9">
              <w:t xml:space="preserve"> </w:t>
            </w:r>
          </w:p>
          <w:p w14:paraId="7B204867" w14:textId="77777777" w:rsidR="00C34DF0" w:rsidRPr="006B3DB9" w:rsidRDefault="00C34DF0" w:rsidP="009F6F8A">
            <w:pPr>
              <w:jc w:val="center"/>
            </w:pPr>
          </w:p>
        </w:tc>
        <w:tc>
          <w:tcPr>
            <w:tcW w:w="1331" w:type="dxa"/>
            <w:vMerge w:val="restart"/>
            <w:textDirection w:val="btLr"/>
            <w:vAlign w:val="center"/>
          </w:tcPr>
          <w:p w14:paraId="2086A230" w14:textId="77777777" w:rsidR="00C34DF0" w:rsidRPr="006B3DB9" w:rsidRDefault="00C34DF0" w:rsidP="009F6F8A">
            <w:pPr>
              <w:ind w:left="113" w:right="113"/>
              <w:jc w:val="center"/>
            </w:pPr>
            <w:r w:rsidRPr="006B3DB9">
              <w:t>Дата проведения</w:t>
            </w:r>
          </w:p>
        </w:tc>
        <w:tc>
          <w:tcPr>
            <w:tcW w:w="5670" w:type="dxa"/>
            <w:gridSpan w:val="7"/>
            <w:vAlign w:val="center"/>
          </w:tcPr>
          <w:p w14:paraId="6808CE32" w14:textId="77777777" w:rsidR="00C34DF0" w:rsidRPr="006B3DB9" w:rsidRDefault="00C34DF0" w:rsidP="009F6F8A">
            <w:pPr>
              <w:jc w:val="center"/>
            </w:pPr>
            <w:r w:rsidRPr="006B3DB9">
              <w:t>Количество обученных</w:t>
            </w:r>
          </w:p>
          <w:p w14:paraId="34DB4E4C" w14:textId="77777777" w:rsidR="00C34DF0" w:rsidRPr="006B3DB9" w:rsidRDefault="00C34DF0" w:rsidP="009F6F8A">
            <w:pPr>
              <w:jc w:val="center"/>
            </w:pPr>
            <w:r w:rsidRPr="006B3DB9">
              <w:t>участников избирательно</w:t>
            </w:r>
            <w:r>
              <w:t>го</w:t>
            </w:r>
            <w:r w:rsidRPr="006B3DB9">
              <w:t xml:space="preserve"> </w:t>
            </w:r>
            <w:r>
              <w:t>процесса</w:t>
            </w:r>
            <w:r w:rsidRPr="006B3DB9">
              <w:t xml:space="preserve"> (чел.)</w:t>
            </w:r>
          </w:p>
        </w:tc>
      </w:tr>
      <w:tr w:rsidR="00C34DF0" w:rsidRPr="00394C51" w14:paraId="7ACBCE2E" w14:textId="77777777" w:rsidTr="009105F8">
        <w:trPr>
          <w:cantSplit/>
          <w:trHeight w:val="4063"/>
        </w:trPr>
        <w:tc>
          <w:tcPr>
            <w:tcW w:w="594" w:type="dxa"/>
            <w:vMerge/>
          </w:tcPr>
          <w:p w14:paraId="272DAF89" w14:textId="77777777" w:rsidR="00C34DF0" w:rsidRPr="006B3DB9" w:rsidRDefault="00C34DF0" w:rsidP="009F6F8A">
            <w:pPr>
              <w:jc w:val="center"/>
            </w:pPr>
          </w:p>
        </w:tc>
        <w:tc>
          <w:tcPr>
            <w:tcW w:w="2152" w:type="dxa"/>
            <w:vMerge/>
          </w:tcPr>
          <w:p w14:paraId="1EB3F104" w14:textId="77777777" w:rsidR="00C34DF0" w:rsidRPr="006B3DB9" w:rsidRDefault="00C34DF0" w:rsidP="009F6F8A">
            <w:pPr>
              <w:jc w:val="center"/>
            </w:pPr>
          </w:p>
        </w:tc>
        <w:tc>
          <w:tcPr>
            <w:tcW w:w="1331" w:type="dxa"/>
            <w:vMerge/>
            <w:textDirection w:val="btLr"/>
          </w:tcPr>
          <w:p w14:paraId="7831DC8C" w14:textId="77777777" w:rsidR="00C34DF0" w:rsidRPr="006B3DB9" w:rsidRDefault="00C34DF0" w:rsidP="009F6F8A">
            <w:pPr>
              <w:ind w:left="113" w:right="113"/>
              <w:jc w:val="center"/>
            </w:pPr>
          </w:p>
        </w:tc>
        <w:tc>
          <w:tcPr>
            <w:tcW w:w="1021" w:type="dxa"/>
            <w:textDirection w:val="btLr"/>
            <w:vAlign w:val="center"/>
          </w:tcPr>
          <w:p w14:paraId="2BE6EC9C" w14:textId="77777777" w:rsidR="00C34DF0" w:rsidRPr="006B3DB9" w:rsidRDefault="00C34DF0" w:rsidP="009F6F8A">
            <w:pPr>
              <w:ind w:left="113" w:right="113"/>
              <w:jc w:val="center"/>
            </w:pPr>
            <w:r w:rsidRPr="006B3DB9">
              <w:t>членов УИК</w:t>
            </w:r>
          </w:p>
        </w:tc>
        <w:tc>
          <w:tcPr>
            <w:tcW w:w="680" w:type="dxa"/>
            <w:textDirection w:val="btLr"/>
            <w:vAlign w:val="center"/>
          </w:tcPr>
          <w:p w14:paraId="550FD8FD" w14:textId="77777777" w:rsidR="00C34DF0" w:rsidRPr="006B3DB9" w:rsidRDefault="00C34DF0" w:rsidP="009F6F8A">
            <w:pPr>
              <w:ind w:left="113" w:right="113"/>
              <w:jc w:val="center"/>
            </w:pPr>
            <w:r w:rsidRPr="006B3DB9">
              <w:t>представители средств массовой информации</w:t>
            </w:r>
          </w:p>
        </w:tc>
        <w:tc>
          <w:tcPr>
            <w:tcW w:w="851" w:type="dxa"/>
            <w:textDirection w:val="btLr"/>
            <w:vAlign w:val="center"/>
          </w:tcPr>
          <w:p w14:paraId="5C044437" w14:textId="77777777" w:rsidR="00C34DF0" w:rsidRPr="006B3DB9" w:rsidRDefault="00C34DF0" w:rsidP="009F6F8A">
            <w:pPr>
              <w:ind w:left="113" w:right="113"/>
              <w:jc w:val="center"/>
            </w:pPr>
            <w:r w:rsidRPr="006B3DB9">
              <w:t>представители правоохранительных органов</w:t>
            </w:r>
          </w:p>
        </w:tc>
        <w:tc>
          <w:tcPr>
            <w:tcW w:w="709" w:type="dxa"/>
            <w:textDirection w:val="btLr"/>
            <w:vAlign w:val="center"/>
          </w:tcPr>
          <w:p w14:paraId="2AB9D7CF" w14:textId="77777777" w:rsidR="00C34DF0" w:rsidRPr="006B3DB9" w:rsidRDefault="00C34DF0" w:rsidP="009F6F8A">
            <w:pPr>
              <w:ind w:left="113" w:right="113"/>
              <w:jc w:val="center"/>
            </w:pPr>
            <w:r w:rsidRPr="006B3DB9">
              <w:t>представители политических партий</w:t>
            </w:r>
          </w:p>
        </w:tc>
        <w:tc>
          <w:tcPr>
            <w:tcW w:w="1134" w:type="dxa"/>
            <w:textDirection w:val="btLr"/>
            <w:vAlign w:val="center"/>
          </w:tcPr>
          <w:p w14:paraId="3698F445" w14:textId="77777777" w:rsidR="00C34DF0" w:rsidRPr="006B3DB9" w:rsidRDefault="00C34DF0" w:rsidP="009F6F8A">
            <w:pPr>
              <w:ind w:left="113" w:right="113"/>
              <w:jc w:val="center"/>
            </w:pPr>
            <w:r w:rsidRPr="006B3DB9">
              <w:t>наблюдатели</w:t>
            </w:r>
          </w:p>
        </w:tc>
        <w:tc>
          <w:tcPr>
            <w:tcW w:w="567" w:type="dxa"/>
            <w:textDirection w:val="btLr"/>
            <w:vAlign w:val="center"/>
          </w:tcPr>
          <w:p w14:paraId="24DFCD44" w14:textId="77777777" w:rsidR="00C34DF0" w:rsidRPr="006B3DB9" w:rsidRDefault="00C34DF0" w:rsidP="009F6F8A">
            <w:pPr>
              <w:ind w:left="113" w:right="113"/>
              <w:jc w:val="center"/>
            </w:pPr>
            <w:r w:rsidRPr="006B3DB9">
              <w:t>кандидаты</w:t>
            </w:r>
          </w:p>
        </w:tc>
        <w:tc>
          <w:tcPr>
            <w:tcW w:w="708" w:type="dxa"/>
            <w:textDirection w:val="btLr"/>
          </w:tcPr>
          <w:p w14:paraId="38D26725" w14:textId="77777777" w:rsidR="00C34DF0" w:rsidRPr="006B3DB9" w:rsidRDefault="00C34DF0" w:rsidP="009F6F8A">
            <w:pPr>
              <w:ind w:left="113" w:right="113"/>
              <w:jc w:val="center"/>
            </w:pPr>
            <w:r>
              <w:t>другие</w:t>
            </w:r>
          </w:p>
        </w:tc>
      </w:tr>
      <w:tr w:rsidR="00C34DF0" w:rsidRPr="00394C51" w14:paraId="3825925C" w14:textId="77777777" w:rsidTr="009105F8">
        <w:tc>
          <w:tcPr>
            <w:tcW w:w="594" w:type="dxa"/>
          </w:tcPr>
          <w:p w14:paraId="77B1AF72" w14:textId="33D0304E" w:rsidR="00C34DF0" w:rsidRPr="00394C51" w:rsidRDefault="00B34E22" w:rsidP="009F6F8A">
            <w:pPr>
              <w:jc w:val="center"/>
              <w:rPr>
                <w:sz w:val="28"/>
                <w:szCs w:val="28"/>
              </w:rPr>
            </w:pPr>
            <w:r>
              <w:rPr>
                <w:sz w:val="28"/>
                <w:szCs w:val="28"/>
              </w:rPr>
              <w:t>1</w:t>
            </w:r>
          </w:p>
        </w:tc>
        <w:tc>
          <w:tcPr>
            <w:tcW w:w="2152" w:type="dxa"/>
          </w:tcPr>
          <w:p w14:paraId="76A4A89D" w14:textId="7A9EA942" w:rsidR="00C34DF0" w:rsidRPr="00125706" w:rsidRDefault="00B34E22" w:rsidP="009F6F8A">
            <w:pPr>
              <w:jc w:val="both"/>
            </w:pPr>
            <w:r>
              <w:t>Практическое занятие</w:t>
            </w:r>
          </w:p>
        </w:tc>
        <w:tc>
          <w:tcPr>
            <w:tcW w:w="1331" w:type="dxa"/>
          </w:tcPr>
          <w:p w14:paraId="25E58726" w14:textId="6DA0F345" w:rsidR="00C34DF0" w:rsidRPr="00B34E22" w:rsidRDefault="00B34E22" w:rsidP="009F6F8A">
            <w:pPr>
              <w:jc w:val="center"/>
            </w:pPr>
            <w:r w:rsidRPr="00B34E22">
              <w:t>16 января</w:t>
            </w:r>
          </w:p>
        </w:tc>
        <w:tc>
          <w:tcPr>
            <w:tcW w:w="1021" w:type="dxa"/>
          </w:tcPr>
          <w:p w14:paraId="717E76DF" w14:textId="30DCE31C" w:rsidR="00C34DF0" w:rsidRPr="00B34E22" w:rsidRDefault="0023545F" w:rsidP="009F6F8A">
            <w:pPr>
              <w:jc w:val="center"/>
            </w:pPr>
            <w:r>
              <w:t>260</w:t>
            </w:r>
          </w:p>
        </w:tc>
        <w:tc>
          <w:tcPr>
            <w:tcW w:w="680" w:type="dxa"/>
          </w:tcPr>
          <w:p w14:paraId="1BA34073" w14:textId="77777777" w:rsidR="00C34DF0" w:rsidRPr="00B34E22" w:rsidRDefault="00C34DF0" w:rsidP="009F6F8A">
            <w:pPr>
              <w:jc w:val="center"/>
            </w:pPr>
          </w:p>
        </w:tc>
        <w:tc>
          <w:tcPr>
            <w:tcW w:w="851" w:type="dxa"/>
          </w:tcPr>
          <w:p w14:paraId="60EC43EE" w14:textId="77777777" w:rsidR="00C34DF0" w:rsidRPr="00B34E22" w:rsidRDefault="00C34DF0" w:rsidP="009F6F8A">
            <w:pPr>
              <w:jc w:val="center"/>
            </w:pPr>
          </w:p>
        </w:tc>
        <w:tc>
          <w:tcPr>
            <w:tcW w:w="709" w:type="dxa"/>
          </w:tcPr>
          <w:p w14:paraId="62F6FE97" w14:textId="77777777" w:rsidR="00C34DF0" w:rsidRPr="00B34E22" w:rsidRDefault="00C34DF0" w:rsidP="009F6F8A">
            <w:pPr>
              <w:jc w:val="center"/>
            </w:pPr>
          </w:p>
        </w:tc>
        <w:tc>
          <w:tcPr>
            <w:tcW w:w="1134" w:type="dxa"/>
          </w:tcPr>
          <w:p w14:paraId="3891CDBC" w14:textId="77777777" w:rsidR="00C34DF0" w:rsidRPr="00B34E22" w:rsidRDefault="00C34DF0" w:rsidP="009F6F8A">
            <w:pPr>
              <w:jc w:val="center"/>
            </w:pPr>
          </w:p>
        </w:tc>
        <w:tc>
          <w:tcPr>
            <w:tcW w:w="567" w:type="dxa"/>
          </w:tcPr>
          <w:p w14:paraId="4C8E67D5" w14:textId="77777777" w:rsidR="00C34DF0" w:rsidRPr="00B34E22" w:rsidRDefault="00C34DF0" w:rsidP="009F6F8A">
            <w:pPr>
              <w:jc w:val="center"/>
            </w:pPr>
          </w:p>
        </w:tc>
        <w:tc>
          <w:tcPr>
            <w:tcW w:w="708" w:type="dxa"/>
          </w:tcPr>
          <w:p w14:paraId="0E323B9C" w14:textId="77777777" w:rsidR="00C34DF0" w:rsidRPr="00B34E22" w:rsidRDefault="00C34DF0" w:rsidP="009F6F8A">
            <w:pPr>
              <w:jc w:val="center"/>
            </w:pPr>
          </w:p>
        </w:tc>
      </w:tr>
      <w:tr w:rsidR="00B34E22" w:rsidRPr="00394C51" w14:paraId="058E7541" w14:textId="77777777" w:rsidTr="009105F8">
        <w:tc>
          <w:tcPr>
            <w:tcW w:w="594" w:type="dxa"/>
          </w:tcPr>
          <w:p w14:paraId="146CA03A" w14:textId="54D9E665" w:rsidR="00B34E22" w:rsidRPr="00394C51" w:rsidRDefault="00B34E22" w:rsidP="00B34E22">
            <w:pPr>
              <w:jc w:val="center"/>
              <w:rPr>
                <w:sz w:val="28"/>
                <w:szCs w:val="28"/>
              </w:rPr>
            </w:pPr>
            <w:r>
              <w:rPr>
                <w:sz w:val="28"/>
                <w:szCs w:val="28"/>
              </w:rPr>
              <w:t>2</w:t>
            </w:r>
          </w:p>
        </w:tc>
        <w:tc>
          <w:tcPr>
            <w:tcW w:w="2152" w:type="dxa"/>
          </w:tcPr>
          <w:p w14:paraId="264B8B84" w14:textId="5F9BB5C9" w:rsidR="00B34E22" w:rsidRPr="00125706" w:rsidRDefault="00B34E22" w:rsidP="00B34E22">
            <w:pPr>
              <w:jc w:val="both"/>
            </w:pPr>
            <w:r w:rsidRPr="00630619">
              <w:t>Практическое занятие</w:t>
            </w:r>
          </w:p>
        </w:tc>
        <w:tc>
          <w:tcPr>
            <w:tcW w:w="1331" w:type="dxa"/>
          </w:tcPr>
          <w:p w14:paraId="3B341481" w14:textId="2999D98F" w:rsidR="00B34E22" w:rsidRPr="00B34E22" w:rsidRDefault="00B34E22" w:rsidP="00B34E22">
            <w:pPr>
              <w:jc w:val="center"/>
            </w:pPr>
            <w:r>
              <w:t>30 января</w:t>
            </w:r>
          </w:p>
        </w:tc>
        <w:tc>
          <w:tcPr>
            <w:tcW w:w="1021" w:type="dxa"/>
          </w:tcPr>
          <w:p w14:paraId="580372A0" w14:textId="231A4893" w:rsidR="00B34E22" w:rsidRPr="00B34E22" w:rsidRDefault="0023545F" w:rsidP="00B34E22">
            <w:pPr>
              <w:jc w:val="center"/>
            </w:pPr>
            <w:r>
              <w:t>26</w:t>
            </w:r>
          </w:p>
        </w:tc>
        <w:tc>
          <w:tcPr>
            <w:tcW w:w="680" w:type="dxa"/>
          </w:tcPr>
          <w:p w14:paraId="17515532" w14:textId="77777777" w:rsidR="00B34E22" w:rsidRPr="00B34E22" w:rsidRDefault="00B34E22" w:rsidP="00B34E22">
            <w:pPr>
              <w:jc w:val="center"/>
            </w:pPr>
          </w:p>
        </w:tc>
        <w:tc>
          <w:tcPr>
            <w:tcW w:w="851" w:type="dxa"/>
          </w:tcPr>
          <w:p w14:paraId="263E1650" w14:textId="77777777" w:rsidR="00B34E22" w:rsidRPr="00B34E22" w:rsidRDefault="00B34E22" w:rsidP="00B34E22">
            <w:pPr>
              <w:jc w:val="center"/>
            </w:pPr>
          </w:p>
        </w:tc>
        <w:tc>
          <w:tcPr>
            <w:tcW w:w="709" w:type="dxa"/>
          </w:tcPr>
          <w:p w14:paraId="36EAC8EA" w14:textId="77777777" w:rsidR="00B34E22" w:rsidRPr="00B34E22" w:rsidRDefault="00B34E22" w:rsidP="00B34E22">
            <w:pPr>
              <w:jc w:val="center"/>
            </w:pPr>
          </w:p>
        </w:tc>
        <w:tc>
          <w:tcPr>
            <w:tcW w:w="1134" w:type="dxa"/>
          </w:tcPr>
          <w:p w14:paraId="682A8848" w14:textId="77777777" w:rsidR="00B34E22" w:rsidRPr="00B34E22" w:rsidRDefault="00B34E22" w:rsidP="00B34E22">
            <w:pPr>
              <w:jc w:val="center"/>
            </w:pPr>
          </w:p>
        </w:tc>
        <w:tc>
          <w:tcPr>
            <w:tcW w:w="567" w:type="dxa"/>
          </w:tcPr>
          <w:p w14:paraId="42BB12BD" w14:textId="77777777" w:rsidR="00B34E22" w:rsidRPr="00B34E22" w:rsidRDefault="00B34E22" w:rsidP="00B34E22">
            <w:pPr>
              <w:jc w:val="center"/>
            </w:pPr>
          </w:p>
        </w:tc>
        <w:tc>
          <w:tcPr>
            <w:tcW w:w="708" w:type="dxa"/>
          </w:tcPr>
          <w:p w14:paraId="1DCABBAC" w14:textId="77777777" w:rsidR="00B34E22" w:rsidRPr="00B34E22" w:rsidRDefault="00B34E22" w:rsidP="00B34E22">
            <w:pPr>
              <w:jc w:val="center"/>
            </w:pPr>
          </w:p>
        </w:tc>
      </w:tr>
      <w:tr w:rsidR="00B34E22" w:rsidRPr="00394C51" w14:paraId="754DB8C0" w14:textId="77777777" w:rsidTr="009105F8">
        <w:tc>
          <w:tcPr>
            <w:tcW w:w="594" w:type="dxa"/>
          </w:tcPr>
          <w:p w14:paraId="4534E1D4" w14:textId="46688429" w:rsidR="00B34E22" w:rsidRPr="00394C51" w:rsidRDefault="00B34E22" w:rsidP="00B34E22">
            <w:pPr>
              <w:jc w:val="center"/>
              <w:rPr>
                <w:sz w:val="28"/>
                <w:szCs w:val="28"/>
              </w:rPr>
            </w:pPr>
            <w:r>
              <w:rPr>
                <w:sz w:val="28"/>
                <w:szCs w:val="28"/>
              </w:rPr>
              <w:t>3</w:t>
            </w:r>
          </w:p>
        </w:tc>
        <w:tc>
          <w:tcPr>
            <w:tcW w:w="2152" w:type="dxa"/>
          </w:tcPr>
          <w:p w14:paraId="18C86A18" w14:textId="7399CDC9" w:rsidR="00B34E22" w:rsidRPr="00125706" w:rsidRDefault="00B34E22" w:rsidP="00B34E22">
            <w:pPr>
              <w:jc w:val="both"/>
            </w:pPr>
            <w:r w:rsidRPr="00630619">
              <w:t>Практическое занятие</w:t>
            </w:r>
          </w:p>
        </w:tc>
        <w:tc>
          <w:tcPr>
            <w:tcW w:w="1331" w:type="dxa"/>
          </w:tcPr>
          <w:p w14:paraId="5B9AD9A8" w14:textId="0E3C1EE4" w:rsidR="00B34E22" w:rsidRPr="00B34E22" w:rsidRDefault="00B34E22" w:rsidP="00B34E22">
            <w:pPr>
              <w:jc w:val="center"/>
            </w:pPr>
            <w:r>
              <w:t>13 февраля</w:t>
            </w:r>
          </w:p>
        </w:tc>
        <w:tc>
          <w:tcPr>
            <w:tcW w:w="1021" w:type="dxa"/>
          </w:tcPr>
          <w:p w14:paraId="5E9CF20C" w14:textId="4D358348" w:rsidR="00B34E22" w:rsidRPr="00B34E22" w:rsidRDefault="0023545F" w:rsidP="00B34E22">
            <w:pPr>
              <w:jc w:val="center"/>
            </w:pPr>
            <w:r>
              <w:t>260</w:t>
            </w:r>
          </w:p>
        </w:tc>
        <w:tc>
          <w:tcPr>
            <w:tcW w:w="680" w:type="dxa"/>
          </w:tcPr>
          <w:p w14:paraId="45FEA567" w14:textId="77777777" w:rsidR="00B34E22" w:rsidRPr="00B34E22" w:rsidRDefault="00B34E22" w:rsidP="00B34E22">
            <w:pPr>
              <w:jc w:val="center"/>
            </w:pPr>
          </w:p>
        </w:tc>
        <w:tc>
          <w:tcPr>
            <w:tcW w:w="851" w:type="dxa"/>
          </w:tcPr>
          <w:p w14:paraId="551C4199" w14:textId="77777777" w:rsidR="00B34E22" w:rsidRPr="00B34E22" w:rsidRDefault="00B34E22" w:rsidP="00B34E22">
            <w:pPr>
              <w:jc w:val="center"/>
            </w:pPr>
          </w:p>
        </w:tc>
        <w:tc>
          <w:tcPr>
            <w:tcW w:w="709" w:type="dxa"/>
          </w:tcPr>
          <w:p w14:paraId="380D7AFA" w14:textId="77777777" w:rsidR="00B34E22" w:rsidRPr="00B34E22" w:rsidRDefault="00B34E22" w:rsidP="00B34E22">
            <w:pPr>
              <w:jc w:val="center"/>
            </w:pPr>
          </w:p>
        </w:tc>
        <w:tc>
          <w:tcPr>
            <w:tcW w:w="1134" w:type="dxa"/>
          </w:tcPr>
          <w:p w14:paraId="78338DFA" w14:textId="77777777" w:rsidR="00B34E22" w:rsidRPr="00B34E22" w:rsidRDefault="00B34E22" w:rsidP="00B34E22">
            <w:pPr>
              <w:jc w:val="center"/>
            </w:pPr>
          </w:p>
        </w:tc>
        <w:tc>
          <w:tcPr>
            <w:tcW w:w="567" w:type="dxa"/>
          </w:tcPr>
          <w:p w14:paraId="6CDAA2C2" w14:textId="77777777" w:rsidR="00B34E22" w:rsidRPr="00B34E22" w:rsidRDefault="00B34E22" w:rsidP="00B34E22">
            <w:pPr>
              <w:jc w:val="center"/>
            </w:pPr>
          </w:p>
        </w:tc>
        <w:tc>
          <w:tcPr>
            <w:tcW w:w="708" w:type="dxa"/>
          </w:tcPr>
          <w:p w14:paraId="1AA2DEE5" w14:textId="77777777" w:rsidR="00B34E22" w:rsidRPr="00B34E22" w:rsidRDefault="00B34E22" w:rsidP="00B34E22">
            <w:pPr>
              <w:jc w:val="center"/>
            </w:pPr>
          </w:p>
        </w:tc>
      </w:tr>
      <w:tr w:rsidR="00B34E22" w:rsidRPr="00394C51" w14:paraId="3A282996" w14:textId="77777777" w:rsidTr="009105F8">
        <w:tc>
          <w:tcPr>
            <w:tcW w:w="594" w:type="dxa"/>
          </w:tcPr>
          <w:p w14:paraId="41B59B7B" w14:textId="32A30012" w:rsidR="00B34E22" w:rsidRPr="00394C51" w:rsidRDefault="00B34E22" w:rsidP="00B34E22">
            <w:pPr>
              <w:jc w:val="center"/>
              <w:rPr>
                <w:sz w:val="28"/>
                <w:szCs w:val="28"/>
              </w:rPr>
            </w:pPr>
            <w:r>
              <w:rPr>
                <w:sz w:val="28"/>
                <w:szCs w:val="28"/>
              </w:rPr>
              <w:t>4</w:t>
            </w:r>
          </w:p>
        </w:tc>
        <w:tc>
          <w:tcPr>
            <w:tcW w:w="2152" w:type="dxa"/>
          </w:tcPr>
          <w:p w14:paraId="6F1A8FBA" w14:textId="6E789C31" w:rsidR="00B34E22" w:rsidRPr="00125706" w:rsidRDefault="00B34E22" w:rsidP="00B34E22">
            <w:pPr>
              <w:jc w:val="both"/>
            </w:pPr>
            <w:r w:rsidRPr="00630619">
              <w:t>Практическое занятие</w:t>
            </w:r>
          </w:p>
        </w:tc>
        <w:tc>
          <w:tcPr>
            <w:tcW w:w="1331" w:type="dxa"/>
          </w:tcPr>
          <w:p w14:paraId="6908CECD" w14:textId="3379BF6F" w:rsidR="00B34E22" w:rsidRPr="00B34E22" w:rsidRDefault="00B34E22" w:rsidP="00B34E22">
            <w:pPr>
              <w:jc w:val="center"/>
            </w:pPr>
            <w:r>
              <w:t>20 февраля</w:t>
            </w:r>
          </w:p>
        </w:tc>
        <w:tc>
          <w:tcPr>
            <w:tcW w:w="1021" w:type="dxa"/>
          </w:tcPr>
          <w:p w14:paraId="11F26E9C" w14:textId="18FA366D" w:rsidR="00B34E22" w:rsidRPr="00B34E22" w:rsidRDefault="0023545F" w:rsidP="00B34E22">
            <w:pPr>
              <w:jc w:val="center"/>
            </w:pPr>
            <w:r>
              <w:t>260</w:t>
            </w:r>
          </w:p>
        </w:tc>
        <w:tc>
          <w:tcPr>
            <w:tcW w:w="680" w:type="dxa"/>
          </w:tcPr>
          <w:p w14:paraId="1C8A0BE0" w14:textId="77777777" w:rsidR="00B34E22" w:rsidRPr="00B34E22" w:rsidRDefault="00B34E22" w:rsidP="00B34E22">
            <w:pPr>
              <w:jc w:val="center"/>
            </w:pPr>
          </w:p>
        </w:tc>
        <w:tc>
          <w:tcPr>
            <w:tcW w:w="851" w:type="dxa"/>
          </w:tcPr>
          <w:p w14:paraId="76F64280" w14:textId="77777777" w:rsidR="00B34E22" w:rsidRPr="00B34E22" w:rsidRDefault="00B34E22" w:rsidP="00B34E22">
            <w:pPr>
              <w:jc w:val="center"/>
            </w:pPr>
          </w:p>
        </w:tc>
        <w:tc>
          <w:tcPr>
            <w:tcW w:w="709" w:type="dxa"/>
          </w:tcPr>
          <w:p w14:paraId="60621632" w14:textId="77777777" w:rsidR="00B34E22" w:rsidRPr="00B34E22" w:rsidRDefault="00B34E22" w:rsidP="00B34E22">
            <w:pPr>
              <w:jc w:val="center"/>
            </w:pPr>
          </w:p>
        </w:tc>
        <w:tc>
          <w:tcPr>
            <w:tcW w:w="1134" w:type="dxa"/>
          </w:tcPr>
          <w:p w14:paraId="2DFA5302" w14:textId="77777777" w:rsidR="00B34E22" w:rsidRPr="00B34E22" w:rsidRDefault="00B34E22" w:rsidP="00B34E22">
            <w:pPr>
              <w:jc w:val="center"/>
            </w:pPr>
          </w:p>
        </w:tc>
        <w:tc>
          <w:tcPr>
            <w:tcW w:w="567" w:type="dxa"/>
          </w:tcPr>
          <w:p w14:paraId="774F3B35" w14:textId="77777777" w:rsidR="00B34E22" w:rsidRPr="00B34E22" w:rsidRDefault="00B34E22" w:rsidP="00B34E22">
            <w:pPr>
              <w:jc w:val="center"/>
            </w:pPr>
          </w:p>
        </w:tc>
        <w:tc>
          <w:tcPr>
            <w:tcW w:w="708" w:type="dxa"/>
          </w:tcPr>
          <w:p w14:paraId="359F4509" w14:textId="77777777" w:rsidR="00B34E22" w:rsidRPr="00B34E22" w:rsidRDefault="00B34E22" w:rsidP="00B34E22">
            <w:pPr>
              <w:jc w:val="center"/>
            </w:pPr>
          </w:p>
        </w:tc>
      </w:tr>
      <w:tr w:rsidR="002350F3" w:rsidRPr="00394C51" w14:paraId="1FF1640D" w14:textId="77777777" w:rsidTr="009105F8">
        <w:tc>
          <w:tcPr>
            <w:tcW w:w="594" w:type="dxa"/>
          </w:tcPr>
          <w:p w14:paraId="59F80F19" w14:textId="523A1973" w:rsidR="002350F3" w:rsidRDefault="002350F3" w:rsidP="002350F3">
            <w:pPr>
              <w:jc w:val="center"/>
              <w:rPr>
                <w:sz w:val="28"/>
                <w:szCs w:val="28"/>
              </w:rPr>
            </w:pPr>
            <w:r>
              <w:rPr>
                <w:sz w:val="28"/>
                <w:szCs w:val="28"/>
              </w:rPr>
              <w:t>5</w:t>
            </w:r>
          </w:p>
        </w:tc>
        <w:tc>
          <w:tcPr>
            <w:tcW w:w="2152" w:type="dxa"/>
          </w:tcPr>
          <w:p w14:paraId="1C682B18" w14:textId="7804F053" w:rsidR="002350F3" w:rsidRPr="00630619" w:rsidRDefault="002350F3" w:rsidP="002350F3">
            <w:pPr>
              <w:jc w:val="both"/>
            </w:pPr>
            <w:r>
              <w:t>Обучающий семинар</w:t>
            </w:r>
          </w:p>
        </w:tc>
        <w:tc>
          <w:tcPr>
            <w:tcW w:w="1331" w:type="dxa"/>
          </w:tcPr>
          <w:p w14:paraId="6349F89B" w14:textId="2B8DF12E" w:rsidR="002350F3" w:rsidRDefault="009105F8" w:rsidP="002350F3">
            <w:pPr>
              <w:jc w:val="center"/>
            </w:pPr>
            <w:r>
              <w:t>22 февраля</w:t>
            </w:r>
          </w:p>
        </w:tc>
        <w:tc>
          <w:tcPr>
            <w:tcW w:w="1021" w:type="dxa"/>
          </w:tcPr>
          <w:p w14:paraId="27D337B0" w14:textId="5206C232" w:rsidR="002350F3" w:rsidRDefault="0023545F" w:rsidP="002350F3">
            <w:pPr>
              <w:jc w:val="center"/>
            </w:pPr>
            <w:r>
              <w:t>260</w:t>
            </w:r>
          </w:p>
        </w:tc>
        <w:tc>
          <w:tcPr>
            <w:tcW w:w="680" w:type="dxa"/>
          </w:tcPr>
          <w:p w14:paraId="6D0C2B8F" w14:textId="77777777" w:rsidR="002350F3" w:rsidRPr="00B34E22" w:rsidRDefault="002350F3" w:rsidP="002350F3">
            <w:pPr>
              <w:jc w:val="center"/>
            </w:pPr>
          </w:p>
        </w:tc>
        <w:tc>
          <w:tcPr>
            <w:tcW w:w="851" w:type="dxa"/>
          </w:tcPr>
          <w:p w14:paraId="06EFF7E0" w14:textId="7F6A4853" w:rsidR="002350F3" w:rsidRPr="00B34E22" w:rsidRDefault="009105F8" w:rsidP="002350F3">
            <w:pPr>
              <w:jc w:val="center"/>
            </w:pPr>
            <w:r>
              <w:t>65</w:t>
            </w:r>
          </w:p>
        </w:tc>
        <w:tc>
          <w:tcPr>
            <w:tcW w:w="709" w:type="dxa"/>
          </w:tcPr>
          <w:p w14:paraId="3F0507A5" w14:textId="77777777" w:rsidR="002350F3" w:rsidRPr="00B34E22" w:rsidRDefault="002350F3" w:rsidP="002350F3">
            <w:pPr>
              <w:jc w:val="center"/>
            </w:pPr>
          </w:p>
        </w:tc>
        <w:tc>
          <w:tcPr>
            <w:tcW w:w="1134" w:type="dxa"/>
          </w:tcPr>
          <w:p w14:paraId="3F03126B" w14:textId="77777777" w:rsidR="002350F3" w:rsidRPr="00B34E22" w:rsidRDefault="002350F3" w:rsidP="002350F3">
            <w:pPr>
              <w:jc w:val="center"/>
            </w:pPr>
          </w:p>
        </w:tc>
        <w:tc>
          <w:tcPr>
            <w:tcW w:w="567" w:type="dxa"/>
          </w:tcPr>
          <w:p w14:paraId="73E665AA" w14:textId="77777777" w:rsidR="002350F3" w:rsidRPr="00B34E22" w:rsidRDefault="002350F3" w:rsidP="002350F3">
            <w:pPr>
              <w:jc w:val="center"/>
            </w:pPr>
          </w:p>
        </w:tc>
        <w:tc>
          <w:tcPr>
            <w:tcW w:w="708" w:type="dxa"/>
          </w:tcPr>
          <w:p w14:paraId="68D71FF2" w14:textId="77777777" w:rsidR="002350F3" w:rsidRPr="00B34E22" w:rsidRDefault="002350F3" w:rsidP="002350F3">
            <w:pPr>
              <w:jc w:val="center"/>
            </w:pPr>
          </w:p>
        </w:tc>
      </w:tr>
      <w:tr w:rsidR="002350F3" w:rsidRPr="00394C51" w14:paraId="792E0D15" w14:textId="77777777" w:rsidTr="009105F8">
        <w:tc>
          <w:tcPr>
            <w:tcW w:w="594" w:type="dxa"/>
          </w:tcPr>
          <w:p w14:paraId="31D025A0" w14:textId="19EF272C" w:rsidR="002350F3" w:rsidRPr="00394C51" w:rsidRDefault="002350F3" w:rsidP="002350F3">
            <w:pPr>
              <w:jc w:val="center"/>
              <w:rPr>
                <w:sz w:val="28"/>
                <w:szCs w:val="28"/>
              </w:rPr>
            </w:pPr>
            <w:r>
              <w:rPr>
                <w:sz w:val="28"/>
                <w:szCs w:val="28"/>
              </w:rPr>
              <w:t>6</w:t>
            </w:r>
          </w:p>
        </w:tc>
        <w:tc>
          <w:tcPr>
            <w:tcW w:w="2152" w:type="dxa"/>
          </w:tcPr>
          <w:p w14:paraId="19404591" w14:textId="240CED87" w:rsidR="002350F3" w:rsidRPr="00125706" w:rsidRDefault="002350F3" w:rsidP="002350F3">
            <w:pPr>
              <w:jc w:val="both"/>
            </w:pPr>
            <w:r w:rsidRPr="00630619">
              <w:t>Практическое занятие</w:t>
            </w:r>
          </w:p>
        </w:tc>
        <w:tc>
          <w:tcPr>
            <w:tcW w:w="1331" w:type="dxa"/>
          </w:tcPr>
          <w:p w14:paraId="51B9885E" w14:textId="353CFB8B" w:rsidR="002350F3" w:rsidRPr="00B34E22" w:rsidRDefault="002350F3" w:rsidP="002350F3">
            <w:pPr>
              <w:jc w:val="center"/>
            </w:pPr>
            <w:r>
              <w:t>27 февраля</w:t>
            </w:r>
          </w:p>
        </w:tc>
        <w:tc>
          <w:tcPr>
            <w:tcW w:w="1021" w:type="dxa"/>
          </w:tcPr>
          <w:p w14:paraId="55B15CEF" w14:textId="6854E6C2" w:rsidR="002350F3" w:rsidRPr="00B34E22" w:rsidRDefault="0023545F" w:rsidP="002350F3">
            <w:pPr>
              <w:jc w:val="center"/>
            </w:pPr>
            <w:r>
              <w:t>260</w:t>
            </w:r>
          </w:p>
        </w:tc>
        <w:tc>
          <w:tcPr>
            <w:tcW w:w="680" w:type="dxa"/>
          </w:tcPr>
          <w:p w14:paraId="10470E0D" w14:textId="77777777" w:rsidR="002350F3" w:rsidRPr="00B34E22" w:rsidRDefault="002350F3" w:rsidP="002350F3">
            <w:pPr>
              <w:jc w:val="center"/>
            </w:pPr>
          </w:p>
        </w:tc>
        <w:tc>
          <w:tcPr>
            <w:tcW w:w="851" w:type="dxa"/>
          </w:tcPr>
          <w:p w14:paraId="10F2B84E" w14:textId="77777777" w:rsidR="002350F3" w:rsidRPr="00B34E22" w:rsidRDefault="002350F3" w:rsidP="002350F3">
            <w:pPr>
              <w:jc w:val="center"/>
            </w:pPr>
          </w:p>
        </w:tc>
        <w:tc>
          <w:tcPr>
            <w:tcW w:w="709" w:type="dxa"/>
          </w:tcPr>
          <w:p w14:paraId="4A9548EC" w14:textId="77777777" w:rsidR="002350F3" w:rsidRPr="00B34E22" w:rsidRDefault="002350F3" w:rsidP="002350F3">
            <w:pPr>
              <w:jc w:val="center"/>
            </w:pPr>
          </w:p>
        </w:tc>
        <w:tc>
          <w:tcPr>
            <w:tcW w:w="1134" w:type="dxa"/>
          </w:tcPr>
          <w:p w14:paraId="5C1B759A" w14:textId="77777777" w:rsidR="002350F3" w:rsidRPr="00B34E22" w:rsidRDefault="002350F3" w:rsidP="002350F3">
            <w:pPr>
              <w:jc w:val="center"/>
            </w:pPr>
          </w:p>
        </w:tc>
        <w:tc>
          <w:tcPr>
            <w:tcW w:w="567" w:type="dxa"/>
          </w:tcPr>
          <w:p w14:paraId="247B760E" w14:textId="77777777" w:rsidR="002350F3" w:rsidRPr="00B34E22" w:rsidRDefault="002350F3" w:rsidP="002350F3">
            <w:pPr>
              <w:jc w:val="center"/>
            </w:pPr>
          </w:p>
        </w:tc>
        <w:tc>
          <w:tcPr>
            <w:tcW w:w="708" w:type="dxa"/>
          </w:tcPr>
          <w:p w14:paraId="2F6CBA26" w14:textId="77777777" w:rsidR="002350F3" w:rsidRPr="00B34E22" w:rsidRDefault="002350F3" w:rsidP="002350F3">
            <w:pPr>
              <w:jc w:val="center"/>
            </w:pPr>
          </w:p>
        </w:tc>
      </w:tr>
      <w:tr w:rsidR="002350F3" w:rsidRPr="00394C51" w14:paraId="792A4A5A" w14:textId="77777777" w:rsidTr="009105F8">
        <w:tc>
          <w:tcPr>
            <w:tcW w:w="594" w:type="dxa"/>
          </w:tcPr>
          <w:p w14:paraId="76B8D131" w14:textId="06BE927D" w:rsidR="002350F3" w:rsidRPr="00394C51" w:rsidRDefault="002350F3" w:rsidP="002350F3">
            <w:pPr>
              <w:jc w:val="center"/>
              <w:rPr>
                <w:sz w:val="28"/>
                <w:szCs w:val="28"/>
              </w:rPr>
            </w:pPr>
            <w:r>
              <w:rPr>
                <w:sz w:val="28"/>
                <w:szCs w:val="28"/>
              </w:rPr>
              <w:t>7</w:t>
            </w:r>
          </w:p>
        </w:tc>
        <w:tc>
          <w:tcPr>
            <w:tcW w:w="2152" w:type="dxa"/>
          </w:tcPr>
          <w:p w14:paraId="2B3E3AAA" w14:textId="1F0112E9" w:rsidR="002350F3" w:rsidRPr="00125706" w:rsidRDefault="002350F3" w:rsidP="002350F3">
            <w:pPr>
              <w:jc w:val="both"/>
            </w:pPr>
            <w:r w:rsidRPr="00630619">
              <w:t>Практическое занятие</w:t>
            </w:r>
          </w:p>
        </w:tc>
        <w:tc>
          <w:tcPr>
            <w:tcW w:w="1331" w:type="dxa"/>
          </w:tcPr>
          <w:p w14:paraId="0D5D5AF6" w14:textId="7F8AC0F0" w:rsidR="002350F3" w:rsidRPr="00B34E22" w:rsidRDefault="002350F3" w:rsidP="002350F3">
            <w:pPr>
              <w:jc w:val="center"/>
            </w:pPr>
            <w:r>
              <w:t>6 марта</w:t>
            </w:r>
          </w:p>
        </w:tc>
        <w:tc>
          <w:tcPr>
            <w:tcW w:w="1021" w:type="dxa"/>
          </w:tcPr>
          <w:p w14:paraId="5177429E" w14:textId="1C257E37" w:rsidR="002350F3" w:rsidRPr="00B34E22" w:rsidRDefault="0023545F" w:rsidP="002350F3">
            <w:pPr>
              <w:jc w:val="center"/>
            </w:pPr>
            <w:r>
              <w:t>260</w:t>
            </w:r>
          </w:p>
        </w:tc>
        <w:tc>
          <w:tcPr>
            <w:tcW w:w="680" w:type="dxa"/>
          </w:tcPr>
          <w:p w14:paraId="67438A87" w14:textId="77777777" w:rsidR="002350F3" w:rsidRPr="00B34E22" w:rsidRDefault="002350F3" w:rsidP="002350F3">
            <w:pPr>
              <w:jc w:val="center"/>
            </w:pPr>
          </w:p>
        </w:tc>
        <w:tc>
          <w:tcPr>
            <w:tcW w:w="851" w:type="dxa"/>
          </w:tcPr>
          <w:p w14:paraId="252642CC" w14:textId="77777777" w:rsidR="002350F3" w:rsidRPr="00B34E22" w:rsidRDefault="002350F3" w:rsidP="002350F3">
            <w:pPr>
              <w:jc w:val="center"/>
            </w:pPr>
          </w:p>
        </w:tc>
        <w:tc>
          <w:tcPr>
            <w:tcW w:w="709" w:type="dxa"/>
          </w:tcPr>
          <w:p w14:paraId="47DD5936" w14:textId="77777777" w:rsidR="002350F3" w:rsidRPr="00B34E22" w:rsidRDefault="002350F3" w:rsidP="002350F3">
            <w:pPr>
              <w:jc w:val="center"/>
            </w:pPr>
          </w:p>
        </w:tc>
        <w:tc>
          <w:tcPr>
            <w:tcW w:w="1134" w:type="dxa"/>
          </w:tcPr>
          <w:p w14:paraId="11B442F0" w14:textId="77777777" w:rsidR="002350F3" w:rsidRPr="00B34E22" w:rsidRDefault="002350F3" w:rsidP="002350F3">
            <w:pPr>
              <w:jc w:val="center"/>
            </w:pPr>
          </w:p>
        </w:tc>
        <w:tc>
          <w:tcPr>
            <w:tcW w:w="567" w:type="dxa"/>
          </w:tcPr>
          <w:p w14:paraId="4B78AE41" w14:textId="77777777" w:rsidR="002350F3" w:rsidRPr="00B34E22" w:rsidRDefault="002350F3" w:rsidP="002350F3">
            <w:pPr>
              <w:jc w:val="center"/>
            </w:pPr>
          </w:p>
        </w:tc>
        <w:tc>
          <w:tcPr>
            <w:tcW w:w="708" w:type="dxa"/>
          </w:tcPr>
          <w:p w14:paraId="6FC1CEE0" w14:textId="77777777" w:rsidR="002350F3" w:rsidRPr="00B34E22" w:rsidRDefault="002350F3" w:rsidP="002350F3">
            <w:pPr>
              <w:jc w:val="center"/>
            </w:pPr>
          </w:p>
        </w:tc>
      </w:tr>
      <w:tr w:rsidR="002350F3" w:rsidRPr="00394C51" w14:paraId="0EAF5650" w14:textId="77777777" w:rsidTr="009105F8">
        <w:tc>
          <w:tcPr>
            <w:tcW w:w="594" w:type="dxa"/>
          </w:tcPr>
          <w:p w14:paraId="66735CF3" w14:textId="58066E2C" w:rsidR="002350F3" w:rsidRPr="00394C51" w:rsidRDefault="002350F3" w:rsidP="002350F3">
            <w:pPr>
              <w:jc w:val="center"/>
              <w:rPr>
                <w:sz w:val="28"/>
                <w:szCs w:val="28"/>
              </w:rPr>
            </w:pPr>
            <w:r>
              <w:rPr>
                <w:sz w:val="28"/>
                <w:szCs w:val="28"/>
              </w:rPr>
              <w:t>8</w:t>
            </w:r>
          </w:p>
        </w:tc>
        <w:tc>
          <w:tcPr>
            <w:tcW w:w="2152" w:type="dxa"/>
          </w:tcPr>
          <w:p w14:paraId="72C1B2A9" w14:textId="360D6C55" w:rsidR="002350F3" w:rsidRPr="00125706" w:rsidRDefault="0059587B" w:rsidP="002350F3">
            <w:pPr>
              <w:jc w:val="both"/>
            </w:pPr>
            <w:r>
              <w:t>Лекция/</w:t>
            </w:r>
            <w:proofErr w:type="spellStart"/>
            <w:proofErr w:type="gramStart"/>
            <w:r>
              <w:t>Практи-</w:t>
            </w:r>
            <w:r w:rsidR="002350F3" w:rsidRPr="00630619">
              <w:t>ческое</w:t>
            </w:r>
            <w:proofErr w:type="spellEnd"/>
            <w:proofErr w:type="gramEnd"/>
            <w:r w:rsidR="002350F3" w:rsidRPr="00630619">
              <w:t xml:space="preserve"> занятие</w:t>
            </w:r>
          </w:p>
        </w:tc>
        <w:tc>
          <w:tcPr>
            <w:tcW w:w="1331" w:type="dxa"/>
          </w:tcPr>
          <w:p w14:paraId="0BEFFC2D" w14:textId="0918A5EF" w:rsidR="002350F3" w:rsidRPr="00B34E22" w:rsidRDefault="002350F3" w:rsidP="002350F3">
            <w:pPr>
              <w:jc w:val="center"/>
            </w:pPr>
            <w:r>
              <w:t>13 марта</w:t>
            </w:r>
          </w:p>
        </w:tc>
        <w:tc>
          <w:tcPr>
            <w:tcW w:w="1021" w:type="dxa"/>
          </w:tcPr>
          <w:p w14:paraId="10AA0AB7" w14:textId="6567C05F" w:rsidR="002350F3" w:rsidRPr="00B34E22" w:rsidRDefault="0023545F" w:rsidP="002350F3">
            <w:pPr>
              <w:jc w:val="center"/>
            </w:pPr>
            <w:r>
              <w:t>260</w:t>
            </w:r>
          </w:p>
        </w:tc>
        <w:tc>
          <w:tcPr>
            <w:tcW w:w="680" w:type="dxa"/>
          </w:tcPr>
          <w:p w14:paraId="6669C314" w14:textId="2B659775" w:rsidR="002350F3" w:rsidRPr="00B34E22" w:rsidRDefault="009105F8" w:rsidP="002350F3">
            <w:pPr>
              <w:jc w:val="center"/>
            </w:pPr>
            <w:r>
              <w:t>2</w:t>
            </w:r>
          </w:p>
        </w:tc>
        <w:tc>
          <w:tcPr>
            <w:tcW w:w="851" w:type="dxa"/>
          </w:tcPr>
          <w:p w14:paraId="026DC3BD" w14:textId="77777777" w:rsidR="002350F3" w:rsidRPr="00B34E22" w:rsidRDefault="002350F3" w:rsidP="002350F3">
            <w:pPr>
              <w:jc w:val="center"/>
            </w:pPr>
          </w:p>
        </w:tc>
        <w:tc>
          <w:tcPr>
            <w:tcW w:w="709" w:type="dxa"/>
          </w:tcPr>
          <w:p w14:paraId="47FAEB99" w14:textId="73702E5B" w:rsidR="002350F3" w:rsidRPr="00B34E22" w:rsidRDefault="009105F8" w:rsidP="002350F3">
            <w:pPr>
              <w:jc w:val="center"/>
            </w:pPr>
            <w:r>
              <w:t>2</w:t>
            </w:r>
          </w:p>
        </w:tc>
        <w:tc>
          <w:tcPr>
            <w:tcW w:w="1134" w:type="dxa"/>
          </w:tcPr>
          <w:p w14:paraId="002D206F" w14:textId="594264A6" w:rsidR="002350F3" w:rsidRPr="00B34E22" w:rsidRDefault="009105F8" w:rsidP="002350F3">
            <w:pPr>
              <w:jc w:val="center"/>
            </w:pPr>
            <w:r>
              <w:t>25</w:t>
            </w:r>
          </w:p>
        </w:tc>
        <w:tc>
          <w:tcPr>
            <w:tcW w:w="567" w:type="dxa"/>
          </w:tcPr>
          <w:p w14:paraId="5E41F041" w14:textId="77777777" w:rsidR="002350F3" w:rsidRPr="00B34E22" w:rsidRDefault="002350F3" w:rsidP="002350F3">
            <w:pPr>
              <w:jc w:val="center"/>
            </w:pPr>
          </w:p>
        </w:tc>
        <w:tc>
          <w:tcPr>
            <w:tcW w:w="708" w:type="dxa"/>
          </w:tcPr>
          <w:p w14:paraId="22AAD4B8" w14:textId="77777777" w:rsidR="002350F3" w:rsidRPr="00B34E22" w:rsidRDefault="002350F3" w:rsidP="002350F3">
            <w:pPr>
              <w:jc w:val="center"/>
            </w:pPr>
          </w:p>
        </w:tc>
      </w:tr>
      <w:tr w:rsidR="002350F3" w:rsidRPr="00394C51" w14:paraId="778A2312" w14:textId="77777777" w:rsidTr="009105F8">
        <w:tc>
          <w:tcPr>
            <w:tcW w:w="594" w:type="dxa"/>
          </w:tcPr>
          <w:p w14:paraId="778EE8C4" w14:textId="09BD60A2" w:rsidR="002350F3" w:rsidRPr="00394C51" w:rsidRDefault="002350F3" w:rsidP="002350F3">
            <w:pPr>
              <w:jc w:val="center"/>
              <w:rPr>
                <w:sz w:val="28"/>
                <w:szCs w:val="28"/>
              </w:rPr>
            </w:pPr>
            <w:r>
              <w:rPr>
                <w:sz w:val="28"/>
                <w:szCs w:val="28"/>
              </w:rPr>
              <w:t>9</w:t>
            </w:r>
          </w:p>
        </w:tc>
        <w:tc>
          <w:tcPr>
            <w:tcW w:w="2152" w:type="dxa"/>
          </w:tcPr>
          <w:p w14:paraId="40849FC3" w14:textId="1F3A84AF" w:rsidR="002350F3" w:rsidRPr="00125706" w:rsidRDefault="002350F3" w:rsidP="002350F3">
            <w:pPr>
              <w:jc w:val="both"/>
            </w:pPr>
            <w:r w:rsidRPr="00630619">
              <w:t>Практическое занятие</w:t>
            </w:r>
          </w:p>
        </w:tc>
        <w:tc>
          <w:tcPr>
            <w:tcW w:w="1331" w:type="dxa"/>
          </w:tcPr>
          <w:p w14:paraId="3AF1DFB8" w14:textId="11A28749" w:rsidR="002350F3" w:rsidRPr="00B34E22" w:rsidRDefault="002350F3" w:rsidP="002350F3">
            <w:pPr>
              <w:jc w:val="center"/>
            </w:pPr>
            <w:r>
              <w:t>16 марта</w:t>
            </w:r>
          </w:p>
        </w:tc>
        <w:tc>
          <w:tcPr>
            <w:tcW w:w="1021" w:type="dxa"/>
          </w:tcPr>
          <w:p w14:paraId="6C20748D" w14:textId="584BE5C9" w:rsidR="002350F3" w:rsidRPr="00B34E22" w:rsidRDefault="0023545F" w:rsidP="002350F3">
            <w:pPr>
              <w:jc w:val="center"/>
            </w:pPr>
            <w:r>
              <w:t>260</w:t>
            </w:r>
          </w:p>
        </w:tc>
        <w:tc>
          <w:tcPr>
            <w:tcW w:w="680" w:type="dxa"/>
          </w:tcPr>
          <w:p w14:paraId="342435D7" w14:textId="77777777" w:rsidR="002350F3" w:rsidRPr="00B34E22" w:rsidRDefault="002350F3" w:rsidP="002350F3">
            <w:pPr>
              <w:jc w:val="center"/>
            </w:pPr>
          </w:p>
        </w:tc>
        <w:tc>
          <w:tcPr>
            <w:tcW w:w="851" w:type="dxa"/>
          </w:tcPr>
          <w:p w14:paraId="6C32533E" w14:textId="77777777" w:rsidR="002350F3" w:rsidRPr="00B34E22" w:rsidRDefault="002350F3" w:rsidP="002350F3">
            <w:pPr>
              <w:jc w:val="center"/>
            </w:pPr>
          </w:p>
        </w:tc>
        <w:tc>
          <w:tcPr>
            <w:tcW w:w="709" w:type="dxa"/>
          </w:tcPr>
          <w:p w14:paraId="61B05F11" w14:textId="77777777" w:rsidR="002350F3" w:rsidRPr="00B34E22" w:rsidRDefault="002350F3" w:rsidP="002350F3">
            <w:pPr>
              <w:jc w:val="center"/>
            </w:pPr>
          </w:p>
        </w:tc>
        <w:tc>
          <w:tcPr>
            <w:tcW w:w="1134" w:type="dxa"/>
          </w:tcPr>
          <w:p w14:paraId="463BFE98" w14:textId="77777777" w:rsidR="002350F3" w:rsidRPr="00B34E22" w:rsidRDefault="002350F3" w:rsidP="002350F3">
            <w:pPr>
              <w:jc w:val="center"/>
            </w:pPr>
          </w:p>
        </w:tc>
        <w:tc>
          <w:tcPr>
            <w:tcW w:w="567" w:type="dxa"/>
          </w:tcPr>
          <w:p w14:paraId="06A2EAE2" w14:textId="77777777" w:rsidR="002350F3" w:rsidRPr="00B34E22" w:rsidRDefault="002350F3" w:rsidP="002350F3">
            <w:pPr>
              <w:jc w:val="center"/>
            </w:pPr>
          </w:p>
        </w:tc>
        <w:tc>
          <w:tcPr>
            <w:tcW w:w="708" w:type="dxa"/>
          </w:tcPr>
          <w:p w14:paraId="33199587" w14:textId="77777777" w:rsidR="002350F3" w:rsidRPr="00B34E22" w:rsidRDefault="002350F3" w:rsidP="002350F3">
            <w:pPr>
              <w:jc w:val="center"/>
            </w:pPr>
          </w:p>
        </w:tc>
      </w:tr>
      <w:tr w:rsidR="002350F3" w:rsidRPr="00394C51" w14:paraId="79F034E1" w14:textId="77777777" w:rsidTr="009105F8">
        <w:tc>
          <w:tcPr>
            <w:tcW w:w="594" w:type="dxa"/>
          </w:tcPr>
          <w:p w14:paraId="0970713D" w14:textId="4130E7BD" w:rsidR="002350F3" w:rsidRPr="00394C51" w:rsidRDefault="002350F3" w:rsidP="002350F3">
            <w:pPr>
              <w:jc w:val="center"/>
              <w:rPr>
                <w:sz w:val="28"/>
                <w:szCs w:val="28"/>
              </w:rPr>
            </w:pPr>
            <w:r>
              <w:rPr>
                <w:sz w:val="28"/>
                <w:szCs w:val="28"/>
              </w:rPr>
              <w:t>10</w:t>
            </w:r>
          </w:p>
        </w:tc>
        <w:tc>
          <w:tcPr>
            <w:tcW w:w="2152" w:type="dxa"/>
          </w:tcPr>
          <w:p w14:paraId="39B4E2D7" w14:textId="74D1D55D" w:rsidR="002350F3" w:rsidRPr="00125706" w:rsidRDefault="002350F3" w:rsidP="002350F3">
            <w:pPr>
              <w:jc w:val="both"/>
            </w:pPr>
            <w:r>
              <w:t>Лекция</w:t>
            </w:r>
          </w:p>
        </w:tc>
        <w:tc>
          <w:tcPr>
            <w:tcW w:w="1331" w:type="dxa"/>
          </w:tcPr>
          <w:p w14:paraId="6B6F15FD" w14:textId="232CBD9C" w:rsidR="002350F3" w:rsidRPr="00B34E22" w:rsidRDefault="002350F3" w:rsidP="002350F3">
            <w:pPr>
              <w:jc w:val="center"/>
            </w:pPr>
            <w:r>
              <w:t>3 апреля</w:t>
            </w:r>
          </w:p>
        </w:tc>
        <w:tc>
          <w:tcPr>
            <w:tcW w:w="1021" w:type="dxa"/>
          </w:tcPr>
          <w:p w14:paraId="1FAB7A7B" w14:textId="72BB31B9" w:rsidR="002350F3" w:rsidRPr="00B34E22" w:rsidRDefault="0023545F" w:rsidP="002350F3">
            <w:pPr>
              <w:jc w:val="center"/>
            </w:pPr>
            <w:r>
              <w:t>260</w:t>
            </w:r>
          </w:p>
        </w:tc>
        <w:tc>
          <w:tcPr>
            <w:tcW w:w="680" w:type="dxa"/>
          </w:tcPr>
          <w:p w14:paraId="108685FF" w14:textId="77777777" w:rsidR="002350F3" w:rsidRPr="00B34E22" w:rsidRDefault="002350F3" w:rsidP="002350F3">
            <w:pPr>
              <w:jc w:val="center"/>
            </w:pPr>
          </w:p>
        </w:tc>
        <w:tc>
          <w:tcPr>
            <w:tcW w:w="851" w:type="dxa"/>
          </w:tcPr>
          <w:p w14:paraId="13CF3BCA" w14:textId="77777777" w:rsidR="002350F3" w:rsidRPr="00B34E22" w:rsidRDefault="002350F3" w:rsidP="002350F3">
            <w:pPr>
              <w:jc w:val="center"/>
            </w:pPr>
          </w:p>
        </w:tc>
        <w:tc>
          <w:tcPr>
            <w:tcW w:w="709" w:type="dxa"/>
          </w:tcPr>
          <w:p w14:paraId="1035780C" w14:textId="77777777" w:rsidR="002350F3" w:rsidRPr="00B34E22" w:rsidRDefault="002350F3" w:rsidP="002350F3">
            <w:pPr>
              <w:jc w:val="center"/>
            </w:pPr>
          </w:p>
        </w:tc>
        <w:tc>
          <w:tcPr>
            <w:tcW w:w="1134" w:type="dxa"/>
          </w:tcPr>
          <w:p w14:paraId="6E4B18A8" w14:textId="77777777" w:rsidR="002350F3" w:rsidRPr="00B34E22" w:rsidRDefault="002350F3" w:rsidP="002350F3">
            <w:pPr>
              <w:jc w:val="center"/>
            </w:pPr>
          </w:p>
        </w:tc>
        <w:tc>
          <w:tcPr>
            <w:tcW w:w="567" w:type="dxa"/>
          </w:tcPr>
          <w:p w14:paraId="51FDDCFE" w14:textId="77777777" w:rsidR="002350F3" w:rsidRPr="00B34E22" w:rsidRDefault="002350F3" w:rsidP="002350F3">
            <w:pPr>
              <w:jc w:val="center"/>
            </w:pPr>
          </w:p>
        </w:tc>
        <w:tc>
          <w:tcPr>
            <w:tcW w:w="708" w:type="dxa"/>
          </w:tcPr>
          <w:p w14:paraId="1313CEC6" w14:textId="77777777" w:rsidR="002350F3" w:rsidRPr="00B34E22" w:rsidRDefault="002350F3" w:rsidP="002350F3">
            <w:pPr>
              <w:jc w:val="center"/>
            </w:pPr>
          </w:p>
        </w:tc>
      </w:tr>
      <w:tr w:rsidR="002350F3" w:rsidRPr="00394C51" w14:paraId="113BFE56" w14:textId="77777777" w:rsidTr="009105F8">
        <w:tc>
          <w:tcPr>
            <w:tcW w:w="594" w:type="dxa"/>
          </w:tcPr>
          <w:p w14:paraId="771D1C28" w14:textId="0C37230B" w:rsidR="002350F3" w:rsidRDefault="002350F3" w:rsidP="002350F3">
            <w:pPr>
              <w:jc w:val="center"/>
              <w:rPr>
                <w:sz w:val="28"/>
                <w:szCs w:val="28"/>
              </w:rPr>
            </w:pPr>
            <w:r>
              <w:rPr>
                <w:sz w:val="28"/>
                <w:szCs w:val="28"/>
              </w:rPr>
              <w:t>11</w:t>
            </w:r>
          </w:p>
        </w:tc>
        <w:tc>
          <w:tcPr>
            <w:tcW w:w="2152" w:type="dxa"/>
          </w:tcPr>
          <w:p w14:paraId="32CE2DE2" w14:textId="30F350EA" w:rsidR="002350F3" w:rsidRPr="00125706" w:rsidRDefault="002350F3" w:rsidP="002350F3">
            <w:pPr>
              <w:jc w:val="both"/>
            </w:pPr>
            <w:r>
              <w:t>Лекция</w:t>
            </w:r>
          </w:p>
        </w:tc>
        <w:tc>
          <w:tcPr>
            <w:tcW w:w="1331" w:type="dxa"/>
          </w:tcPr>
          <w:p w14:paraId="2AC2FA9D" w14:textId="0672C518" w:rsidR="002350F3" w:rsidRPr="00B34E22" w:rsidRDefault="002350F3" w:rsidP="002350F3">
            <w:pPr>
              <w:jc w:val="center"/>
            </w:pPr>
            <w:r>
              <w:t>13 июня</w:t>
            </w:r>
          </w:p>
        </w:tc>
        <w:tc>
          <w:tcPr>
            <w:tcW w:w="1021" w:type="dxa"/>
          </w:tcPr>
          <w:p w14:paraId="151525C4" w14:textId="2795F46C" w:rsidR="002350F3" w:rsidRPr="00B34E22" w:rsidRDefault="0023545F" w:rsidP="0023545F">
            <w:pPr>
              <w:jc w:val="center"/>
            </w:pPr>
            <w:r>
              <w:t>242</w:t>
            </w:r>
          </w:p>
        </w:tc>
        <w:tc>
          <w:tcPr>
            <w:tcW w:w="680" w:type="dxa"/>
          </w:tcPr>
          <w:p w14:paraId="675683AD" w14:textId="77777777" w:rsidR="002350F3" w:rsidRPr="00B34E22" w:rsidRDefault="002350F3" w:rsidP="002350F3">
            <w:pPr>
              <w:jc w:val="center"/>
            </w:pPr>
          </w:p>
        </w:tc>
        <w:tc>
          <w:tcPr>
            <w:tcW w:w="851" w:type="dxa"/>
          </w:tcPr>
          <w:p w14:paraId="7D067BE1" w14:textId="77777777" w:rsidR="002350F3" w:rsidRPr="00B34E22" w:rsidRDefault="002350F3" w:rsidP="002350F3">
            <w:pPr>
              <w:jc w:val="center"/>
            </w:pPr>
          </w:p>
        </w:tc>
        <w:tc>
          <w:tcPr>
            <w:tcW w:w="709" w:type="dxa"/>
          </w:tcPr>
          <w:p w14:paraId="7CCB667D" w14:textId="77777777" w:rsidR="002350F3" w:rsidRPr="00B34E22" w:rsidRDefault="002350F3" w:rsidP="002350F3">
            <w:pPr>
              <w:jc w:val="center"/>
            </w:pPr>
          </w:p>
        </w:tc>
        <w:tc>
          <w:tcPr>
            <w:tcW w:w="1134" w:type="dxa"/>
          </w:tcPr>
          <w:p w14:paraId="2227BE13" w14:textId="77777777" w:rsidR="002350F3" w:rsidRPr="00B34E22" w:rsidRDefault="002350F3" w:rsidP="002350F3">
            <w:pPr>
              <w:jc w:val="center"/>
            </w:pPr>
          </w:p>
        </w:tc>
        <w:tc>
          <w:tcPr>
            <w:tcW w:w="567" w:type="dxa"/>
          </w:tcPr>
          <w:p w14:paraId="69B3B1B2" w14:textId="77777777" w:rsidR="002350F3" w:rsidRPr="00B34E22" w:rsidRDefault="002350F3" w:rsidP="002350F3">
            <w:pPr>
              <w:jc w:val="center"/>
            </w:pPr>
          </w:p>
        </w:tc>
        <w:tc>
          <w:tcPr>
            <w:tcW w:w="708" w:type="dxa"/>
          </w:tcPr>
          <w:p w14:paraId="2DB4EEDA" w14:textId="77777777" w:rsidR="002350F3" w:rsidRPr="00B34E22" w:rsidRDefault="002350F3" w:rsidP="002350F3">
            <w:pPr>
              <w:jc w:val="center"/>
            </w:pPr>
          </w:p>
        </w:tc>
      </w:tr>
      <w:tr w:rsidR="002350F3" w:rsidRPr="00394C51" w14:paraId="79542249" w14:textId="77777777" w:rsidTr="009105F8">
        <w:tc>
          <w:tcPr>
            <w:tcW w:w="594" w:type="dxa"/>
          </w:tcPr>
          <w:p w14:paraId="4485D0B6" w14:textId="3A480742" w:rsidR="002350F3" w:rsidRDefault="002350F3" w:rsidP="002350F3">
            <w:pPr>
              <w:jc w:val="center"/>
              <w:rPr>
                <w:sz w:val="28"/>
                <w:szCs w:val="28"/>
              </w:rPr>
            </w:pPr>
            <w:r>
              <w:rPr>
                <w:sz w:val="28"/>
                <w:szCs w:val="28"/>
              </w:rPr>
              <w:t>12</w:t>
            </w:r>
          </w:p>
        </w:tc>
        <w:tc>
          <w:tcPr>
            <w:tcW w:w="2152" w:type="dxa"/>
          </w:tcPr>
          <w:p w14:paraId="5CA4B3C7" w14:textId="0173EBDE" w:rsidR="002350F3" w:rsidRPr="00125706" w:rsidRDefault="002350F3" w:rsidP="002350F3">
            <w:pPr>
              <w:jc w:val="both"/>
            </w:pPr>
            <w:r>
              <w:t>Лекция-презентация</w:t>
            </w:r>
          </w:p>
        </w:tc>
        <w:tc>
          <w:tcPr>
            <w:tcW w:w="1331" w:type="dxa"/>
          </w:tcPr>
          <w:p w14:paraId="3591B515" w14:textId="7BFFDEC4" w:rsidR="002350F3" w:rsidRPr="00B34E22" w:rsidRDefault="002350F3" w:rsidP="002350F3">
            <w:pPr>
              <w:jc w:val="center"/>
            </w:pPr>
            <w:r>
              <w:t>18 сентября</w:t>
            </w:r>
          </w:p>
        </w:tc>
        <w:tc>
          <w:tcPr>
            <w:tcW w:w="1021" w:type="dxa"/>
          </w:tcPr>
          <w:p w14:paraId="31DCADAA" w14:textId="2F0908EA" w:rsidR="002350F3" w:rsidRPr="00B34E22" w:rsidRDefault="0023545F" w:rsidP="0023545F">
            <w:pPr>
              <w:jc w:val="center"/>
            </w:pPr>
            <w:r>
              <w:t>242</w:t>
            </w:r>
          </w:p>
        </w:tc>
        <w:tc>
          <w:tcPr>
            <w:tcW w:w="680" w:type="dxa"/>
          </w:tcPr>
          <w:p w14:paraId="79FF0DB9" w14:textId="77777777" w:rsidR="002350F3" w:rsidRPr="00B34E22" w:rsidRDefault="002350F3" w:rsidP="002350F3">
            <w:pPr>
              <w:jc w:val="center"/>
            </w:pPr>
          </w:p>
        </w:tc>
        <w:tc>
          <w:tcPr>
            <w:tcW w:w="851" w:type="dxa"/>
          </w:tcPr>
          <w:p w14:paraId="48BE7089" w14:textId="77777777" w:rsidR="002350F3" w:rsidRPr="00B34E22" w:rsidRDefault="002350F3" w:rsidP="002350F3">
            <w:pPr>
              <w:jc w:val="center"/>
            </w:pPr>
          </w:p>
        </w:tc>
        <w:tc>
          <w:tcPr>
            <w:tcW w:w="709" w:type="dxa"/>
          </w:tcPr>
          <w:p w14:paraId="4CF01B33" w14:textId="77777777" w:rsidR="002350F3" w:rsidRPr="00B34E22" w:rsidRDefault="002350F3" w:rsidP="002350F3">
            <w:pPr>
              <w:jc w:val="center"/>
            </w:pPr>
          </w:p>
        </w:tc>
        <w:tc>
          <w:tcPr>
            <w:tcW w:w="1134" w:type="dxa"/>
          </w:tcPr>
          <w:p w14:paraId="32504ECB" w14:textId="77777777" w:rsidR="002350F3" w:rsidRPr="00B34E22" w:rsidRDefault="002350F3" w:rsidP="002350F3">
            <w:pPr>
              <w:jc w:val="center"/>
            </w:pPr>
          </w:p>
        </w:tc>
        <w:tc>
          <w:tcPr>
            <w:tcW w:w="567" w:type="dxa"/>
          </w:tcPr>
          <w:p w14:paraId="4DEB7E5D" w14:textId="77777777" w:rsidR="002350F3" w:rsidRPr="00B34E22" w:rsidRDefault="002350F3" w:rsidP="002350F3">
            <w:pPr>
              <w:jc w:val="center"/>
            </w:pPr>
          </w:p>
        </w:tc>
        <w:tc>
          <w:tcPr>
            <w:tcW w:w="708" w:type="dxa"/>
          </w:tcPr>
          <w:p w14:paraId="5E5B8D99" w14:textId="3C01D1C8" w:rsidR="002350F3" w:rsidRPr="00B34E22" w:rsidRDefault="0059587B" w:rsidP="002350F3">
            <w:pPr>
              <w:jc w:val="center"/>
            </w:pPr>
            <w:r>
              <w:t>65</w:t>
            </w:r>
          </w:p>
        </w:tc>
      </w:tr>
      <w:tr w:rsidR="002350F3" w:rsidRPr="00394C51" w14:paraId="3D948CFB" w14:textId="77777777" w:rsidTr="009105F8">
        <w:tc>
          <w:tcPr>
            <w:tcW w:w="594" w:type="dxa"/>
          </w:tcPr>
          <w:p w14:paraId="20917AE4" w14:textId="784B3388" w:rsidR="002350F3" w:rsidRDefault="002350F3" w:rsidP="002350F3">
            <w:pPr>
              <w:jc w:val="center"/>
              <w:rPr>
                <w:sz w:val="28"/>
                <w:szCs w:val="28"/>
              </w:rPr>
            </w:pPr>
            <w:r>
              <w:rPr>
                <w:sz w:val="28"/>
                <w:szCs w:val="28"/>
              </w:rPr>
              <w:t>13</w:t>
            </w:r>
          </w:p>
        </w:tc>
        <w:tc>
          <w:tcPr>
            <w:tcW w:w="2152" w:type="dxa"/>
          </w:tcPr>
          <w:p w14:paraId="0824534D" w14:textId="572C425E" w:rsidR="002350F3" w:rsidRPr="00125706" w:rsidRDefault="002350F3" w:rsidP="002350F3">
            <w:pPr>
              <w:jc w:val="both"/>
            </w:pPr>
            <w:r>
              <w:t>Лекция-презентация</w:t>
            </w:r>
          </w:p>
        </w:tc>
        <w:tc>
          <w:tcPr>
            <w:tcW w:w="1331" w:type="dxa"/>
          </w:tcPr>
          <w:p w14:paraId="749C559C" w14:textId="2211F61F" w:rsidR="002350F3" w:rsidRPr="00B34E22" w:rsidRDefault="002350F3" w:rsidP="002350F3">
            <w:pPr>
              <w:jc w:val="center"/>
            </w:pPr>
            <w:r>
              <w:t>7 ноября</w:t>
            </w:r>
          </w:p>
        </w:tc>
        <w:tc>
          <w:tcPr>
            <w:tcW w:w="1021" w:type="dxa"/>
          </w:tcPr>
          <w:p w14:paraId="2C8D3B0F" w14:textId="038F6631" w:rsidR="002350F3" w:rsidRPr="00B34E22" w:rsidRDefault="0023545F" w:rsidP="002350F3">
            <w:pPr>
              <w:jc w:val="center"/>
            </w:pPr>
            <w:r>
              <w:t>242</w:t>
            </w:r>
          </w:p>
        </w:tc>
        <w:tc>
          <w:tcPr>
            <w:tcW w:w="680" w:type="dxa"/>
          </w:tcPr>
          <w:p w14:paraId="411F6BD1" w14:textId="77777777" w:rsidR="002350F3" w:rsidRPr="00B34E22" w:rsidRDefault="002350F3" w:rsidP="002350F3">
            <w:pPr>
              <w:jc w:val="center"/>
            </w:pPr>
          </w:p>
        </w:tc>
        <w:tc>
          <w:tcPr>
            <w:tcW w:w="851" w:type="dxa"/>
          </w:tcPr>
          <w:p w14:paraId="6D7801B2" w14:textId="77777777" w:rsidR="002350F3" w:rsidRPr="00B34E22" w:rsidRDefault="002350F3" w:rsidP="002350F3">
            <w:pPr>
              <w:jc w:val="center"/>
            </w:pPr>
          </w:p>
        </w:tc>
        <w:tc>
          <w:tcPr>
            <w:tcW w:w="709" w:type="dxa"/>
          </w:tcPr>
          <w:p w14:paraId="2FE60286" w14:textId="77777777" w:rsidR="002350F3" w:rsidRPr="00B34E22" w:rsidRDefault="002350F3" w:rsidP="002350F3">
            <w:pPr>
              <w:jc w:val="center"/>
            </w:pPr>
          </w:p>
        </w:tc>
        <w:tc>
          <w:tcPr>
            <w:tcW w:w="1134" w:type="dxa"/>
          </w:tcPr>
          <w:p w14:paraId="25FBA812" w14:textId="77777777" w:rsidR="002350F3" w:rsidRPr="00B34E22" w:rsidRDefault="002350F3" w:rsidP="002350F3">
            <w:pPr>
              <w:jc w:val="center"/>
            </w:pPr>
          </w:p>
        </w:tc>
        <w:tc>
          <w:tcPr>
            <w:tcW w:w="567" w:type="dxa"/>
          </w:tcPr>
          <w:p w14:paraId="426B88C4" w14:textId="77777777" w:rsidR="002350F3" w:rsidRPr="00B34E22" w:rsidRDefault="002350F3" w:rsidP="002350F3">
            <w:pPr>
              <w:jc w:val="center"/>
            </w:pPr>
          </w:p>
        </w:tc>
        <w:tc>
          <w:tcPr>
            <w:tcW w:w="708" w:type="dxa"/>
          </w:tcPr>
          <w:p w14:paraId="326A92F5" w14:textId="77777777" w:rsidR="002350F3" w:rsidRPr="00B34E22" w:rsidRDefault="002350F3" w:rsidP="002350F3">
            <w:pPr>
              <w:jc w:val="center"/>
            </w:pPr>
          </w:p>
        </w:tc>
      </w:tr>
      <w:tr w:rsidR="002350F3" w:rsidRPr="009105F8" w14:paraId="1BEF96A4" w14:textId="77777777" w:rsidTr="009105F8">
        <w:tc>
          <w:tcPr>
            <w:tcW w:w="594" w:type="dxa"/>
          </w:tcPr>
          <w:p w14:paraId="0F29895D" w14:textId="77777777" w:rsidR="002350F3" w:rsidRPr="009105F8" w:rsidRDefault="002350F3" w:rsidP="002350F3">
            <w:pPr>
              <w:jc w:val="center"/>
            </w:pPr>
          </w:p>
        </w:tc>
        <w:tc>
          <w:tcPr>
            <w:tcW w:w="2152" w:type="dxa"/>
          </w:tcPr>
          <w:p w14:paraId="47875E5F" w14:textId="77777777" w:rsidR="002350F3" w:rsidRPr="009105F8" w:rsidRDefault="002350F3" w:rsidP="002350F3">
            <w:r w:rsidRPr="009105F8">
              <w:t>Итого</w:t>
            </w:r>
          </w:p>
        </w:tc>
        <w:tc>
          <w:tcPr>
            <w:tcW w:w="1331" w:type="dxa"/>
          </w:tcPr>
          <w:p w14:paraId="2F3C3516" w14:textId="77777777" w:rsidR="002350F3" w:rsidRPr="009105F8" w:rsidRDefault="002350F3" w:rsidP="002350F3">
            <w:pPr>
              <w:jc w:val="center"/>
            </w:pPr>
          </w:p>
        </w:tc>
        <w:tc>
          <w:tcPr>
            <w:tcW w:w="1021" w:type="dxa"/>
          </w:tcPr>
          <w:p w14:paraId="33CD46EA" w14:textId="27258499" w:rsidR="002350F3" w:rsidRPr="009105F8" w:rsidRDefault="0059587B" w:rsidP="002350F3">
            <w:pPr>
              <w:jc w:val="center"/>
            </w:pPr>
            <w:r>
              <w:t>260/242</w:t>
            </w:r>
          </w:p>
        </w:tc>
        <w:tc>
          <w:tcPr>
            <w:tcW w:w="680" w:type="dxa"/>
          </w:tcPr>
          <w:p w14:paraId="65264224" w14:textId="471DCA31" w:rsidR="002350F3" w:rsidRPr="009105F8" w:rsidRDefault="009105F8" w:rsidP="002350F3">
            <w:pPr>
              <w:jc w:val="center"/>
            </w:pPr>
            <w:r>
              <w:t>2</w:t>
            </w:r>
          </w:p>
        </w:tc>
        <w:tc>
          <w:tcPr>
            <w:tcW w:w="851" w:type="dxa"/>
          </w:tcPr>
          <w:p w14:paraId="07C455B2" w14:textId="31AF4482" w:rsidR="002350F3" w:rsidRPr="009105F8" w:rsidRDefault="009105F8" w:rsidP="002350F3">
            <w:pPr>
              <w:jc w:val="center"/>
            </w:pPr>
            <w:r w:rsidRPr="009105F8">
              <w:t>65</w:t>
            </w:r>
          </w:p>
        </w:tc>
        <w:tc>
          <w:tcPr>
            <w:tcW w:w="709" w:type="dxa"/>
          </w:tcPr>
          <w:p w14:paraId="12182F63" w14:textId="25A0CAD2" w:rsidR="002350F3" w:rsidRPr="009105F8" w:rsidRDefault="009105F8" w:rsidP="002350F3">
            <w:pPr>
              <w:jc w:val="center"/>
            </w:pPr>
            <w:r>
              <w:t>2</w:t>
            </w:r>
          </w:p>
        </w:tc>
        <w:tc>
          <w:tcPr>
            <w:tcW w:w="1134" w:type="dxa"/>
          </w:tcPr>
          <w:p w14:paraId="44DE9266" w14:textId="0D0D4C0C" w:rsidR="002350F3" w:rsidRPr="009105F8" w:rsidRDefault="009105F8" w:rsidP="002350F3">
            <w:pPr>
              <w:jc w:val="center"/>
            </w:pPr>
            <w:r>
              <w:t>25</w:t>
            </w:r>
          </w:p>
        </w:tc>
        <w:tc>
          <w:tcPr>
            <w:tcW w:w="567" w:type="dxa"/>
          </w:tcPr>
          <w:p w14:paraId="29A33E0E" w14:textId="631C1350" w:rsidR="002350F3" w:rsidRPr="009105F8" w:rsidRDefault="009105F8" w:rsidP="002350F3">
            <w:pPr>
              <w:jc w:val="center"/>
            </w:pPr>
            <w:r>
              <w:t>0</w:t>
            </w:r>
          </w:p>
        </w:tc>
        <w:tc>
          <w:tcPr>
            <w:tcW w:w="708" w:type="dxa"/>
          </w:tcPr>
          <w:p w14:paraId="7690613F" w14:textId="2CD9C02C" w:rsidR="002350F3" w:rsidRPr="009105F8" w:rsidRDefault="0059587B" w:rsidP="002350F3">
            <w:pPr>
              <w:jc w:val="center"/>
            </w:pPr>
            <w:r>
              <w:t>65</w:t>
            </w:r>
          </w:p>
        </w:tc>
      </w:tr>
    </w:tbl>
    <w:p w14:paraId="405DFE63" w14:textId="77777777" w:rsidR="00AD053A" w:rsidRDefault="00AD053A"/>
    <w:sectPr w:rsidR="00AD053A" w:rsidSect="009105F8">
      <w:footerReference w:type="default" r:id="rId10"/>
      <w:pgSz w:w="11906" w:h="16838"/>
      <w:pgMar w:top="1134"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00685" w14:textId="77777777" w:rsidR="00DF4E75" w:rsidRDefault="00DF4E75">
      <w:r>
        <w:separator/>
      </w:r>
    </w:p>
  </w:endnote>
  <w:endnote w:type="continuationSeparator" w:id="0">
    <w:p w14:paraId="18B01B78" w14:textId="77777777" w:rsidR="00DF4E75" w:rsidRDefault="00DF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51DD9" w14:textId="77777777" w:rsidR="004935E4" w:rsidRDefault="004935E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A0F88" w14:textId="77777777" w:rsidR="00DF4E75" w:rsidRDefault="00DF4E75">
      <w:r>
        <w:separator/>
      </w:r>
    </w:p>
  </w:footnote>
  <w:footnote w:type="continuationSeparator" w:id="0">
    <w:p w14:paraId="4F1DD9ED" w14:textId="77777777" w:rsidR="00DF4E75" w:rsidRDefault="00DF4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06F0" w14:textId="77777777" w:rsidR="004935E4" w:rsidRDefault="004935E4">
    <w:pPr>
      <w:pStyle w:val="afc"/>
      <w:jc w:val="center"/>
    </w:pPr>
    <w:r>
      <w:fldChar w:fldCharType="begin"/>
    </w:r>
    <w:r>
      <w:instrText>PAGE   \* MERGEFORMAT</w:instrText>
    </w:r>
    <w:r>
      <w:fldChar w:fldCharType="separate"/>
    </w:r>
    <w:r w:rsidR="0077398B">
      <w:rPr>
        <w:noProof/>
      </w:rPr>
      <w:t>21</w:t>
    </w:r>
    <w:r>
      <w:fldChar w:fldCharType="end"/>
    </w:r>
  </w:p>
  <w:p w14:paraId="100206BF" w14:textId="77777777" w:rsidR="004935E4" w:rsidRDefault="004935E4">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47"/>
    <w:multiLevelType w:val="hybridMultilevel"/>
    <w:tmpl w:val="B6F44B78"/>
    <w:lvl w:ilvl="0" w:tplc="8D4407F6">
      <w:start w:val="4"/>
      <w:numFmt w:val="decimal"/>
      <w:lvlText w:val="%1."/>
      <w:lvlJc w:val="left"/>
    </w:lvl>
    <w:lvl w:ilvl="1" w:tplc="BF7206DA">
      <w:numFmt w:val="decimal"/>
      <w:lvlText w:val=""/>
      <w:lvlJc w:val="left"/>
    </w:lvl>
    <w:lvl w:ilvl="2" w:tplc="1502561A">
      <w:numFmt w:val="decimal"/>
      <w:lvlText w:val=""/>
      <w:lvlJc w:val="left"/>
    </w:lvl>
    <w:lvl w:ilvl="3" w:tplc="7890A652">
      <w:numFmt w:val="decimal"/>
      <w:lvlText w:val=""/>
      <w:lvlJc w:val="left"/>
    </w:lvl>
    <w:lvl w:ilvl="4" w:tplc="2E76C828">
      <w:numFmt w:val="decimal"/>
      <w:lvlText w:val=""/>
      <w:lvlJc w:val="left"/>
    </w:lvl>
    <w:lvl w:ilvl="5" w:tplc="5E86ACEC">
      <w:numFmt w:val="decimal"/>
      <w:lvlText w:val=""/>
      <w:lvlJc w:val="left"/>
    </w:lvl>
    <w:lvl w:ilvl="6" w:tplc="485C57CE">
      <w:numFmt w:val="decimal"/>
      <w:lvlText w:val=""/>
      <w:lvlJc w:val="left"/>
    </w:lvl>
    <w:lvl w:ilvl="7" w:tplc="DC16F1EE">
      <w:numFmt w:val="decimal"/>
      <w:lvlText w:val=""/>
      <w:lvlJc w:val="left"/>
    </w:lvl>
    <w:lvl w:ilvl="8" w:tplc="DAB03A24">
      <w:numFmt w:val="decimal"/>
      <w:lvlText w:val=""/>
      <w:lvlJc w:val="left"/>
    </w:lvl>
  </w:abstractNum>
  <w:abstractNum w:abstractNumId="1">
    <w:nsid w:val="0000440D"/>
    <w:multiLevelType w:val="hybridMultilevel"/>
    <w:tmpl w:val="E432CDA4"/>
    <w:lvl w:ilvl="0" w:tplc="C6985936">
      <w:start w:val="1"/>
      <w:numFmt w:val="bullet"/>
      <w:lvlText w:val="В"/>
      <w:lvlJc w:val="left"/>
    </w:lvl>
    <w:lvl w:ilvl="1" w:tplc="FF8677DE">
      <w:start w:val="1"/>
      <w:numFmt w:val="bullet"/>
      <w:lvlText w:val="В"/>
      <w:lvlJc w:val="left"/>
    </w:lvl>
    <w:lvl w:ilvl="2" w:tplc="E83CE622">
      <w:numFmt w:val="decimal"/>
      <w:lvlText w:val=""/>
      <w:lvlJc w:val="left"/>
    </w:lvl>
    <w:lvl w:ilvl="3" w:tplc="69B49F68">
      <w:numFmt w:val="decimal"/>
      <w:lvlText w:val=""/>
      <w:lvlJc w:val="left"/>
    </w:lvl>
    <w:lvl w:ilvl="4" w:tplc="FCC6E698">
      <w:numFmt w:val="decimal"/>
      <w:lvlText w:val=""/>
      <w:lvlJc w:val="left"/>
    </w:lvl>
    <w:lvl w:ilvl="5" w:tplc="0BDC72FA">
      <w:numFmt w:val="decimal"/>
      <w:lvlText w:val=""/>
      <w:lvlJc w:val="left"/>
    </w:lvl>
    <w:lvl w:ilvl="6" w:tplc="3C6694A0">
      <w:numFmt w:val="decimal"/>
      <w:lvlText w:val=""/>
      <w:lvlJc w:val="left"/>
    </w:lvl>
    <w:lvl w:ilvl="7" w:tplc="2CA88BE4">
      <w:numFmt w:val="decimal"/>
      <w:lvlText w:val=""/>
      <w:lvlJc w:val="left"/>
    </w:lvl>
    <w:lvl w:ilvl="8" w:tplc="226E16C8">
      <w:numFmt w:val="decimal"/>
      <w:lvlText w:val=""/>
      <w:lvlJc w:val="left"/>
    </w:lvl>
  </w:abstractNum>
  <w:abstractNum w:abstractNumId="2">
    <w:nsid w:val="0000491C"/>
    <w:multiLevelType w:val="hybridMultilevel"/>
    <w:tmpl w:val="58D66A78"/>
    <w:lvl w:ilvl="0" w:tplc="10C8110C">
      <w:start w:val="1"/>
      <w:numFmt w:val="bullet"/>
      <w:lvlText w:val="В"/>
      <w:lvlJc w:val="left"/>
    </w:lvl>
    <w:lvl w:ilvl="1" w:tplc="49B64B6C">
      <w:start w:val="1"/>
      <w:numFmt w:val="decimal"/>
      <w:lvlText w:val="%2."/>
      <w:lvlJc w:val="left"/>
    </w:lvl>
    <w:lvl w:ilvl="2" w:tplc="DBE691C2">
      <w:numFmt w:val="decimal"/>
      <w:lvlText w:val=""/>
      <w:lvlJc w:val="left"/>
    </w:lvl>
    <w:lvl w:ilvl="3" w:tplc="58E6FAF2">
      <w:numFmt w:val="decimal"/>
      <w:lvlText w:val=""/>
      <w:lvlJc w:val="left"/>
    </w:lvl>
    <w:lvl w:ilvl="4" w:tplc="C7F6BF08">
      <w:numFmt w:val="decimal"/>
      <w:lvlText w:val=""/>
      <w:lvlJc w:val="left"/>
    </w:lvl>
    <w:lvl w:ilvl="5" w:tplc="077A40E2">
      <w:numFmt w:val="decimal"/>
      <w:lvlText w:val=""/>
      <w:lvlJc w:val="left"/>
    </w:lvl>
    <w:lvl w:ilvl="6" w:tplc="77CADAA8">
      <w:numFmt w:val="decimal"/>
      <w:lvlText w:val=""/>
      <w:lvlJc w:val="left"/>
    </w:lvl>
    <w:lvl w:ilvl="7" w:tplc="E30619B6">
      <w:numFmt w:val="decimal"/>
      <w:lvlText w:val=""/>
      <w:lvlJc w:val="left"/>
    </w:lvl>
    <w:lvl w:ilvl="8" w:tplc="A7805572">
      <w:numFmt w:val="decimal"/>
      <w:lvlText w:val=""/>
      <w:lvlJc w:val="left"/>
    </w:lvl>
  </w:abstractNum>
  <w:abstractNum w:abstractNumId="3">
    <w:nsid w:val="00004D06"/>
    <w:multiLevelType w:val="hybridMultilevel"/>
    <w:tmpl w:val="797608AC"/>
    <w:lvl w:ilvl="0" w:tplc="09BE2624">
      <w:start w:val="2"/>
      <w:numFmt w:val="decimal"/>
      <w:lvlText w:val="%1."/>
      <w:lvlJc w:val="left"/>
    </w:lvl>
    <w:lvl w:ilvl="1" w:tplc="9B5817D4">
      <w:numFmt w:val="decimal"/>
      <w:lvlText w:val=""/>
      <w:lvlJc w:val="left"/>
    </w:lvl>
    <w:lvl w:ilvl="2" w:tplc="7E6A1A06">
      <w:numFmt w:val="decimal"/>
      <w:lvlText w:val=""/>
      <w:lvlJc w:val="left"/>
    </w:lvl>
    <w:lvl w:ilvl="3" w:tplc="E214CE96">
      <w:numFmt w:val="decimal"/>
      <w:lvlText w:val=""/>
      <w:lvlJc w:val="left"/>
    </w:lvl>
    <w:lvl w:ilvl="4" w:tplc="D166EE5C">
      <w:numFmt w:val="decimal"/>
      <w:lvlText w:val=""/>
      <w:lvlJc w:val="left"/>
    </w:lvl>
    <w:lvl w:ilvl="5" w:tplc="D79C2C02">
      <w:numFmt w:val="decimal"/>
      <w:lvlText w:val=""/>
      <w:lvlJc w:val="left"/>
    </w:lvl>
    <w:lvl w:ilvl="6" w:tplc="B7C242E6">
      <w:numFmt w:val="decimal"/>
      <w:lvlText w:val=""/>
      <w:lvlJc w:val="left"/>
    </w:lvl>
    <w:lvl w:ilvl="7" w:tplc="017AFBC2">
      <w:numFmt w:val="decimal"/>
      <w:lvlText w:val=""/>
      <w:lvlJc w:val="left"/>
    </w:lvl>
    <w:lvl w:ilvl="8" w:tplc="F3A46168">
      <w:numFmt w:val="decimal"/>
      <w:lvlText w:val=""/>
      <w:lvlJc w:val="left"/>
    </w:lvl>
  </w:abstractNum>
  <w:abstractNum w:abstractNumId="4">
    <w:nsid w:val="00004DB7"/>
    <w:multiLevelType w:val="hybridMultilevel"/>
    <w:tmpl w:val="6B949DA4"/>
    <w:lvl w:ilvl="0" w:tplc="24EAAB88">
      <w:start w:val="3"/>
      <w:numFmt w:val="decimal"/>
      <w:lvlText w:val="%1."/>
      <w:lvlJc w:val="left"/>
    </w:lvl>
    <w:lvl w:ilvl="1" w:tplc="EE469024">
      <w:numFmt w:val="decimal"/>
      <w:lvlText w:val=""/>
      <w:lvlJc w:val="left"/>
    </w:lvl>
    <w:lvl w:ilvl="2" w:tplc="1D0CA9B2">
      <w:numFmt w:val="decimal"/>
      <w:lvlText w:val=""/>
      <w:lvlJc w:val="left"/>
    </w:lvl>
    <w:lvl w:ilvl="3" w:tplc="8D28C018">
      <w:numFmt w:val="decimal"/>
      <w:lvlText w:val=""/>
      <w:lvlJc w:val="left"/>
    </w:lvl>
    <w:lvl w:ilvl="4" w:tplc="EC3656EC">
      <w:numFmt w:val="decimal"/>
      <w:lvlText w:val=""/>
      <w:lvlJc w:val="left"/>
    </w:lvl>
    <w:lvl w:ilvl="5" w:tplc="115C7B0E">
      <w:numFmt w:val="decimal"/>
      <w:lvlText w:val=""/>
      <w:lvlJc w:val="left"/>
    </w:lvl>
    <w:lvl w:ilvl="6" w:tplc="39E47134">
      <w:numFmt w:val="decimal"/>
      <w:lvlText w:val=""/>
      <w:lvlJc w:val="left"/>
    </w:lvl>
    <w:lvl w:ilvl="7" w:tplc="6E24DF8C">
      <w:numFmt w:val="decimal"/>
      <w:lvlText w:val=""/>
      <w:lvlJc w:val="left"/>
    </w:lvl>
    <w:lvl w:ilvl="8" w:tplc="A8FC7FF0">
      <w:numFmt w:val="decimal"/>
      <w:lvlText w:val=""/>
      <w:lvlJc w:val="left"/>
    </w:lvl>
  </w:abstractNum>
  <w:abstractNum w:abstractNumId="5">
    <w:nsid w:val="07FC0762"/>
    <w:multiLevelType w:val="multilevel"/>
    <w:tmpl w:val="B42A5488"/>
    <w:lvl w:ilvl="0">
      <w:start w:val="1"/>
      <w:numFmt w:val="decimal"/>
      <w:lvlText w:val="%1."/>
      <w:lvlJc w:val="left"/>
      <w:pPr>
        <w:ind w:left="450" w:hanging="450"/>
      </w:pPr>
      <w:rPr>
        <w:rFonts w:hint="default"/>
      </w:rPr>
    </w:lvl>
    <w:lvl w:ilvl="1">
      <w:start w:val="5"/>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6096" w:hanging="180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6">
    <w:nsid w:val="08C23CC5"/>
    <w:multiLevelType w:val="multilevel"/>
    <w:tmpl w:val="0856243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2185982"/>
    <w:multiLevelType w:val="multilevel"/>
    <w:tmpl w:val="340E74F4"/>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1AE7339D"/>
    <w:multiLevelType w:val="multilevel"/>
    <w:tmpl w:val="057A7794"/>
    <w:lvl w:ilvl="0">
      <w:start w:val="1"/>
      <w:numFmt w:val="decimal"/>
      <w:lvlText w:val="%1."/>
      <w:lvlJc w:val="left"/>
      <w:pPr>
        <w:ind w:left="885" w:hanging="885"/>
      </w:pPr>
      <w:rPr>
        <w:rFonts w:cs="Times New Roman" w:hint="default"/>
      </w:rPr>
    </w:lvl>
    <w:lvl w:ilvl="1">
      <w:start w:val="4"/>
      <w:numFmt w:val="decimal"/>
      <w:lvlText w:val="%1.%2."/>
      <w:lvlJc w:val="left"/>
      <w:pPr>
        <w:ind w:left="1074" w:hanging="885"/>
      </w:pPr>
      <w:rPr>
        <w:rFonts w:cs="Times New Roman" w:hint="default"/>
      </w:rPr>
    </w:lvl>
    <w:lvl w:ilvl="2">
      <w:start w:val="1"/>
      <w:numFmt w:val="decimal"/>
      <w:suff w:val="space"/>
      <w:lvlText w:val="%1.%2.%3."/>
      <w:lvlJc w:val="left"/>
      <w:pPr>
        <w:ind w:left="1453" w:hanging="885"/>
      </w:pPr>
      <w:rPr>
        <w:rFonts w:cs="Times New Roman" w:hint="default"/>
        <w:b w:val="0"/>
        <w:i/>
      </w:rPr>
    </w:lvl>
    <w:lvl w:ilvl="3">
      <w:start w:val="1"/>
      <w:numFmt w:val="decimal"/>
      <w:suff w:val="space"/>
      <w:lvlText w:val="%1.%2.%3.%4."/>
      <w:lvlJc w:val="left"/>
      <w:pPr>
        <w:ind w:left="1790" w:hanging="1080"/>
      </w:pPr>
      <w:rPr>
        <w:rFonts w:cs="Times New Roman" w:hint="default"/>
      </w:rPr>
    </w:lvl>
    <w:lvl w:ilvl="4">
      <w:start w:val="1"/>
      <w:numFmt w:val="decimalZero"/>
      <w:lvlText w:val="%1.%2.%3.%4.%5."/>
      <w:lvlJc w:val="left"/>
      <w:pPr>
        <w:ind w:left="1836" w:hanging="1080"/>
      </w:pPr>
      <w:rPr>
        <w:rFonts w:cs="Times New Roman" w:hint="default"/>
      </w:rPr>
    </w:lvl>
    <w:lvl w:ilvl="5">
      <w:start w:val="1"/>
      <w:numFmt w:val="decimal"/>
      <w:lvlText w:val="%1.%2.%3.%4.%5.%6."/>
      <w:lvlJc w:val="left"/>
      <w:pPr>
        <w:ind w:left="2385" w:hanging="1440"/>
      </w:pPr>
      <w:rPr>
        <w:rFonts w:cs="Times New Roman" w:hint="default"/>
      </w:rPr>
    </w:lvl>
    <w:lvl w:ilvl="6">
      <w:start w:val="1"/>
      <w:numFmt w:val="decimal"/>
      <w:lvlText w:val="%1.%2.%3.%4.%5.%6.%7."/>
      <w:lvlJc w:val="left"/>
      <w:pPr>
        <w:ind w:left="2934" w:hanging="1800"/>
      </w:pPr>
      <w:rPr>
        <w:rFonts w:cs="Times New Roman" w:hint="default"/>
      </w:rPr>
    </w:lvl>
    <w:lvl w:ilvl="7">
      <w:start w:val="1"/>
      <w:numFmt w:val="decimal"/>
      <w:lvlText w:val="%1.%2.%3.%4.%5.%6.%7.%8."/>
      <w:lvlJc w:val="left"/>
      <w:pPr>
        <w:ind w:left="3123" w:hanging="1800"/>
      </w:pPr>
      <w:rPr>
        <w:rFonts w:cs="Times New Roman" w:hint="default"/>
      </w:rPr>
    </w:lvl>
    <w:lvl w:ilvl="8">
      <w:start w:val="1"/>
      <w:numFmt w:val="decimal"/>
      <w:lvlText w:val="%1.%2.%3.%4.%5.%6.%7.%8.%9."/>
      <w:lvlJc w:val="left"/>
      <w:pPr>
        <w:ind w:left="3672" w:hanging="2160"/>
      </w:pPr>
      <w:rPr>
        <w:rFonts w:cs="Times New Roman" w:hint="default"/>
      </w:rPr>
    </w:lvl>
  </w:abstractNum>
  <w:abstractNum w:abstractNumId="9">
    <w:nsid w:val="23D96CB2"/>
    <w:multiLevelType w:val="hybridMultilevel"/>
    <w:tmpl w:val="528C4E98"/>
    <w:lvl w:ilvl="0" w:tplc="4F84D93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19342AC"/>
    <w:multiLevelType w:val="multilevel"/>
    <w:tmpl w:val="69CAF876"/>
    <w:lvl w:ilvl="0">
      <w:start w:val="1"/>
      <w:numFmt w:val="decimal"/>
      <w:lvlText w:val="%1."/>
      <w:lvlJc w:val="left"/>
      <w:pPr>
        <w:ind w:left="1909" w:hanging="1200"/>
      </w:pPr>
      <w:rPr>
        <w:rFonts w:cs="Times New Roman" w:hint="default"/>
      </w:rPr>
    </w:lvl>
    <w:lvl w:ilvl="1">
      <w:start w:val="3"/>
      <w:numFmt w:val="decimal"/>
      <w:isLgl/>
      <w:lvlText w:val="%1.%2."/>
      <w:lvlJc w:val="left"/>
      <w:pPr>
        <w:ind w:left="2231" w:hanging="1515"/>
      </w:pPr>
      <w:rPr>
        <w:rFonts w:cs="Times New Roman" w:hint="default"/>
      </w:rPr>
    </w:lvl>
    <w:lvl w:ilvl="2">
      <w:start w:val="1"/>
      <w:numFmt w:val="decimal"/>
      <w:isLgl/>
      <w:lvlText w:val="%1.%2.%3."/>
      <w:lvlJc w:val="left"/>
      <w:pPr>
        <w:ind w:left="2238" w:hanging="1515"/>
      </w:pPr>
      <w:rPr>
        <w:rFonts w:cs="Times New Roman" w:hint="default"/>
      </w:rPr>
    </w:lvl>
    <w:lvl w:ilvl="3">
      <w:start w:val="1"/>
      <w:numFmt w:val="decimal"/>
      <w:isLgl/>
      <w:lvlText w:val="%1.%2.%3.%4."/>
      <w:lvlJc w:val="left"/>
      <w:pPr>
        <w:ind w:left="2245" w:hanging="1515"/>
      </w:pPr>
      <w:rPr>
        <w:rFonts w:cs="Times New Roman" w:hint="default"/>
      </w:rPr>
    </w:lvl>
    <w:lvl w:ilvl="4">
      <w:start w:val="1"/>
      <w:numFmt w:val="decimal"/>
      <w:isLgl/>
      <w:lvlText w:val="%1.%2.%3.%4.%5."/>
      <w:lvlJc w:val="left"/>
      <w:pPr>
        <w:ind w:left="2252" w:hanging="1515"/>
      </w:pPr>
      <w:rPr>
        <w:rFonts w:cs="Times New Roman" w:hint="default"/>
      </w:rPr>
    </w:lvl>
    <w:lvl w:ilvl="5">
      <w:start w:val="1"/>
      <w:numFmt w:val="decimal"/>
      <w:isLgl/>
      <w:lvlText w:val="%1.%2.%3.%4.%5.%6."/>
      <w:lvlJc w:val="left"/>
      <w:pPr>
        <w:ind w:left="2259" w:hanging="1515"/>
      </w:pPr>
      <w:rPr>
        <w:rFonts w:cs="Times New Roman" w:hint="default"/>
      </w:rPr>
    </w:lvl>
    <w:lvl w:ilvl="6">
      <w:start w:val="1"/>
      <w:numFmt w:val="decimal"/>
      <w:isLgl/>
      <w:lvlText w:val="%1.%2.%3.%4.%5.%6.%7."/>
      <w:lvlJc w:val="left"/>
      <w:pPr>
        <w:ind w:left="2551" w:hanging="1800"/>
      </w:pPr>
      <w:rPr>
        <w:rFonts w:cs="Times New Roman" w:hint="default"/>
      </w:rPr>
    </w:lvl>
    <w:lvl w:ilvl="7">
      <w:start w:val="1"/>
      <w:numFmt w:val="decimal"/>
      <w:isLgl/>
      <w:lvlText w:val="%1.%2.%3.%4.%5.%6.%7.%8."/>
      <w:lvlJc w:val="left"/>
      <w:pPr>
        <w:ind w:left="2558"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11">
    <w:nsid w:val="54C1396B"/>
    <w:multiLevelType w:val="hybridMultilevel"/>
    <w:tmpl w:val="085290B2"/>
    <w:lvl w:ilvl="0" w:tplc="FDD6C78A">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2">
    <w:nsid w:val="5DCC37C9"/>
    <w:multiLevelType w:val="multilevel"/>
    <w:tmpl w:val="D0106D06"/>
    <w:lvl w:ilvl="0">
      <w:start w:val="1"/>
      <w:numFmt w:val="decimal"/>
      <w:lvlText w:val="%1."/>
      <w:lvlJc w:val="left"/>
      <w:pPr>
        <w:ind w:left="675" w:hanging="675"/>
      </w:pPr>
      <w:rPr>
        <w:rFonts w:cs="Times New Roman" w:hint="default"/>
      </w:rPr>
    </w:lvl>
    <w:lvl w:ilvl="1">
      <w:start w:val="4"/>
      <w:numFmt w:val="decimal"/>
      <w:lvlText w:val="%1.%2."/>
      <w:lvlJc w:val="left"/>
      <w:pPr>
        <w:ind w:left="1081" w:hanging="720"/>
      </w:pPr>
      <w:rPr>
        <w:rFonts w:cs="Times New Roman" w:hint="default"/>
      </w:rPr>
    </w:lvl>
    <w:lvl w:ilvl="2">
      <w:start w:val="1"/>
      <w:numFmt w:val="decimal"/>
      <w:lvlText w:val="%1.%2.%3."/>
      <w:lvlJc w:val="left"/>
      <w:pPr>
        <w:ind w:left="1442" w:hanging="720"/>
      </w:pPr>
      <w:rPr>
        <w:rFonts w:cs="Times New Roman" w:hint="default"/>
      </w:rPr>
    </w:lvl>
    <w:lvl w:ilvl="3">
      <w:start w:val="1"/>
      <w:numFmt w:val="decimalZero"/>
      <w:lvlText w:val="%1.%2.%3.%4."/>
      <w:lvlJc w:val="left"/>
      <w:pPr>
        <w:ind w:left="2163" w:hanging="1080"/>
      </w:pPr>
      <w:rPr>
        <w:rFonts w:cs="Times New Roman" w:hint="default"/>
      </w:rPr>
    </w:lvl>
    <w:lvl w:ilvl="4">
      <w:start w:val="1"/>
      <w:numFmt w:val="decimalZero"/>
      <w:lvlText w:val="%1.%2.%3.%4.%5."/>
      <w:lvlJc w:val="left"/>
      <w:pPr>
        <w:ind w:left="2524" w:hanging="1080"/>
      </w:pPr>
      <w:rPr>
        <w:rFonts w:cs="Times New Roman" w:hint="default"/>
      </w:rPr>
    </w:lvl>
    <w:lvl w:ilvl="5">
      <w:start w:val="1"/>
      <w:numFmt w:val="decimal"/>
      <w:lvlText w:val="%1.%2.%3.%4.%5.%6."/>
      <w:lvlJc w:val="left"/>
      <w:pPr>
        <w:ind w:left="3245" w:hanging="1440"/>
      </w:pPr>
      <w:rPr>
        <w:rFonts w:cs="Times New Roman" w:hint="default"/>
      </w:rPr>
    </w:lvl>
    <w:lvl w:ilvl="6">
      <w:start w:val="1"/>
      <w:numFmt w:val="decimal"/>
      <w:lvlText w:val="%1.%2.%3.%4.%5.%6.%7."/>
      <w:lvlJc w:val="left"/>
      <w:pPr>
        <w:ind w:left="3966" w:hanging="1800"/>
      </w:pPr>
      <w:rPr>
        <w:rFonts w:cs="Times New Roman" w:hint="default"/>
      </w:rPr>
    </w:lvl>
    <w:lvl w:ilvl="7">
      <w:start w:val="1"/>
      <w:numFmt w:val="decimal"/>
      <w:lvlText w:val="%1.%2.%3.%4.%5.%6.%7.%8."/>
      <w:lvlJc w:val="left"/>
      <w:pPr>
        <w:ind w:left="4327" w:hanging="1800"/>
      </w:pPr>
      <w:rPr>
        <w:rFonts w:cs="Times New Roman" w:hint="default"/>
      </w:rPr>
    </w:lvl>
    <w:lvl w:ilvl="8">
      <w:start w:val="1"/>
      <w:numFmt w:val="decimal"/>
      <w:lvlText w:val="%1.%2.%3.%4.%5.%6.%7.%8.%9."/>
      <w:lvlJc w:val="left"/>
      <w:pPr>
        <w:ind w:left="5048" w:hanging="2160"/>
      </w:pPr>
      <w:rPr>
        <w:rFonts w:cs="Times New Roman" w:hint="default"/>
      </w:rPr>
    </w:lvl>
  </w:abstractNum>
  <w:abstractNum w:abstractNumId="13">
    <w:nsid w:val="75AF0D2F"/>
    <w:multiLevelType w:val="hybridMultilevel"/>
    <w:tmpl w:val="6ABAE1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0"/>
  </w:num>
  <w:num w:numId="3">
    <w:abstractNumId w:val="11"/>
  </w:num>
  <w:num w:numId="4">
    <w:abstractNumId w:val="12"/>
  </w:num>
  <w:num w:numId="5">
    <w:abstractNumId w:val="8"/>
  </w:num>
  <w:num w:numId="6">
    <w:abstractNumId w:val="6"/>
  </w:num>
  <w:num w:numId="7">
    <w:abstractNumId w:val="1"/>
  </w:num>
  <w:num w:numId="8">
    <w:abstractNumId w:val="2"/>
  </w:num>
  <w:num w:numId="9">
    <w:abstractNumId w:val="3"/>
  </w:num>
  <w:num w:numId="10">
    <w:abstractNumId w:val="4"/>
  </w:num>
  <w:num w:numId="11">
    <w:abstractNumId w:val="0"/>
  </w:num>
  <w:num w:numId="12">
    <w:abstractNumId w:val="13"/>
  </w:num>
  <w:num w:numId="13">
    <w:abstractNumId w:val="5"/>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C3"/>
    <w:rsid w:val="000028B8"/>
    <w:rsid w:val="00004B88"/>
    <w:rsid w:val="000203F9"/>
    <w:rsid w:val="0002433C"/>
    <w:rsid w:val="000B206E"/>
    <w:rsid w:val="000C0D1A"/>
    <w:rsid w:val="00111E0C"/>
    <w:rsid w:val="00130A4A"/>
    <w:rsid w:val="001319B9"/>
    <w:rsid w:val="00140886"/>
    <w:rsid w:val="001658F5"/>
    <w:rsid w:val="001B5638"/>
    <w:rsid w:val="001D63B9"/>
    <w:rsid w:val="001E244C"/>
    <w:rsid w:val="001F0326"/>
    <w:rsid w:val="0020391F"/>
    <w:rsid w:val="00217934"/>
    <w:rsid w:val="002350F3"/>
    <w:rsid w:val="0023545F"/>
    <w:rsid w:val="00256F7F"/>
    <w:rsid w:val="002735F7"/>
    <w:rsid w:val="00293972"/>
    <w:rsid w:val="002E25DF"/>
    <w:rsid w:val="002F7435"/>
    <w:rsid w:val="003032E4"/>
    <w:rsid w:val="0031641B"/>
    <w:rsid w:val="00316E13"/>
    <w:rsid w:val="0033538B"/>
    <w:rsid w:val="0036051B"/>
    <w:rsid w:val="00377F20"/>
    <w:rsid w:val="00394782"/>
    <w:rsid w:val="003A2FEC"/>
    <w:rsid w:val="003F7114"/>
    <w:rsid w:val="0040386C"/>
    <w:rsid w:val="00416B89"/>
    <w:rsid w:val="004426CD"/>
    <w:rsid w:val="00452E18"/>
    <w:rsid w:val="0045662E"/>
    <w:rsid w:val="00461236"/>
    <w:rsid w:val="004935E4"/>
    <w:rsid w:val="004C201D"/>
    <w:rsid w:val="004E5BF0"/>
    <w:rsid w:val="00550054"/>
    <w:rsid w:val="00565C8C"/>
    <w:rsid w:val="0059587B"/>
    <w:rsid w:val="005D5016"/>
    <w:rsid w:val="00603D5C"/>
    <w:rsid w:val="00611B89"/>
    <w:rsid w:val="006A5FF3"/>
    <w:rsid w:val="006C7AF6"/>
    <w:rsid w:val="0076152E"/>
    <w:rsid w:val="0077398B"/>
    <w:rsid w:val="007740D7"/>
    <w:rsid w:val="007B05E2"/>
    <w:rsid w:val="00836A5A"/>
    <w:rsid w:val="00872A29"/>
    <w:rsid w:val="008C70F7"/>
    <w:rsid w:val="008E7337"/>
    <w:rsid w:val="008E7BEA"/>
    <w:rsid w:val="008F0E5E"/>
    <w:rsid w:val="009105F8"/>
    <w:rsid w:val="009906E6"/>
    <w:rsid w:val="009E028F"/>
    <w:rsid w:val="009F6F8A"/>
    <w:rsid w:val="00A201EF"/>
    <w:rsid w:val="00A34C37"/>
    <w:rsid w:val="00A448BF"/>
    <w:rsid w:val="00A602F9"/>
    <w:rsid w:val="00AD053A"/>
    <w:rsid w:val="00B05B08"/>
    <w:rsid w:val="00B10239"/>
    <w:rsid w:val="00B11716"/>
    <w:rsid w:val="00B21A90"/>
    <w:rsid w:val="00B34E22"/>
    <w:rsid w:val="00B84334"/>
    <w:rsid w:val="00BC2AC5"/>
    <w:rsid w:val="00BD3D2B"/>
    <w:rsid w:val="00BF15F3"/>
    <w:rsid w:val="00C07A3D"/>
    <w:rsid w:val="00C34DF0"/>
    <w:rsid w:val="00C370D0"/>
    <w:rsid w:val="00C40A80"/>
    <w:rsid w:val="00C40F66"/>
    <w:rsid w:val="00C97B50"/>
    <w:rsid w:val="00CC2114"/>
    <w:rsid w:val="00D03BAA"/>
    <w:rsid w:val="00D857C3"/>
    <w:rsid w:val="00D93D1E"/>
    <w:rsid w:val="00DB309D"/>
    <w:rsid w:val="00DF4E75"/>
    <w:rsid w:val="00DF516A"/>
    <w:rsid w:val="00E00D7F"/>
    <w:rsid w:val="00E14265"/>
    <w:rsid w:val="00E34F8B"/>
    <w:rsid w:val="00E85A1D"/>
    <w:rsid w:val="00EA0AD5"/>
    <w:rsid w:val="00ED4529"/>
    <w:rsid w:val="00EF363C"/>
    <w:rsid w:val="00F14127"/>
    <w:rsid w:val="00F22FF4"/>
    <w:rsid w:val="00F8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9FC361"/>
  <w15:docId w15:val="{F003F0C6-62C7-4B97-9EA6-BC6A60F2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D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34DF0"/>
    <w:pPr>
      <w:keepNext/>
      <w:jc w:val="both"/>
      <w:outlineLvl w:val="0"/>
    </w:pPr>
    <w:rPr>
      <w:i/>
      <w:iCs/>
      <w:sz w:val="20"/>
      <w:szCs w:val="28"/>
    </w:rPr>
  </w:style>
  <w:style w:type="paragraph" w:styleId="2">
    <w:name w:val="heading 2"/>
    <w:basedOn w:val="a"/>
    <w:next w:val="a"/>
    <w:link w:val="20"/>
    <w:uiPriority w:val="99"/>
    <w:qFormat/>
    <w:rsid w:val="00C34DF0"/>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34DF0"/>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34DF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C34DF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C34DF0"/>
    <w:pPr>
      <w:spacing w:before="240" w:after="60"/>
      <w:outlineLvl w:val="5"/>
    </w:pPr>
    <w:rPr>
      <w:rFonts w:ascii="Calibri" w:hAnsi="Calibri"/>
      <w:b/>
      <w:bCs/>
      <w:sz w:val="22"/>
      <w:szCs w:val="22"/>
    </w:rPr>
  </w:style>
  <w:style w:type="paragraph" w:styleId="7">
    <w:name w:val="heading 7"/>
    <w:basedOn w:val="a"/>
    <w:next w:val="a"/>
    <w:link w:val="70"/>
    <w:uiPriority w:val="99"/>
    <w:qFormat/>
    <w:rsid w:val="00C34DF0"/>
    <w:pPr>
      <w:spacing w:before="240" w:after="60"/>
      <w:outlineLvl w:val="6"/>
    </w:pPr>
    <w:rPr>
      <w:rFonts w:ascii="Calibri" w:hAnsi="Calibri"/>
    </w:rPr>
  </w:style>
  <w:style w:type="paragraph" w:styleId="8">
    <w:name w:val="heading 8"/>
    <w:basedOn w:val="a"/>
    <w:next w:val="a"/>
    <w:link w:val="80"/>
    <w:uiPriority w:val="99"/>
    <w:qFormat/>
    <w:rsid w:val="00C34DF0"/>
    <w:pPr>
      <w:spacing w:before="240" w:after="60"/>
      <w:outlineLvl w:val="7"/>
    </w:pPr>
    <w:rPr>
      <w:rFonts w:ascii="Calibri" w:hAnsi="Calibri"/>
      <w:i/>
      <w:iCs/>
    </w:rPr>
  </w:style>
  <w:style w:type="paragraph" w:styleId="9">
    <w:name w:val="heading 9"/>
    <w:basedOn w:val="a"/>
    <w:next w:val="a"/>
    <w:link w:val="90"/>
    <w:uiPriority w:val="99"/>
    <w:qFormat/>
    <w:rsid w:val="00C34DF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4DF0"/>
    <w:rPr>
      <w:rFonts w:ascii="Times New Roman" w:eastAsia="Times New Roman" w:hAnsi="Times New Roman" w:cs="Times New Roman"/>
      <w:i/>
      <w:iCs/>
      <w:sz w:val="20"/>
      <w:szCs w:val="28"/>
      <w:lang w:eastAsia="ru-RU"/>
    </w:rPr>
  </w:style>
  <w:style w:type="character" w:customStyle="1" w:styleId="20">
    <w:name w:val="Заголовок 2 Знак"/>
    <w:basedOn w:val="a0"/>
    <w:link w:val="2"/>
    <w:uiPriority w:val="99"/>
    <w:rsid w:val="00C34DF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C34DF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C34DF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34DF0"/>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C34DF0"/>
    <w:rPr>
      <w:rFonts w:ascii="Calibri" w:eastAsia="Times New Roman" w:hAnsi="Calibri" w:cs="Times New Roman"/>
      <w:b/>
      <w:bCs/>
      <w:lang w:eastAsia="ru-RU"/>
    </w:rPr>
  </w:style>
  <w:style w:type="character" w:customStyle="1" w:styleId="70">
    <w:name w:val="Заголовок 7 Знак"/>
    <w:basedOn w:val="a0"/>
    <w:link w:val="7"/>
    <w:uiPriority w:val="99"/>
    <w:rsid w:val="00C34DF0"/>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C34DF0"/>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C34DF0"/>
    <w:rPr>
      <w:rFonts w:ascii="Cambria" w:eastAsia="Times New Roman" w:hAnsi="Cambria" w:cs="Times New Roman"/>
      <w:lang w:eastAsia="ru-RU"/>
    </w:rPr>
  </w:style>
  <w:style w:type="paragraph" w:styleId="a3">
    <w:name w:val="caption"/>
    <w:basedOn w:val="a"/>
    <w:next w:val="a"/>
    <w:uiPriority w:val="99"/>
    <w:qFormat/>
    <w:rsid w:val="00C34DF0"/>
    <w:rPr>
      <w:b/>
      <w:bCs/>
      <w:sz w:val="20"/>
      <w:szCs w:val="20"/>
    </w:rPr>
  </w:style>
  <w:style w:type="paragraph" w:styleId="a4">
    <w:name w:val="Title"/>
    <w:basedOn w:val="a"/>
    <w:link w:val="a5"/>
    <w:qFormat/>
    <w:rsid w:val="00C34DF0"/>
    <w:pPr>
      <w:jc w:val="center"/>
    </w:pPr>
    <w:rPr>
      <w:b/>
      <w:bCs/>
      <w:sz w:val="28"/>
      <w:szCs w:val="28"/>
    </w:rPr>
  </w:style>
  <w:style w:type="character" w:customStyle="1" w:styleId="a5">
    <w:name w:val="Название Знак"/>
    <w:basedOn w:val="a0"/>
    <w:link w:val="a4"/>
    <w:uiPriority w:val="99"/>
    <w:rsid w:val="00C34DF0"/>
    <w:rPr>
      <w:rFonts w:ascii="Times New Roman" w:eastAsia="Times New Roman" w:hAnsi="Times New Roman" w:cs="Times New Roman"/>
      <w:b/>
      <w:bCs/>
      <w:sz w:val="28"/>
      <w:szCs w:val="28"/>
      <w:lang w:eastAsia="ru-RU"/>
    </w:rPr>
  </w:style>
  <w:style w:type="paragraph" w:styleId="a6">
    <w:name w:val="Subtitle"/>
    <w:basedOn w:val="a"/>
    <w:next w:val="a"/>
    <w:link w:val="a7"/>
    <w:uiPriority w:val="99"/>
    <w:qFormat/>
    <w:rsid w:val="00C34DF0"/>
    <w:pPr>
      <w:spacing w:after="60"/>
      <w:jc w:val="center"/>
      <w:outlineLvl w:val="1"/>
    </w:pPr>
    <w:rPr>
      <w:rFonts w:ascii="Cambria" w:hAnsi="Cambria"/>
    </w:rPr>
  </w:style>
  <w:style w:type="character" w:customStyle="1" w:styleId="a7">
    <w:name w:val="Подзаголовок Знак"/>
    <w:basedOn w:val="a0"/>
    <w:link w:val="a6"/>
    <w:uiPriority w:val="99"/>
    <w:rsid w:val="00C34DF0"/>
    <w:rPr>
      <w:rFonts w:ascii="Cambria" w:eastAsia="Times New Roman" w:hAnsi="Cambria" w:cs="Times New Roman"/>
      <w:sz w:val="24"/>
      <w:szCs w:val="24"/>
      <w:lang w:eastAsia="ru-RU"/>
    </w:rPr>
  </w:style>
  <w:style w:type="character" w:styleId="a8">
    <w:name w:val="Strong"/>
    <w:basedOn w:val="a0"/>
    <w:uiPriority w:val="99"/>
    <w:qFormat/>
    <w:rsid w:val="00C34DF0"/>
    <w:rPr>
      <w:rFonts w:cs="Times New Roman"/>
      <w:b/>
      <w:bCs/>
    </w:rPr>
  </w:style>
  <w:style w:type="character" w:styleId="a9">
    <w:name w:val="Emphasis"/>
    <w:basedOn w:val="a0"/>
    <w:uiPriority w:val="99"/>
    <w:qFormat/>
    <w:rsid w:val="00C34DF0"/>
    <w:rPr>
      <w:rFonts w:cs="Times New Roman"/>
      <w:i/>
    </w:rPr>
  </w:style>
  <w:style w:type="paragraph" w:styleId="aa">
    <w:name w:val="No Spacing"/>
    <w:basedOn w:val="a"/>
    <w:link w:val="ab"/>
    <w:uiPriority w:val="1"/>
    <w:qFormat/>
    <w:rsid w:val="00C34DF0"/>
  </w:style>
  <w:style w:type="character" w:customStyle="1" w:styleId="ab">
    <w:name w:val="Без интервала Знак"/>
    <w:basedOn w:val="a0"/>
    <w:link w:val="aa"/>
    <w:uiPriority w:val="99"/>
    <w:locked/>
    <w:rsid w:val="00C34DF0"/>
    <w:rPr>
      <w:rFonts w:ascii="Times New Roman" w:eastAsia="Times New Roman" w:hAnsi="Times New Roman" w:cs="Times New Roman"/>
      <w:sz w:val="24"/>
      <w:szCs w:val="24"/>
      <w:lang w:eastAsia="ru-RU"/>
    </w:rPr>
  </w:style>
  <w:style w:type="paragraph" w:styleId="ac">
    <w:name w:val="List Paragraph"/>
    <w:basedOn w:val="a"/>
    <w:uiPriority w:val="99"/>
    <w:qFormat/>
    <w:rsid w:val="00C34DF0"/>
    <w:pPr>
      <w:ind w:left="708"/>
    </w:pPr>
  </w:style>
  <w:style w:type="paragraph" w:styleId="21">
    <w:name w:val="Quote"/>
    <w:basedOn w:val="a"/>
    <w:next w:val="a"/>
    <w:link w:val="22"/>
    <w:uiPriority w:val="99"/>
    <w:qFormat/>
    <w:rsid w:val="00C34DF0"/>
    <w:rPr>
      <w:i/>
      <w:iCs/>
      <w:color w:val="000000"/>
    </w:rPr>
  </w:style>
  <w:style w:type="character" w:customStyle="1" w:styleId="22">
    <w:name w:val="Цитата 2 Знак"/>
    <w:basedOn w:val="a0"/>
    <w:link w:val="21"/>
    <w:uiPriority w:val="99"/>
    <w:rsid w:val="00C34DF0"/>
    <w:rPr>
      <w:rFonts w:ascii="Times New Roman" w:eastAsia="Times New Roman" w:hAnsi="Times New Roman" w:cs="Times New Roman"/>
      <w:i/>
      <w:iCs/>
      <w:color w:val="000000"/>
      <w:sz w:val="24"/>
      <w:szCs w:val="24"/>
      <w:lang w:eastAsia="ru-RU"/>
    </w:rPr>
  </w:style>
  <w:style w:type="paragraph" w:styleId="ad">
    <w:name w:val="Intense Quote"/>
    <w:basedOn w:val="a"/>
    <w:next w:val="a"/>
    <w:link w:val="ae"/>
    <w:uiPriority w:val="99"/>
    <w:qFormat/>
    <w:rsid w:val="00C34DF0"/>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0"/>
    <w:link w:val="ad"/>
    <w:uiPriority w:val="99"/>
    <w:rsid w:val="00C34DF0"/>
    <w:rPr>
      <w:rFonts w:ascii="Times New Roman" w:eastAsia="Times New Roman" w:hAnsi="Times New Roman" w:cs="Times New Roman"/>
      <w:b/>
      <w:bCs/>
      <w:i/>
      <w:iCs/>
      <w:color w:val="4F81BD"/>
      <w:sz w:val="24"/>
      <w:szCs w:val="24"/>
      <w:lang w:eastAsia="ru-RU"/>
    </w:rPr>
  </w:style>
  <w:style w:type="character" w:styleId="af">
    <w:name w:val="Subtle Emphasis"/>
    <w:basedOn w:val="a0"/>
    <w:uiPriority w:val="99"/>
    <w:qFormat/>
    <w:rsid w:val="00C34DF0"/>
    <w:rPr>
      <w:rFonts w:cs="Times New Roman"/>
      <w:i/>
      <w:color w:val="808080"/>
    </w:rPr>
  </w:style>
  <w:style w:type="character" w:styleId="af0">
    <w:name w:val="Intense Emphasis"/>
    <w:basedOn w:val="a0"/>
    <w:uiPriority w:val="99"/>
    <w:qFormat/>
    <w:rsid w:val="00C34DF0"/>
    <w:rPr>
      <w:rFonts w:cs="Times New Roman"/>
      <w:b/>
      <w:i/>
      <w:color w:val="4F81BD"/>
    </w:rPr>
  </w:style>
  <w:style w:type="character" w:styleId="af1">
    <w:name w:val="Subtle Reference"/>
    <w:basedOn w:val="a0"/>
    <w:uiPriority w:val="99"/>
    <w:qFormat/>
    <w:rsid w:val="00C34DF0"/>
    <w:rPr>
      <w:rFonts w:cs="Times New Roman"/>
      <w:smallCaps/>
      <w:color w:val="C0504D"/>
      <w:u w:val="single"/>
    </w:rPr>
  </w:style>
  <w:style w:type="character" w:styleId="af2">
    <w:name w:val="Intense Reference"/>
    <w:basedOn w:val="a0"/>
    <w:uiPriority w:val="99"/>
    <w:qFormat/>
    <w:rsid w:val="00C34DF0"/>
    <w:rPr>
      <w:rFonts w:cs="Times New Roman"/>
      <w:b/>
      <w:bCs/>
      <w:smallCaps/>
      <w:color w:val="C0504D"/>
      <w:spacing w:val="5"/>
      <w:u w:val="single"/>
    </w:rPr>
  </w:style>
  <w:style w:type="character" w:styleId="af3">
    <w:name w:val="Book Title"/>
    <w:basedOn w:val="a0"/>
    <w:uiPriority w:val="99"/>
    <w:qFormat/>
    <w:rsid w:val="00C34DF0"/>
    <w:rPr>
      <w:rFonts w:cs="Times New Roman"/>
      <w:b/>
      <w:bCs/>
      <w:smallCaps/>
      <w:spacing w:val="5"/>
    </w:rPr>
  </w:style>
  <w:style w:type="paragraph" w:styleId="af4">
    <w:name w:val="TOC Heading"/>
    <w:basedOn w:val="1"/>
    <w:next w:val="a"/>
    <w:uiPriority w:val="99"/>
    <w:qFormat/>
    <w:rsid w:val="00C34DF0"/>
    <w:pPr>
      <w:spacing w:before="240" w:after="60"/>
      <w:jc w:val="left"/>
      <w:outlineLvl w:val="9"/>
    </w:pPr>
    <w:rPr>
      <w:rFonts w:ascii="Cambria" w:hAnsi="Cambria"/>
      <w:b/>
      <w:bCs/>
      <w:i w:val="0"/>
      <w:iCs w:val="0"/>
      <w:kern w:val="32"/>
      <w:sz w:val="32"/>
      <w:szCs w:val="32"/>
    </w:rPr>
  </w:style>
  <w:style w:type="paragraph" w:styleId="af5">
    <w:name w:val="Body Text Indent"/>
    <w:basedOn w:val="a"/>
    <w:link w:val="af6"/>
    <w:uiPriority w:val="99"/>
    <w:rsid w:val="00C34DF0"/>
    <w:pPr>
      <w:spacing w:after="120"/>
      <w:ind w:left="283"/>
    </w:pPr>
    <w:rPr>
      <w:color w:val="0000FF"/>
      <w:sz w:val="28"/>
      <w:szCs w:val="28"/>
    </w:rPr>
  </w:style>
  <w:style w:type="character" w:customStyle="1" w:styleId="af6">
    <w:name w:val="Основной текст с отступом Знак"/>
    <w:basedOn w:val="a0"/>
    <w:link w:val="af5"/>
    <w:uiPriority w:val="99"/>
    <w:rsid w:val="00C34DF0"/>
    <w:rPr>
      <w:rFonts w:ascii="Times New Roman" w:eastAsia="Times New Roman" w:hAnsi="Times New Roman" w:cs="Times New Roman"/>
      <w:color w:val="0000FF"/>
      <w:sz w:val="28"/>
      <w:szCs w:val="28"/>
      <w:lang w:eastAsia="ru-RU"/>
    </w:rPr>
  </w:style>
  <w:style w:type="paragraph" w:styleId="af7">
    <w:name w:val="Normal (Web)"/>
    <w:basedOn w:val="a"/>
    <w:uiPriority w:val="99"/>
    <w:rsid w:val="00C34DF0"/>
    <w:pPr>
      <w:spacing w:before="100" w:beforeAutospacing="1" w:after="100" w:afterAutospacing="1"/>
    </w:pPr>
    <w:rPr>
      <w:rFonts w:ascii="Tahoma" w:hAnsi="Tahoma" w:cs="Tahoma"/>
      <w:sz w:val="18"/>
      <w:szCs w:val="18"/>
    </w:rPr>
  </w:style>
  <w:style w:type="paragraph" w:styleId="23">
    <w:name w:val="Body Text Indent 2"/>
    <w:basedOn w:val="a"/>
    <w:link w:val="24"/>
    <w:uiPriority w:val="99"/>
    <w:rsid w:val="00C34DF0"/>
    <w:pPr>
      <w:spacing w:after="120" w:line="480" w:lineRule="auto"/>
      <w:ind w:left="283"/>
    </w:pPr>
  </w:style>
  <w:style w:type="character" w:customStyle="1" w:styleId="24">
    <w:name w:val="Основной текст с отступом 2 Знак"/>
    <w:basedOn w:val="a0"/>
    <w:link w:val="23"/>
    <w:uiPriority w:val="99"/>
    <w:rsid w:val="00C34DF0"/>
    <w:rPr>
      <w:rFonts w:ascii="Times New Roman" w:eastAsia="Times New Roman" w:hAnsi="Times New Roman" w:cs="Times New Roman"/>
      <w:sz w:val="24"/>
      <w:szCs w:val="24"/>
      <w:lang w:eastAsia="ru-RU"/>
    </w:rPr>
  </w:style>
  <w:style w:type="paragraph" w:customStyle="1" w:styleId="14-15">
    <w:name w:val="14-15"/>
    <w:basedOn w:val="af5"/>
    <w:uiPriority w:val="99"/>
    <w:rsid w:val="00C34DF0"/>
    <w:pPr>
      <w:spacing w:after="0" w:line="360" w:lineRule="auto"/>
      <w:ind w:left="0" w:firstLine="709"/>
      <w:jc w:val="both"/>
    </w:pPr>
    <w:rPr>
      <w:bCs/>
      <w:color w:val="auto"/>
      <w:kern w:val="28"/>
      <w:szCs w:val="24"/>
    </w:rPr>
  </w:style>
  <w:style w:type="paragraph" w:styleId="af8">
    <w:name w:val="footer"/>
    <w:basedOn w:val="a"/>
    <w:link w:val="af9"/>
    <w:uiPriority w:val="99"/>
    <w:rsid w:val="00C34DF0"/>
    <w:pPr>
      <w:tabs>
        <w:tab w:val="center" w:pos="4153"/>
        <w:tab w:val="right" w:pos="8306"/>
      </w:tabs>
    </w:pPr>
    <w:rPr>
      <w:sz w:val="20"/>
      <w:szCs w:val="20"/>
    </w:rPr>
  </w:style>
  <w:style w:type="character" w:customStyle="1" w:styleId="af9">
    <w:name w:val="Нижний колонтитул Знак"/>
    <w:basedOn w:val="a0"/>
    <w:link w:val="af8"/>
    <w:uiPriority w:val="99"/>
    <w:rsid w:val="00C34DF0"/>
    <w:rPr>
      <w:rFonts w:ascii="Times New Roman" w:eastAsia="Times New Roman" w:hAnsi="Times New Roman" w:cs="Times New Roman"/>
      <w:sz w:val="20"/>
      <w:szCs w:val="20"/>
      <w:lang w:eastAsia="ru-RU"/>
    </w:rPr>
  </w:style>
  <w:style w:type="paragraph" w:styleId="afa">
    <w:name w:val="Body Text"/>
    <w:basedOn w:val="a"/>
    <w:link w:val="afb"/>
    <w:uiPriority w:val="99"/>
    <w:rsid w:val="00C34DF0"/>
    <w:pPr>
      <w:spacing w:after="120"/>
    </w:pPr>
  </w:style>
  <w:style w:type="character" w:customStyle="1" w:styleId="afb">
    <w:name w:val="Основной текст Знак"/>
    <w:basedOn w:val="a0"/>
    <w:link w:val="afa"/>
    <w:uiPriority w:val="99"/>
    <w:rsid w:val="00C34DF0"/>
    <w:rPr>
      <w:rFonts w:ascii="Times New Roman" w:eastAsia="Times New Roman" w:hAnsi="Times New Roman" w:cs="Times New Roman"/>
      <w:sz w:val="24"/>
      <w:szCs w:val="24"/>
      <w:lang w:eastAsia="ru-RU"/>
    </w:rPr>
  </w:style>
  <w:style w:type="paragraph" w:customStyle="1" w:styleId="Heading">
    <w:name w:val="Heading"/>
    <w:uiPriority w:val="99"/>
    <w:rsid w:val="00C34DF0"/>
    <w:pPr>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uiPriority w:val="99"/>
    <w:rsid w:val="00C34DF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C34D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2"/>
    <w:basedOn w:val="a"/>
    <w:link w:val="26"/>
    <w:uiPriority w:val="99"/>
    <w:rsid w:val="00C34DF0"/>
    <w:pPr>
      <w:spacing w:after="120" w:line="480" w:lineRule="auto"/>
    </w:pPr>
  </w:style>
  <w:style w:type="character" w:customStyle="1" w:styleId="26">
    <w:name w:val="Основной текст 2 Знак"/>
    <w:basedOn w:val="a0"/>
    <w:link w:val="25"/>
    <w:uiPriority w:val="99"/>
    <w:rsid w:val="00C34DF0"/>
    <w:rPr>
      <w:rFonts w:ascii="Times New Roman" w:eastAsia="Times New Roman" w:hAnsi="Times New Roman" w:cs="Times New Roman"/>
      <w:sz w:val="24"/>
      <w:szCs w:val="24"/>
      <w:lang w:eastAsia="ru-RU"/>
    </w:rPr>
  </w:style>
  <w:style w:type="paragraph" w:styleId="afc">
    <w:name w:val="header"/>
    <w:basedOn w:val="a"/>
    <w:link w:val="afd"/>
    <w:uiPriority w:val="99"/>
    <w:rsid w:val="00C34DF0"/>
    <w:pPr>
      <w:tabs>
        <w:tab w:val="center" w:pos="4677"/>
        <w:tab w:val="right" w:pos="9355"/>
      </w:tabs>
    </w:pPr>
  </w:style>
  <w:style w:type="character" w:customStyle="1" w:styleId="afd">
    <w:name w:val="Верхний колонтитул Знак"/>
    <w:basedOn w:val="a0"/>
    <w:link w:val="afc"/>
    <w:uiPriority w:val="99"/>
    <w:rsid w:val="00C34DF0"/>
    <w:rPr>
      <w:rFonts w:ascii="Times New Roman" w:eastAsia="Times New Roman" w:hAnsi="Times New Roman" w:cs="Times New Roman"/>
      <w:sz w:val="24"/>
      <w:szCs w:val="24"/>
      <w:lang w:eastAsia="ru-RU"/>
    </w:rPr>
  </w:style>
  <w:style w:type="paragraph" w:styleId="31">
    <w:name w:val="Body Text Indent 3"/>
    <w:basedOn w:val="a"/>
    <w:link w:val="32"/>
    <w:uiPriority w:val="99"/>
    <w:rsid w:val="00C34DF0"/>
    <w:pPr>
      <w:spacing w:after="120"/>
      <w:ind w:left="283"/>
    </w:pPr>
    <w:rPr>
      <w:sz w:val="16"/>
      <w:szCs w:val="16"/>
    </w:rPr>
  </w:style>
  <w:style w:type="character" w:customStyle="1" w:styleId="32">
    <w:name w:val="Основной текст с отступом 3 Знак"/>
    <w:basedOn w:val="a0"/>
    <w:link w:val="31"/>
    <w:uiPriority w:val="99"/>
    <w:rsid w:val="00C34DF0"/>
    <w:rPr>
      <w:rFonts w:ascii="Times New Roman" w:eastAsia="Times New Roman" w:hAnsi="Times New Roman" w:cs="Times New Roman"/>
      <w:sz w:val="16"/>
      <w:szCs w:val="16"/>
      <w:lang w:eastAsia="ru-RU"/>
    </w:rPr>
  </w:style>
  <w:style w:type="paragraph" w:styleId="afe">
    <w:name w:val="Block Text"/>
    <w:basedOn w:val="a"/>
    <w:uiPriority w:val="99"/>
    <w:rsid w:val="00C34DF0"/>
    <w:pPr>
      <w:ind w:left="-567" w:right="-285"/>
      <w:jc w:val="center"/>
    </w:pPr>
    <w:rPr>
      <w:b/>
      <w:szCs w:val="20"/>
    </w:rPr>
  </w:style>
  <w:style w:type="character" w:customStyle="1" w:styleId="apple-style-span">
    <w:name w:val="apple-style-span"/>
    <w:basedOn w:val="a0"/>
    <w:uiPriority w:val="99"/>
    <w:rsid w:val="00C34DF0"/>
    <w:rPr>
      <w:rFonts w:cs="Times New Roman"/>
    </w:rPr>
  </w:style>
  <w:style w:type="paragraph" w:customStyle="1" w:styleId="CM4">
    <w:name w:val="CM4"/>
    <w:basedOn w:val="a"/>
    <w:next w:val="a"/>
    <w:uiPriority w:val="99"/>
    <w:rsid w:val="00C34DF0"/>
    <w:pPr>
      <w:widowControl w:val="0"/>
      <w:autoSpaceDE w:val="0"/>
      <w:autoSpaceDN w:val="0"/>
      <w:adjustRightInd w:val="0"/>
      <w:spacing w:after="313"/>
    </w:pPr>
  </w:style>
  <w:style w:type="paragraph" w:customStyle="1" w:styleId="210">
    <w:name w:val="Основной текст 21"/>
    <w:basedOn w:val="a"/>
    <w:uiPriority w:val="99"/>
    <w:rsid w:val="00C34DF0"/>
    <w:pPr>
      <w:tabs>
        <w:tab w:val="left" w:pos="780"/>
      </w:tabs>
      <w:overflowPunct w:val="0"/>
      <w:autoSpaceDE w:val="0"/>
      <w:autoSpaceDN w:val="0"/>
      <w:adjustRightInd w:val="0"/>
      <w:ind w:left="360"/>
      <w:jc w:val="both"/>
      <w:textAlignment w:val="baseline"/>
    </w:pPr>
    <w:rPr>
      <w:sz w:val="28"/>
      <w:szCs w:val="20"/>
    </w:rPr>
  </w:style>
  <w:style w:type="paragraph" w:customStyle="1" w:styleId="ConsNormal">
    <w:name w:val="ConsNormal"/>
    <w:uiPriority w:val="99"/>
    <w:rsid w:val="00C34DF0"/>
    <w:pPr>
      <w:widowControl w:val="0"/>
      <w:spacing w:after="0" w:line="240" w:lineRule="auto"/>
      <w:ind w:firstLine="720"/>
    </w:pPr>
    <w:rPr>
      <w:rFonts w:ascii="Arial" w:eastAsia="Times New Roman" w:hAnsi="Arial" w:cs="Times New Roman"/>
      <w:sz w:val="20"/>
      <w:szCs w:val="20"/>
      <w:lang w:eastAsia="ru-RU"/>
    </w:rPr>
  </w:style>
  <w:style w:type="table" w:styleId="aff">
    <w:name w:val="Table Grid"/>
    <w:basedOn w:val="a1"/>
    <w:rsid w:val="00C34DF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C3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34DF0"/>
    <w:rPr>
      <w:rFonts w:ascii="Courier New" w:eastAsia="Times New Roman" w:hAnsi="Courier New" w:cs="Courier New"/>
      <w:sz w:val="20"/>
      <w:szCs w:val="20"/>
      <w:lang w:eastAsia="ru-RU"/>
    </w:rPr>
  </w:style>
  <w:style w:type="character" w:styleId="aff0">
    <w:name w:val="Hyperlink"/>
    <w:basedOn w:val="a0"/>
    <w:uiPriority w:val="99"/>
    <w:rsid w:val="00C34DF0"/>
    <w:rPr>
      <w:rFonts w:cs="Times New Roman"/>
      <w:color w:val="0000FF"/>
      <w:u w:val="single"/>
    </w:rPr>
  </w:style>
  <w:style w:type="character" w:customStyle="1" w:styleId="apple-converted-space">
    <w:name w:val="apple-converted-space"/>
    <w:basedOn w:val="a0"/>
    <w:uiPriority w:val="99"/>
    <w:rsid w:val="00C34DF0"/>
    <w:rPr>
      <w:rFonts w:cs="Times New Roman"/>
    </w:rPr>
  </w:style>
  <w:style w:type="paragraph" w:customStyle="1" w:styleId="aff1">
    <w:name w:val="Знак"/>
    <w:basedOn w:val="a"/>
    <w:uiPriority w:val="99"/>
    <w:rsid w:val="00C34DF0"/>
    <w:rPr>
      <w:rFonts w:ascii="Verdana" w:hAnsi="Verdana" w:cs="Verdana"/>
      <w:sz w:val="20"/>
      <w:szCs w:val="20"/>
      <w:lang w:val="en-US" w:eastAsia="en-US"/>
    </w:rPr>
  </w:style>
  <w:style w:type="paragraph" w:customStyle="1" w:styleId="aff2">
    <w:name w:val="Подпункт"/>
    <w:basedOn w:val="a"/>
    <w:autoRedefine/>
    <w:uiPriority w:val="99"/>
    <w:rsid w:val="00C34DF0"/>
    <w:pPr>
      <w:tabs>
        <w:tab w:val="left" w:pos="709"/>
      </w:tabs>
      <w:jc w:val="both"/>
    </w:pPr>
    <w:rPr>
      <w:color w:val="000000"/>
    </w:rPr>
  </w:style>
  <w:style w:type="paragraph" w:customStyle="1" w:styleId="ConsPlusNormal">
    <w:name w:val="ConsPlusNormal"/>
    <w:uiPriority w:val="99"/>
    <w:rsid w:val="00C34DF0"/>
    <w:pPr>
      <w:widowControl w:val="0"/>
      <w:autoSpaceDE w:val="0"/>
      <w:autoSpaceDN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Cell">
    <w:name w:val="ConsPlusCell"/>
    <w:uiPriority w:val="99"/>
    <w:rsid w:val="00C34D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3">
    <w:name w:val="FollowedHyperlink"/>
    <w:basedOn w:val="a0"/>
    <w:uiPriority w:val="99"/>
    <w:semiHidden/>
    <w:rsid w:val="00C34DF0"/>
    <w:rPr>
      <w:rFonts w:cs="Times New Roman"/>
      <w:color w:val="800080"/>
      <w:u w:val="single"/>
    </w:rPr>
  </w:style>
  <w:style w:type="paragraph" w:styleId="aff4">
    <w:name w:val="Balloon Text"/>
    <w:basedOn w:val="a"/>
    <w:link w:val="aff5"/>
    <w:uiPriority w:val="99"/>
    <w:semiHidden/>
    <w:rsid w:val="00C34DF0"/>
    <w:rPr>
      <w:rFonts w:ascii="Tahoma" w:hAnsi="Tahoma" w:cs="Tahoma"/>
      <w:sz w:val="16"/>
      <w:szCs w:val="16"/>
    </w:rPr>
  </w:style>
  <w:style w:type="character" w:customStyle="1" w:styleId="aff5">
    <w:name w:val="Текст выноски Знак"/>
    <w:basedOn w:val="a0"/>
    <w:link w:val="aff4"/>
    <w:uiPriority w:val="99"/>
    <w:semiHidden/>
    <w:rsid w:val="00C34DF0"/>
    <w:rPr>
      <w:rFonts w:ascii="Tahoma" w:eastAsia="Times New Roman" w:hAnsi="Tahoma" w:cs="Tahoma"/>
      <w:sz w:val="16"/>
      <w:szCs w:val="16"/>
      <w:lang w:eastAsia="ru-RU"/>
    </w:rPr>
  </w:style>
  <w:style w:type="paragraph" w:customStyle="1" w:styleId="220">
    <w:name w:val="Основной текст 22"/>
    <w:basedOn w:val="a"/>
    <w:uiPriority w:val="99"/>
    <w:rsid w:val="00C34DF0"/>
    <w:pPr>
      <w:tabs>
        <w:tab w:val="left" w:pos="780"/>
      </w:tabs>
      <w:overflowPunct w:val="0"/>
      <w:autoSpaceDE w:val="0"/>
      <w:autoSpaceDN w:val="0"/>
      <w:adjustRightInd w:val="0"/>
      <w:ind w:left="360"/>
      <w:jc w:val="both"/>
      <w:textAlignment w:val="baseline"/>
    </w:pPr>
    <w:rPr>
      <w:sz w:val="28"/>
      <w:szCs w:val="20"/>
    </w:rPr>
  </w:style>
  <w:style w:type="paragraph" w:customStyle="1" w:styleId="Default">
    <w:name w:val="Default"/>
    <w:uiPriority w:val="99"/>
    <w:rsid w:val="00C34DF0"/>
    <w:pPr>
      <w:autoSpaceDE w:val="0"/>
      <w:autoSpaceDN w:val="0"/>
      <w:adjustRightInd w:val="0"/>
      <w:spacing w:after="0" w:line="240" w:lineRule="auto"/>
    </w:pPr>
    <w:rPr>
      <w:rFonts w:ascii="Times New Roman" w:eastAsia="Times New Roman" w:hAnsi="Times New Roman" w:cs="Times New Roman"/>
      <w:iCs/>
      <w:color w:val="000000"/>
      <w:spacing w:val="20"/>
      <w:sz w:val="24"/>
      <w:szCs w:val="24"/>
    </w:rPr>
  </w:style>
  <w:style w:type="paragraph" w:customStyle="1" w:styleId="Style10">
    <w:name w:val="Style10"/>
    <w:basedOn w:val="a"/>
    <w:uiPriority w:val="99"/>
    <w:rsid w:val="00C34DF0"/>
    <w:pPr>
      <w:widowControl w:val="0"/>
      <w:autoSpaceDE w:val="0"/>
      <w:autoSpaceDN w:val="0"/>
      <w:adjustRightInd w:val="0"/>
      <w:spacing w:line="259" w:lineRule="exact"/>
      <w:jc w:val="both"/>
    </w:pPr>
  </w:style>
  <w:style w:type="character" w:customStyle="1" w:styleId="FontStyle49">
    <w:name w:val="Font Style49"/>
    <w:basedOn w:val="a0"/>
    <w:uiPriority w:val="99"/>
    <w:rsid w:val="00C34DF0"/>
    <w:rPr>
      <w:rFonts w:ascii="Times New Roman" w:hAnsi="Times New Roman" w:cs="Times New Roman"/>
      <w:sz w:val="22"/>
      <w:szCs w:val="22"/>
    </w:rPr>
  </w:style>
  <w:style w:type="paragraph" w:customStyle="1" w:styleId="p11">
    <w:name w:val="p11"/>
    <w:basedOn w:val="a"/>
    <w:uiPriority w:val="99"/>
    <w:rsid w:val="00C34DF0"/>
    <w:pPr>
      <w:spacing w:before="100" w:beforeAutospacing="1" w:after="100" w:afterAutospacing="1"/>
    </w:pPr>
  </w:style>
  <w:style w:type="character" w:styleId="aff6">
    <w:name w:val="page number"/>
    <w:basedOn w:val="a0"/>
    <w:uiPriority w:val="99"/>
    <w:rsid w:val="00C34DF0"/>
    <w:rPr>
      <w:rFonts w:cs="Times New Roman"/>
    </w:rPr>
  </w:style>
  <w:style w:type="character" w:customStyle="1" w:styleId="highlight">
    <w:name w:val="highlight"/>
    <w:basedOn w:val="a0"/>
    <w:uiPriority w:val="99"/>
    <w:rsid w:val="00C34DF0"/>
    <w:rPr>
      <w:rFonts w:cs="Times New Roman"/>
    </w:rPr>
  </w:style>
  <w:style w:type="character" w:customStyle="1" w:styleId="serp-urlitem1">
    <w:name w:val="serp-url__item1"/>
    <w:basedOn w:val="a0"/>
    <w:uiPriority w:val="99"/>
    <w:rsid w:val="00C34DF0"/>
    <w:rPr>
      <w:rFonts w:cs="Times New Roman"/>
    </w:rPr>
  </w:style>
  <w:style w:type="paragraph" w:customStyle="1" w:styleId="11">
    <w:name w:val="1"/>
    <w:aliases w:val="5-14"/>
    <w:basedOn w:val="a"/>
    <w:uiPriority w:val="99"/>
    <w:rsid w:val="00C34DF0"/>
    <w:pPr>
      <w:spacing w:line="360" w:lineRule="auto"/>
      <w:ind w:firstLine="709"/>
      <w:jc w:val="both"/>
    </w:pPr>
    <w:rPr>
      <w:sz w:val="28"/>
      <w:szCs w:val="28"/>
    </w:rPr>
  </w:style>
  <w:style w:type="paragraph" w:customStyle="1" w:styleId="-1">
    <w:name w:val="Т-1"/>
    <w:aliases w:val="5,текст14-1"/>
    <w:basedOn w:val="a"/>
    <w:uiPriority w:val="99"/>
    <w:rsid w:val="00C34DF0"/>
    <w:pPr>
      <w:spacing w:line="360" w:lineRule="auto"/>
      <w:ind w:firstLine="720"/>
      <w:jc w:val="both"/>
    </w:pPr>
    <w:rPr>
      <w:sz w:val="28"/>
      <w:szCs w:val="28"/>
    </w:rPr>
  </w:style>
  <w:style w:type="paragraph" w:customStyle="1" w:styleId="aff7">
    <w:name w:val="Норм"/>
    <w:basedOn w:val="a"/>
    <w:uiPriority w:val="99"/>
    <w:rsid w:val="00C34DF0"/>
    <w:pPr>
      <w:jc w:val="center"/>
    </w:pPr>
    <w:rPr>
      <w:sz w:val="28"/>
    </w:rPr>
  </w:style>
  <w:style w:type="paragraph" w:customStyle="1" w:styleId="ConsNonformat">
    <w:name w:val="ConsNonformat"/>
    <w:uiPriority w:val="99"/>
    <w:rsid w:val="00C34DF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8">
    <w:name w:val="annotation reference"/>
    <w:basedOn w:val="a0"/>
    <w:uiPriority w:val="99"/>
    <w:semiHidden/>
    <w:unhideWhenUsed/>
    <w:rsid w:val="00E85A1D"/>
    <w:rPr>
      <w:sz w:val="16"/>
      <w:szCs w:val="16"/>
    </w:rPr>
  </w:style>
  <w:style w:type="paragraph" w:styleId="aff9">
    <w:name w:val="annotation text"/>
    <w:basedOn w:val="a"/>
    <w:link w:val="affa"/>
    <w:uiPriority w:val="99"/>
    <w:semiHidden/>
    <w:unhideWhenUsed/>
    <w:rsid w:val="00E85A1D"/>
    <w:rPr>
      <w:sz w:val="20"/>
      <w:szCs w:val="20"/>
    </w:rPr>
  </w:style>
  <w:style w:type="character" w:customStyle="1" w:styleId="affa">
    <w:name w:val="Текст примечания Знак"/>
    <w:basedOn w:val="a0"/>
    <w:link w:val="aff9"/>
    <w:uiPriority w:val="99"/>
    <w:semiHidden/>
    <w:rsid w:val="00E85A1D"/>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semiHidden/>
    <w:unhideWhenUsed/>
    <w:rsid w:val="00E85A1D"/>
    <w:rPr>
      <w:b/>
      <w:bCs/>
    </w:rPr>
  </w:style>
  <w:style w:type="character" w:customStyle="1" w:styleId="affc">
    <w:name w:val="Тема примечания Знак"/>
    <w:basedOn w:val="affa"/>
    <w:link w:val="affb"/>
    <w:uiPriority w:val="99"/>
    <w:semiHidden/>
    <w:rsid w:val="00E85A1D"/>
    <w:rPr>
      <w:rFonts w:ascii="Times New Roman" w:eastAsia="Times New Roman" w:hAnsi="Times New Roman" w:cs="Times New Roman"/>
      <w:b/>
      <w:bCs/>
      <w:sz w:val="20"/>
      <w:szCs w:val="20"/>
      <w:lang w:eastAsia="ru-RU"/>
    </w:rPr>
  </w:style>
  <w:style w:type="paragraph" w:customStyle="1" w:styleId="12">
    <w:name w:val="заголовок 1"/>
    <w:basedOn w:val="a"/>
    <w:next w:val="a"/>
    <w:rsid w:val="0059587B"/>
    <w:pPr>
      <w:keepNext/>
      <w:autoSpaceDE w:val="0"/>
      <w:autoSpaceDN w:val="0"/>
      <w:jc w:val="center"/>
      <w:outlineLvl w:val="0"/>
    </w:pPr>
    <w:rPr>
      <w:sz w:val="28"/>
      <w:szCs w:val="20"/>
    </w:rPr>
  </w:style>
  <w:style w:type="paragraph" w:customStyle="1" w:styleId="affd">
    <w:name w:val="Основной"/>
    <w:basedOn w:val="a"/>
    <w:rsid w:val="00F816B7"/>
    <w:pPr>
      <w:spacing w:after="20"/>
      <w:ind w:firstLine="709"/>
      <w:jc w:val="both"/>
    </w:pPr>
    <w:rPr>
      <w:sz w:val="28"/>
      <w:szCs w:val="20"/>
    </w:rPr>
  </w:style>
  <w:style w:type="paragraph" w:customStyle="1" w:styleId="affe">
    <w:name w:val="Документ ИКСО"/>
    <w:basedOn w:val="a"/>
    <w:rsid w:val="00256F7F"/>
    <w:pPr>
      <w:spacing w:before="120" w:line="360" w:lineRule="auto"/>
      <w:ind w:firstLine="709"/>
      <w:jc w:val="both"/>
    </w:pPr>
    <w:rPr>
      <w:rFonts w:ascii="Times New Roman CYR" w:hAnsi="Times New Roman CY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BF779-9423-45BA-9B44-C522F4A6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7843</Words>
  <Characters>44710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52449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5</cp:revision>
  <dcterms:created xsi:type="dcterms:W3CDTF">2018-12-13T05:45:00Z</dcterms:created>
  <dcterms:modified xsi:type="dcterms:W3CDTF">2018-12-17T08:37:00Z</dcterms:modified>
</cp:coreProperties>
</file>