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2E" w:rsidRDefault="00C04A98" w:rsidP="00E6572E">
      <w:pPr>
        <w:pStyle w:val="2"/>
        <w:widowControl w:val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-154940</wp:posOffset>
            </wp:positionV>
            <wp:extent cx="400050" cy="723900"/>
            <wp:effectExtent l="19050" t="0" r="0" b="0"/>
            <wp:wrapNone/>
            <wp:docPr id="11" name="Рисунок 1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129E" w:rsidRDefault="00D5129E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</w:p>
    <w:p w:rsidR="00D5129E" w:rsidRDefault="00D5129E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</w:p>
    <w:p w:rsidR="0001737C" w:rsidRPr="005F1EC3" w:rsidRDefault="000148E8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ПЕЛЫМСКАЯ ПОСЕЛКОВАЯ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E6250E" w:rsidRDefault="00E6250E" w:rsidP="0001737C">
      <w:pPr>
        <w:widowControl w:val="0"/>
        <w:rPr>
          <w:b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Pr="00AB2F33" w:rsidRDefault="0001737C" w:rsidP="0001737C">
      <w:pPr>
        <w:widowControl w:val="0"/>
        <w:ind w:firstLine="720"/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FD075F" w:rsidTr="006B602F">
        <w:tc>
          <w:tcPr>
            <w:tcW w:w="4068" w:type="dxa"/>
          </w:tcPr>
          <w:p w:rsidR="0001737C" w:rsidRPr="00AB2F33" w:rsidRDefault="00107484" w:rsidP="00B978A7">
            <w:pPr>
              <w:widowControl w:val="0"/>
              <w:jc w:val="left"/>
            </w:pPr>
            <w:r>
              <w:t>2</w:t>
            </w:r>
            <w:r w:rsidR="00B978A7">
              <w:t>5</w:t>
            </w:r>
            <w:r w:rsidR="00F20843">
              <w:t xml:space="preserve"> </w:t>
            </w:r>
            <w:r w:rsidR="00BB41C8">
              <w:t>июня</w:t>
            </w:r>
            <w:r w:rsidR="000148E8" w:rsidRPr="00AB2F33">
              <w:t xml:space="preserve"> </w:t>
            </w:r>
            <w:r w:rsidR="0001737C" w:rsidRPr="00AB2F33">
              <w:t>201</w:t>
            </w:r>
            <w:r w:rsidR="000148E8" w:rsidRPr="00AB2F33">
              <w:t>6</w:t>
            </w:r>
            <w:r w:rsidR="00092C73" w:rsidRPr="00AB2F33">
              <w:t xml:space="preserve"> </w:t>
            </w:r>
            <w:r w:rsidR="0001737C" w:rsidRPr="00AB2F33">
              <w:t>г.</w:t>
            </w:r>
            <w:r w:rsidR="009A0A28" w:rsidRPr="00AB2F33">
              <w:t xml:space="preserve"> </w:t>
            </w:r>
          </w:p>
        </w:tc>
        <w:tc>
          <w:tcPr>
            <w:tcW w:w="1440" w:type="dxa"/>
          </w:tcPr>
          <w:p w:rsidR="0001737C" w:rsidRPr="00AB2F33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AB2F33" w:rsidRDefault="0001737C" w:rsidP="00593AC9">
            <w:pPr>
              <w:widowControl w:val="0"/>
              <w:jc w:val="right"/>
            </w:pPr>
            <w:r w:rsidRPr="00AB2F33">
              <w:t xml:space="preserve">№ </w:t>
            </w:r>
            <w:r w:rsidR="007B732A">
              <w:t>8</w:t>
            </w:r>
            <w:r w:rsidR="000148E8" w:rsidRPr="00AB2F33">
              <w:t>/</w:t>
            </w:r>
            <w:r w:rsidR="00593AC9">
              <w:t>40</w:t>
            </w:r>
          </w:p>
        </w:tc>
      </w:tr>
    </w:tbl>
    <w:p w:rsidR="0001737C" w:rsidRPr="00AB2F33" w:rsidRDefault="0001737C" w:rsidP="0001737C">
      <w:pPr>
        <w:widowControl w:val="0"/>
      </w:pPr>
      <w:r w:rsidRPr="00AB2F33">
        <w:t xml:space="preserve"> </w:t>
      </w:r>
    </w:p>
    <w:p w:rsidR="0001737C" w:rsidRPr="007E4EA7" w:rsidRDefault="007E4EA7" w:rsidP="0001737C">
      <w:pPr>
        <w:widowControl w:val="0"/>
        <w:rPr>
          <w:sz w:val="24"/>
        </w:rPr>
      </w:pPr>
      <w:r w:rsidRPr="007E4EA7">
        <w:rPr>
          <w:sz w:val="24"/>
        </w:rPr>
        <w:t xml:space="preserve">п. </w:t>
      </w:r>
      <w:r w:rsidR="000148E8" w:rsidRPr="007E4EA7">
        <w:rPr>
          <w:sz w:val="24"/>
        </w:rPr>
        <w:t>Пелым</w:t>
      </w:r>
    </w:p>
    <w:p w:rsidR="008D497E" w:rsidRDefault="008D497E"/>
    <w:p w:rsidR="000148E8" w:rsidRPr="00107484" w:rsidRDefault="000A6F9E" w:rsidP="007B18C1">
      <w:pPr>
        <w:rPr>
          <w:b/>
        </w:rPr>
      </w:pPr>
      <w:proofErr w:type="gramStart"/>
      <w:r w:rsidRPr="005271DE">
        <w:rPr>
          <w:b/>
        </w:rPr>
        <w:t>О</w:t>
      </w:r>
      <w:proofErr w:type="gramEnd"/>
      <w:r w:rsidRPr="005271DE">
        <w:rPr>
          <w:b/>
        </w:rPr>
        <w:t xml:space="preserve"> утверждении </w:t>
      </w:r>
      <w:r w:rsidR="00593AC9">
        <w:rPr>
          <w:b/>
        </w:rPr>
        <w:t xml:space="preserve">состава </w:t>
      </w:r>
      <w:r w:rsidRPr="005271DE">
        <w:rPr>
          <w:b/>
        </w:rPr>
        <w:t>Рабочей групп</w:t>
      </w:r>
      <w:r w:rsidR="00593AC9">
        <w:rPr>
          <w:b/>
        </w:rPr>
        <w:t>ы</w:t>
      </w:r>
      <w:r w:rsidRPr="005271DE">
        <w:rPr>
          <w:b/>
        </w:rPr>
        <w:t xml:space="preserve"> </w:t>
      </w:r>
      <w:r>
        <w:rPr>
          <w:b/>
        </w:rPr>
        <w:t>Пелымской поселковой территориальной и</w:t>
      </w:r>
      <w:r w:rsidRPr="005271DE">
        <w:rPr>
          <w:b/>
        </w:rPr>
        <w:t>збирательной комиссии по информационным спорам и иным вопросам информационного обеспечения выборов</w:t>
      </w:r>
    </w:p>
    <w:p w:rsidR="00102C41" w:rsidRDefault="00102C41" w:rsidP="008A0D75">
      <w:pPr>
        <w:ind w:firstLine="709"/>
        <w:jc w:val="both"/>
      </w:pPr>
    </w:p>
    <w:p w:rsidR="008A0D75" w:rsidRDefault="000A6F9E" w:rsidP="0038464C">
      <w:pPr>
        <w:pStyle w:val="a7"/>
        <w:spacing w:line="360" w:lineRule="auto"/>
        <w:ind w:firstLine="709"/>
        <w:jc w:val="both"/>
        <w:rPr>
          <w:b/>
          <w:spacing w:val="50"/>
          <w:sz w:val="28"/>
          <w:szCs w:val="28"/>
        </w:rPr>
      </w:pPr>
      <w:proofErr w:type="gramStart"/>
      <w:r w:rsidRPr="0002414C">
        <w:rPr>
          <w:sz w:val="28"/>
          <w:szCs w:val="28"/>
        </w:rPr>
        <w:t xml:space="preserve">В целях реализации полномочий </w:t>
      </w:r>
      <w:r>
        <w:rPr>
          <w:sz w:val="28"/>
          <w:szCs w:val="28"/>
        </w:rPr>
        <w:t>Пелымской поселковой территориальной и</w:t>
      </w:r>
      <w:r w:rsidRPr="0002414C">
        <w:rPr>
          <w:sz w:val="28"/>
          <w:szCs w:val="28"/>
        </w:rPr>
        <w:t xml:space="preserve">збирательной комиссии по контролю за соблюдением участниками избирательного процесса порядка и правил информирования избирателей, предвыборной агитации при проведении выборов депутатов Государственной Думы Федерального Собрания Российской Федерации седьмого созыва, депутатов Законодательного Собрания Свердловской области, </w:t>
      </w:r>
      <w:r w:rsidR="005A65EC">
        <w:rPr>
          <w:sz w:val="28"/>
          <w:szCs w:val="28"/>
        </w:rPr>
        <w:t xml:space="preserve">депутатов Думы городского округа Пелым, </w:t>
      </w:r>
      <w:r w:rsidRPr="0002414C">
        <w:rPr>
          <w:sz w:val="28"/>
          <w:szCs w:val="28"/>
        </w:rPr>
        <w:t>руководствуясь пункта</w:t>
      </w:r>
      <w:r>
        <w:rPr>
          <w:sz w:val="28"/>
          <w:szCs w:val="28"/>
        </w:rPr>
        <w:t xml:space="preserve">ми </w:t>
      </w:r>
      <w:r w:rsidR="005A65EC">
        <w:rPr>
          <w:sz w:val="28"/>
          <w:szCs w:val="28"/>
        </w:rPr>
        <w:t>1</w:t>
      </w:r>
      <w:r>
        <w:rPr>
          <w:sz w:val="28"/>
          <w:szCs w:val="28"/>
        </w:rPr>
        <w:t xml:space="preserve"> и 1</w:t>
      </w:r>
      <w:r w:rsidR="005A65EC">
        <w:rPr>
          <w:sz w:val="28"/>
          <w:szCs w:val="28"/>
        </w:rPr>
        <w:t>0</w:t>
      </w:r>
      <w:r>
        <w:rPr>
          <w:sz w:val="28"/>
          <w:szCs w:val="28"/>
        </w:rPr>
        <w:t xml:space="preserve"> статьи </w:t>
      </w:r>
      <w:r w:rsidR="005A65EC">
        <w:rPr>
          <w:sz w:val="28"/>
          <w:szCs w:val="28"/>
        </w:rPr>
        <w:t>30</w:t>
      </w:r>
      <w:r w:rsidRPr="0002414C">
        <w:rPr>
          <w:sz w:val="28"/>
          <w:szCs w:val="28"/>
        </w:rPr>
        <w:t xml:space="preserve"> Федерального закона «О выборах депутатов Государственной Думы Федерального</w:t>
      </w:r>
      <w:proofErr w:type="gramEnd"/>
      <w:r w:rsidRPr="0002414C">
        <w:rPr>
          <w:sz w:val="28"/>
          <w:szCs w:val="28"/>
        </w:rPr>
        <w:t xml:space="preserve"> Собрания Российской Федерации», подпунктами «а», «г» пункта </w:t>
      </w:r>
      <w:r w:rsidR="00824236">
        <w:rPr>
          <w:sz w:val="28"/>
          <w:szCs w:val="28"/>
        </w:rPr>
        <w:t>9</w:t>
      </w:r>
      <w:r w:rsidRPr="0002414C">
        <w:rPr>
          <w:sz w:val="28"/>
          <w:szCs w:val="28"/>
        </w:rPr>
        <w:t xml:space="preserve"> статьи 2</w:t>
      </w:r>
      <w:r w:rsidR="00824236">
        <w:rPr>
          <w:sz w:val="28"/>
          <w:szCs w:val="28"/>
        </w:rPr>
        <w:t>4</w:t>
      </w:r>
      <w:r w:rsidRPr="0002414C">
        <w:rPr>
          <w:sz w:val="28"/>
          <w:szCs w:val="28"/>
        </w:rPr>
        <w:t xml:space="preserve"> </w:t>
      </w:r>
      <w:r w:rsidRPr="0002414C">
        <w:rPr>
          <w:rFonts w:cs="Times New Roman CYR"/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Pr="0002414C">
        <w:rPr>
          <w:sz w:val="28"/>
          <w:szCs w:val="28"/>
        </w:rPr>
        <w:t>подпунктами 1</w:t>
      </w:r>
      <w:r w:rsidR="006E6543">
        <w:rPr>
          <w:sz w:val="28"/>
          <w:szCs w:val="28"/>
        </w:rPr>
        <w:t xml:space="preserve">-3 </w:t>
      </w:r>
      <w:r w:rsidRPr="0002414C">
        <w:rPr>
          <w:sz w:val="28"/>
          <w:szCs w:val="28"/>
        </w:rPr>
        <w:t>пункта 1 статьи 2</w:t>
      </w:r>
      <w:r w:rsidR="00824236">
        <w:rPr>
          <w:sz w:val="28"/>
          <w:szCs w:val="28"/>
        </w:rPr>
        <w:t>6</w:t>
      </w:r>
      <w:r w:rsidRPr="0002414C">
        <w:rPr>
          <w:sz w:val="28"/>
          <w:szCs w:val="28"/>
        </w:rPr>
        <w:t>, пунктом 1 статьи 70 Избирательного кодекса Свердловской области</w:t>
      </w:r>
      <w:r w:rsidR="00107484">
        <w:rPr>
          <w:sz w:val="28"/>
          <w:szCs w:val="28"/>
        </w:rPr>
        <w:t>,</w:t>
      </w:r>
      <w:r w:rsidR="00107484">
        <w:t xml:space="preserve"> </w:t>
      </w:r>
      <w:r w:rsidR="00593AC9" w:rsidRPr="00593AC9">
        <w:rPr>
          <w:sz w:val="28"/>
          <w:szCs w:val="28"/>
        </w:rPr>
        <w:t xml:space="preserve">решением Пелымской поселковой территориальной избирательной комиссии </w:t>
      </w:r>
      <w:r w:rsidR="00593AC9">
        <w:rPr>
          <w:sz w:val="28"/>
          <w:szCs w:val="28"/>
        </w:rPr>
        <w:t>от 25 июня 2016 года №8/39 «</w:t>
      </w:r>
      <w:r w:rsidR="00593AC9" w:rsidRPr="00593AC9">
        <w:rPr>
          <w:sz w:val="28"/>
          <w:szCs w:val="28"/>
        </w:rPr>
        <w:t>Об утверждении Положения о Рабочей группе Пелымской поселковой территориальной избирательной комиссии по информационным спорам и иным вопросам информационного обеспечения выборов</w:t>
      </w:r>
      <w:r w:rsidR="00593AC9">
        <w:rPr>
          <w:sz w:val="28"/>
          <w:szCs w:val="28"/>
        </w:rPr>
        <w:t>»,</w:t>
      </w:r>
      <w:r w:rsidR="00102C41" w:rsidRPr="00593AC9">
        <w:rPr>
          <w:b/>
          <w:sz w:val="28"/>
          <w:szCs w:val="28"/>
        </w:rPr>
        <w:t xml:space="preserve"> </w:t>
      </w:r>
      <w:r w:rsidR="008A0D75" w:rsidRPr="00092C73">
        <w:rPr>
          <w:sz w:val="28"/>
          <w:szCs w:val="28"/>
        </w:rPr>
        <w:t>Пелымская поселковая территориальная избирательная комиссия</w:t>
      </w:r>
      <w:r w:rsidR="007E4EA7">
        <w:rPr>
          <w:sz w:val="28"/>
          <w:szCs w:val="28"/>
        </w:rPr>
        <w:t xml:space="preserve"> </w:t>
      </w:r>
      <w:r w:rsidR="007E4EA7" w:rsidRPr="007E4EA7">
        <w:rPr>
          <w:b/>
          <w:spacing w:val="50"/>
          <w:sz w:val="28"/>
          <w:szCs w:val="28"/>
        </w:rPr>
        <w:t>решила:</w:t>
      </w:r>
    </w:p>
    <w:p w:rsidR="00593AC9" w:rsidRDefault="00593AC9" w:rsidP="00593AC9">
      <w:pPr>
        <w:pStyle w:val="23"/>
        <w:suppressAutoHyphens/>
        <w:spacing w:after="0" w:line="360" w:lineRule="auto"/>
        <w:ind w:firstLine="851"/>
        <w:jc w:val="both"/>
      </w:pPr>
      <w:r w:rsidRPr="007B7B27">
        <w:t>1.</w:t>
      </w:r>
      <w:r>
        <w:t xml:space="preserve"> </w:t>
      </w:r>
      <w:r>
        <w:tab/>
        <w:t xml:space="preserve">Утвердить состав </w:t>
      </w:r>
      <w:r w:rsidRPr="00593AC9">
        <w:t xml:space="preserve">Рабочей группы Пелымской поселковой территориальной избирательной комиссии по информационным спорам и </w:t>
      </w:r>
      <w:r w:rsidRPr="00593AC9">
        <w:lastRenderedPageBreak/>
        <w:t>иным вопросам информационного обеспечения выборов (дале</w:t>
      </w:r>
      <w:r>
        <w:t>е — Рабочая группа) (прилагается).</w:t>
      </w:r>
    </w:p>
    <w:p w:rsidR="00102C41" w:rsidRDefault="00593AC9" w:rsidP="00593AC9">
      <w:pPr>
        <w:pStyle w:val="ab"/>
        <w:spacing w:after="0" w:line="360" w:lineRule="auto"/>
        <w:ind w:left="0" w:firstLine="709"/>
        <w:jc w:val="both"/>
      </w:pPr>
      <w:r>
        <w:t>2</w:t>
      </w:r>
      <w:r w:rsidRPr="007B7B27">
        <w:t xml:space="preserve">. </w:t>
      </w:r>
      <w:r>
        <w:tab/>
        <w:t xml:space="preserve">В своей деятельности Рабочей  группе руководствоваться </w:t>
      </w:r>
      <w:r w:rsidRPr="00593AC9">
        <w:t>Положением о Рабочей группе Пелымской поселковой территориальной избирательной комиссии по информационным спорам и иным вопросам информационного обеспечения выборов</w:t>
      </w:r>
      <w:r>
        <w:t>, утвержденным</w:t>
      </w:r>
      <w:r w:rsidRPr="001B178F">
        <w:t xml:space="preserve"> </w:t>
      </w:r>
      <w:r>
        <w:t>решением Пелымской поселковой территориальной избирательной комиссии от 25.06.</w:t>
      </w:r>
      <w:r w:rsidRPr="001B178F">
        <w:t>20</w:t>
      </w:r>
      <w:r>
        <w:t>16</w:t>
      </w:r>
      <w:r w:rsidRPr="001B178F">
        <w:t xml:space="preserve"> № </w:t>
      </w:r>
      <w:r>
        <w:t>8</w:t>
      </w:r>
      <w:r w:rsidRPr="001B178F">
        <w:t>/</w:t>
      </w:r>
      <w:r>
        <w:t>40</w:t>
      </w:r>
      <w:r w:rsidRPr="007B7B27">
        <w:t>.</w:t>
      </w:r>
    </w:p>
    <w:p w:rsidR="00834F15" w:rsidRDefault="00834F15" w:rsidP="00834F15">
      <w:pPr>
        <w:spacing w:line="360" w:lineRule="auto"/>
        <w:ind w:firstLine="709"/>
        <w:jc w:val="both"/>
      </w:pPr>
      <w:r>
        <w:t>3</w:t>
      </w:r>
      <w:r w:rsidR="006C2520">
        <w:t xml:space="preserve">. </w:t>
      </w:r>
      <w:r w:rsidR="006C2520">
        <w:tab/>
      </w:r>
      <w:r w:rsidRPr="001128CB">
        <w:t xml:space="preserve">Направить настоящее </w:t>
      </w:r>
      <w:r>
        <w:t>решение</w:t>
      </w:r>
      <w:r w:rsidRPr="001128CB">
        <w:t xml:space="preserve"> нижестоящим избирательным комиссиям</w:t>
      </w:r>
      <w:r>
        <w:t xml:space="preserve"> и разместить</w:t>
      </w:r>
      <w:r w:rsidR="006E4646">
        <w:t xml:space="preserve"> </w:t>
      </w:r>
      <w:r w:rsidR="006C2520">
        <w:t>на сайте Пелымской поселковой территориальной избирательной комиссии.</w:t>
      </w:r>
    </w:p>
    <w:p w:rsidR="00C14460" w:rsidRDefault="00834F15" w:rsidP="00834F15">
      <w:pPr>
        <w:spacing w:line="360" w:lineRule="auto"/>
        <w:ind w:firstLine="709"/>
        <w:jc w:val="both"/>
      </w:pPr>
      <w:r>
        <w:t>4</w:t>
      </w:r>
      <w:r w:rsidR="00C14460" w:rsidRPr="00270A29">
        <w:t>.</w:t>
      </w:r>
      <w:r w:rsidR="00C14460">
        <w:tab/>
      </w:r>
      <w:proofErr w:type="gramStart"/>
      <w:r w:rsidR="00C14460" w:rsidRPr="00270A29">
        <w:t>Контроль за</w:t>
      </w:r>
      <w:proofErr w:type="gramEnd"/>
      <w:r w:rsidR="00C14460" w:rsidRPr="00270A29">
        <w:t xml:space="preserve"> исполнением настоящего решения возложить на</w:t>
      </w:r>
      <w:r w:rsidR="00C14460">
        <w:t xml:space="preserve"> </w:t>
      </w:r>
      <w:r w:rsidR="003A467C">
        <w:t xml:space="preserve">председателя </w:t>
      </w:r>
      <w:r w:rsidR="00C14460">
        <w:t xml:space="preserve">Комиссии </w:t>
      </w:r>
      <w:r w:rsidR="003A467C">
        <w:t>Лысенко Т.И.</w:t>
      </w:r>
    </w:p>
    <w:p w:rsidR="008A0D75" w:rsidRDefault="008A0D75" w:rsidP="008A0D75">
      <w:pPr>
        <w:pStyle w:val="a7"/>
        <w:spacing w:after="0" w:line="360" w:lineRule="auto"/>
        <w:ind w:firstLine="851"/>
        <w:jc w:val="both"/>
        <w:rPr>
          <w:sz w:val="28"/>
          <w:szCs w:val="28"/>
        </w:rPr>
      </w:pPr>
    </w:p>
    <w:tbl>
      <w:tblPr>
        <w:tblW w:w="10258" w:type="dxa"/>
        <w:jc w:val="center"/>
        <w:tblLook w:val="04A0"/>
      </w:tblPr>
      <w:tblGrid>
        <w:gridCol w:w="5074"/>
        <w:gridCol w:w="837"/>
        <w:gridCol w:w="4347"/>
      </w:tblGrid>
      <w:tr w:rsidR="002943BD" w:rsidTr="00523150">
        <w:trPr>
          <w:jc w:val="center"/>
        </w:trPr>
        <w:tc>
          <w:tcPr>
            <w:tcW w:w="5074" w:type="dxa"/>
          </w:tcPr>
          <w:p w:rsidR="002943BD" w:rsidRDefault="002943BD" w:rsidP="00523150">
            <w:r>
              <w:t>Председатель</w:t>
            </w:r>
          </w:p>
          <w:p w:rsidR="002943BD" w:rsidRDefault="002943BD" w:rsidP="00523150">
            <w:r>
              <w:t xml:space="preserve">Пелымской поселковой </w:t>
            </w:r>
            <w:r>
              <w:br/>
              <w:t>территориальной избирательной комиссии</w:t>
            </w:r>
          </w:p>
          <w:p w:rsidR="002943BD" w:rsidRDefault="002943BD" w:rsidP="00523150"/>
        </w:tc>
        <w:tc>
          <w:tcPr>
            <w:tcW w:w="837" w:type="dxa"/>
          </w:tcPr>
          <w:p w:rsidR="002943BD" w:rsidRDefault="002943BD" w:rsidP="00523150">
            <w:pPr>
              <w:pStyle w:val="2"/>
            </w:pPr>
          </w:p>
        </w:tc>
        <w:tc>
          <w:tcPr>
            <w:tcW w:w="4347" w:type="dxa"/>
          </w:tcPr>
          <w:p w:rsidR="002943BD" w:rsidRDefault="002943BD" w:rsidP="00523150">
            <w:pPr>
              <w:pStyle w:val="2"/>
              <w:ind w:firstLine="459"/>
              <w:jc w:val="center"/>
            </w:pPr>
          </w:p>
          <w:p w:rsidR="002943BD" w:rsidRPr="00C04A98" w:rsidRDefault="002943BD" w:rsidP="00523150">
            <w:pPr>
              <w:pStyle w:val="2"/>
              <w:ind w:firstLine="459"/>
              <w:jc w:val="center"/>
            </w:pPr>
            <w:r w:rsidRPr="00C04A98">
              <w:t>Т.И. Лысенко</w:t>
            </w:r>
          </w:p>
        </w:tc>
      </w:tr>
      <w:tr w:rsidR="002943BD" w:rsidTr="00523150">
        <w:trPr>
          <w:jc w:val="center"/>
        </w:trPr>
        <w:tc>
          <w:tcPr>
            <w:tcW w:w="5074" w:type="dxa"/>
          </w:tcPr>
          <w:p w:rsidR="002943BD" w:rsidRDefault="002943BD" w:rsidP="00523150">
            <w:r>
              <w:t>Секретарь</w:t>
            </w:r>
            <w:r>
              <w:br/>
              <w:t xml:space="preserve">Пелымской поселковой </w:t>
            </w:r>
            <w:r>
              <w:br/>
              <w:t>территориальной избирательной комиссии</w:t>
            </w:r>
          </w:p>
          <w:p w:rsidR="002943BD" w:rsidRDefault="002943BD" w:rsidP="00523150"/>
        </w:tc>
        <w:tc>
          <w:tcPr>
            <w:tcW w:w="837" w:type="dxa"/>
          </w:tcPr>
          <w:p w:rsidR="002943BD" w:rsidRDefault="002943BD" w:rsidP="00523150">
            <w:pPr>
              <w:pStyle w:val="2"/>
            </w:pPr>
          </w:p>
        </w:tc>
        <w:tc>
          <w:tcPr>
            <w:tcW w:w="4347" w:type="dxa"/>
          </w:tcPr>
          <w:p w:rsidR="002943BD" w:rsidRDefault="002943BD" w:rsidP="00523150">
            <w:pPr>
              <w:pStyle w:val="2"/>
              <w:ind w:firstLine="459"/>
              <w:rPr>
                <w:b/>
                <w:i/>
              </w:rPr>
            </w:pPr>
          </w:p>
          <w:p w:rsidR="002943BD" w:rsidRPr="00C04A98" w:rsidRDefault="002943BD" w:rsidP="00523150">
            <w:pPr>
              <w:pStyle w:val="2"/>
              <w:ind w:firstLine="459"/>
              <w:jc w:val="center"/>
            </w:pPr>
            <w:r w:rsidRPr="00C04A98">
              <w:t>О.В. Крупина</w:t>
            </w:r>
          </w:p>
        </w:tc>
      </w:tr>
    </w:tbl>
    <w:p w:rsidR="006E4646" w:rsidRDefault="006E4646" w:rsidP="002943BD">
      <w:pPr>
        <w:pStyle w:val="a7"/>
        <w:spacing w:after="0" w:line="360" w:lineRule="auto"/>
        <w:ind w:firstLine="851"/>
        <w:jc w:val="both"/>
        <w:rPr>
          <w:sz w:val="28"/>
          <w:szCs w:val="28"/>
        </w:rPr>
        <w:sectPr w:rsidR="006E4646" w:rsidSect="00B978A7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719" w:right="851" w:bottom="719" w:left="1701" w:header="709" w:footer="709" w:gutter="0"/>
          <w:cols w:space="708"/>
          <w:titlePg/>
          <w:docGrid w:linePitch="381"/>
        </w:sectPr>
      </w:pPr>
    </w:p>
    <w:p w:rsidR="006E4646" w:rsidRDefault="00A6017E" w:rsidP="006E4646">
      <w:pPr>
        <w:ind w:left="284" w:firstLine="851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4.1pt;margin-top:2pt;width:275.9pt;height:78.55pt;z-index:251660288" stroked="f">
            <v:textbox>
              <w:txbxContent>
                <w:p w:rsidR="00AE49C2" w:rsidRDefault="00AE49C2" w:rsidP="00AE49C2">
                  <w:pPr>
                    <w:shd w:val="clear" w:color="auto" w:fill="FFFFFF"/>
                    <w:spacing w:line="274" w:lineRule="exact"/>
                    <w:ind w:right="11"/>
                    <w:rPr>
                      <w:color w:val="000000"/>
                      <w:spacing w:val="-2"/>
                    </w:rPr>
                  </w:pPr>
                  <w:r>
                    <w:rPr>
                      <w:color w:val="000000"/>
                      <w:spacing w:val="-2"/>
                    </w:rPr>
                    <w:t>УТВЕРЖДЕН</w:t>
                  </w:r>
                </w:p>
                <w:p w:rsidR="006E4646" w:rsidRDefault="006E4646" w:rsidP="00AE49C2">
                  <w:pPr>
                    <w:rPr>
                      <w:color w:val="000000"/>
                      <w:spacing w:val="-3"/>
                    </w:rPr>
                  </w:pPr>
                  <w:r w:rsidRPr="000F6F8A">
                    <w:rPr>
                      <w:color w:val="000000"/>
                      <w:spacing w:val="-3"/>
                    </w:rPr>
                    <w:t>решени</w:t>
                  </w:r>
                  <w:r w:rsidR="00AE49C2">
                    <w:rPr>
                      <w:color w:val="000000"/>
                      <w:spacing w:val="-3"/>
                    </w:rPr>
                    <w:t>ем</w:t>
                  </w:r>
                  <w:r w:rsidRPr="000F6F8A">
                    <w:rPr>
                      <w:color w:val="000000"/>
                      <w:spacing w:val="-3"/>
                    </w:rPr>
                    <w:t xml:space="preserve"> Пелымской </w:t>
                  </w:r>
                  <w:proofErr w:type="gramStart"/>
                  <w:r w:rsidRPr="000F6F8A">
                    <w:rPr>
                      <w:color w:val="000000"/>
                      <w:spacing w:val="-3"/>
                    </w:rPr>
                    <w:t>поселковой</w:t>
                  </w:r>
                  <w:proofErr w:type="gramEnd"/>
                </w:p>
                <w:p w:rsidR="006E4646" w:rsidRDefault="006E4646" w:rsidP="00AE49C2">
                  <w:pPr>
                    <w:rPr>
                      <w:color w:val="000000"/>
                      <w:spacing w:val="-3"/>
                    </w:rPr>
                  </w:pPr>
                  <w:r w:rsidRPr="000F6F8A">
                    <w:rPr>
                      <w:color w:val="000000"/>
                      <w:spacing w:val="-3"/>
                    </w:rPr>
                    <w:t>территориальной избирательной комиссии</w:t>
                  </w:r>
                </w:p>
                <w:p w:rsidR="006E4646" w:rsidRDefault="006E4646" w:rsidP="00AE49C2">
                  <w:r w:rsidRPr="000F6F8A">
                    <w:rPr>
                      <w:color w:val="000000"/>
                    </w:rPr>
                    <w:t xml:space="preserve">от </w:t>
                  </w:r>
                  <w:r>
                    <w:rPr>
                      <w:color w:val="000000"/>
                    </w:rPr>
                    <w:t xml:space="preserve">25 июня </w:t>
                  </w:r>
                  <w:r w:rsidRPr="000F6F8A">
                    <w:rPr>
                      <w:color w:val="000000"/>
                    </w:rPr>
                    <w:t>20</w:t>
                  </w:r>
                  <w:r>
                    <w:rPr>
                      <w:color w:val="000000"/>
                    </w:rPr>
                    <w:t xml:space="preserve">16 </w:t>
                  </w:r>
                  <w:r w:rsidRPr="000F6F8A">
                    <w:rPr>
                      <w:color w:val="000000"/>
                    </w:rPr>
                    <w:t>года №</w:t>
                  </w:r>
                  <w:r>
                    <w:rPr>
                      <w:color w:val="000000"/>
                    </w:rPr>
                    <w:t>8</w:t>
                  </w:r>
                  <w:r w:rsidRPr="000F6F8A">
                    <w:rPr>
                      <w:color w:val="000000"/>
                    </w:rPr>
                    <w:t>/</w:t>
                  </w:r>
                  <w:r w:rsidR="00593AC9">
                    <w:rPr>
                      <w:color w:val="000000"/>
                    </w:rPr>
                    <w:t>40</w:t>
                  </w:r>
                </w:p>
                <w:p w:rsidR="006E4646" w:rsidRDefault="006E4646" w:rsidP="006E4646">
                  <w:pPr>
                    <w:jc w:val="right"/>
                  </w:pPr>
                </w:p>
              </w:txbxContent>
            </v:textbox>
          </v:shape>
        </w:pict>
      </w:r>
    </w:p>
    <w:p w:rsidR="006E4646" w:rsidRDefault="006E4646" w:rsidP="006E4646">
      <w:pPr>
        <w:shd w:val="clear" w:color="auto" w:fill="FFFFFF"/>
        <w:spacing w:line="274" w:lineRule="exact"/>
        <w:ind w:left="284" w:right="12" w:firstLine="851"/>
        <w:rPr>
          <w:color w:val="000000"/>
          <w:spacing w:val="-2"/>
        </w:rPr>
      </w:pPr>
    </w:p>
    <w:p w:rsidR="006E4646" w:rsidRDefault="006E4646" w:rsidP="006E4646">
      <w:pPr>
        <w:shd w:val="clear" w:color="auto" w:fill="FFFFFF"/>
        <w:spacing w:line="274" w:lineRule="exact"/>
        <w:ind w:left="284" w:right="12" w:firstLine="851"/>
        <w:rPr>
          <w:color w:val="000000"/>
          <w:spacing w:val="-2"/>
        </w:rPr>
      </w:pPr>
    </w:p>
    <w:p w:rsidR="006E4646" w:rsidRDefault="006E4646" w:rsidP="006E4646">
      <w:pPr>
        <w:shd w:val="clear" w:color="auto" w:fill="FFFFFF"/>
        <w:spacing w:line="274" w:lineRule="exact"/>
        <w:ind w:left="284" w:right="12" w:firstLine="851"/>
        <w:rPr>
          <w:color w:val="000000"/>
          <w:spacing w:val="-2"/>
        </w:rPr>
      </w:pPr>
    </w:p>
    <w:p w:rsidR="006E4646" w:rsidRDefault="006E4646" w:rsidP="006E4646">
      <w:pPr>
        <w:shd w:val="clear" w:color="auto" w:fill="FFFFFF"/>
        <w:spacing w:line="274" w:lineRule="exact"/>
        <w:ind w:left="284" w:right="12" w:firstLine="851"/>
        <w:rPr>
          <w:color w:val="000000"/>
          <w:spacing w:val="-2"/>
        </w:rPr>
      </w:pPr>
    </w:p>
    <w:p w:rsidR="006E4646" w:rsidRDefault="006E4646" w:rsidP="006E4646">
      <w:pPr>
        <w:ind w:left="284" w:firstLine="851"/>
        <w:rPr>
          <w:b/>
        </w:rPr>
      </w:pPr>
    </w:p>
    <w:p w:rsidR="006E4646" w:rsidRDefault="006E4646" w:rsidP="006E4646">
      <w:pPr>
        <w:ind w:left="284" w:firstLine="851"/>
        <w:rPr>
          <w:b/>
        </w:rPr>
      </w:pPr>
    </w:p>
    <w:p w:rsidR="00593AC9" w:rsidRPr="00580947" w:rsidRDefault="00593AC9" w:rsidP="00593AC9">
      <w:pPr>
        <w:rPr>
          <w:b/>
        </w:rPr>
      </w:pPr>
      <w:r w:rsidRPr="00580947">
        <w:rPr>
          <w:b/>
        </w:rPr>
        <w:t>СОСТАВ</w:t>
      </w:r>
    </w:p>
    <w:p w:rsidR="00593AC9" w:rsidRDefault="00593AC9" w:rsidP="00593AC9">
      <w:pPr>
        <w:rPr>
          <w:b/>
        </w:rPr>
      </w:pPr>
      <w:r w:rsidRPr="005271DE">
        <w:rPr>
          <w:b/>
        </w:rPr>
        <w:t>Рабочей групп</w:t>
      </w:r>
      <w:r>
        <w:rPr>
          <w:b/>
        </w:rPr>
        <w:t>ы</w:t>
      </w:r>
      <w:r w:rsidRPr="005271DE">
        <w:rPr>
          <w:b/>
        </w:rPr>
        <w:t xml:space="preserve"> </w:t>
      </w:r>
      <w:r>
        <w:rPr>
          <w:b/>
        </w:rPr>
        <w:t>Пелымской поселковой территориальной и</w:t>
      </w:r>
      <w:r w:rsidRPr="005271DE">
        <w:rPr>
          <w:b/>
        </w:rPr>
        <w:t>збирательной комиссии по информационным спорам и иным вопросам</w:t>
      </w:r>
    </w:p>
    <w:p w:rsidR="00593AC9" w:rsidRPr="002E0B1F" w:rsidRDefault="00593AC9" w:rsidP="00593AC9">
      <w:pPr>
        <w:rPr>
          <w:b/>
        </w:rPr>
      </w:pPr>
      <w:r w:rsidRPr="005271DE">
        <w:rPr>
          <w:b/>
        </w:rPr>
        <w:t>информационного обеспечения выборов</w:t>
      </w:r>
      <w:r w:rsidRPr="00580947">
        <w:rPr>
          <w:b/>
        </w:rPr>
        <w:t xml:space="preserve"> </w:t>
      </w:r>
    </w:p>
    <w:p w:rsidR="00593AC9" w:rsidRPr="006E4646" w:rsidRDefault="00593AC9" w:rsidP="00593AC9">
      <w:pPr>
        <w:rPr>
          <w:b/>
          <w:sz w:val="22"/>
          <w:szCs w:val="22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4544"/>
        <w:gridCol w:w="5167"/>
      </w:tblGrid>
      <w:tr w:rsidR="00593AC9" w:rsidRPr="00650515" w:rsidTr="008F3B63">
        <w:tc>
          <w:tcPr>
            <w:tcW w:w="10207" w:type="dxa"/>
            <w:gridSpan w:val="3"/>
          </w:tcPr>
          <w:p w:rsidR="00593AC9" w:rsidRPr="00650515" w:rsidRDefault="00593AC9" w:rsidP="00C074EC">
            <w:r w:rsidRPr="00650515">
              <w:rPr>
                <w:b/>
              </w:rPr>
              <w:t xml:space="preserve">Руководитель </w:t>
            </w:r>
            <w:r w:rsidR="00C074EC">
              <w:rPr>
                <w:b/>
              </w:rPr>
              <w:t>Рабочей группы</w:t>
            </w:r>
            <w:r w:rsidRPr="00650515">
              <w:rPr>
                <w:b/>
              </w:rPr>
              <w:t>:</w:t>
            </w:r>
          </w:p>
        </w:tc>
      </w:tr>
      <w:tr w:rsidR="00593AC9" w:rsidRPr="00650515" w:rsidTr="008F3B63">
        <w:tc>
          <w:tcPr>
            <w:tcW w:w="496" w:type="dxa"/>
          </w:tcPr>
          <w:p w:rsidR="00593AC9" w:rsidRPr="00650515" w:rsidRDefault="00593AC9" w:rsidP="008F3B63">
            <w:r w:rsidRPr="00650515">
              <w:t>1</w:t>
            </w:r>
          </w:p>
        </w:tc>
        <w:tc>
          <w:tcPr>
            <w:tcW w:w="4544" w:type="dxa"/>
          </w:tcPr>
          <w:p w:rsidR="00593AC9" w:rsidRPr="00650515" w:rsidRDefault="00593AC9" w:rsidP="008F3B63">
            <w:r>
              <w:t>Лысенко Татьяна Ивановна</w:t>
            </w:r>
          </w:p>
        </w:tc>
        <w:tc>
          <w:tcPr>
            <w:tcW w:w="5167" w:type="dxa"/>
          </w:tcPr>
          <w:p w:rsidR="00593AC9" w:rsidRPr="00650515" w:rsidRDefault="00593AC9" w:rsidP="008F3B63">
            <w:r>
              <w:t>П</w:t>
            </w:r>
            <w:r w:rsidRPr="00650515">
              <w:t>редседател</w:t>
            </w:r>
            <w:r>
              <w:t>ь</w:t>
            </w:r>
            <w:r w:rsidRPr="00650515">
              <w:t xml:space="preserve"> Комиссии</w:t>
            </w:r>
          </w:p>
        </w:tc>
      </w:tr>
      <w:tr w:rsidR="00593AC9" w:rsidRPr="00650515" w:rsidTr="008F3B63">
        <w:tc>
          <w:tcPr>
            <w:tcW w:w="10207" w:type="dxa"/>
            <w:gridSpan w:val="3"/>
          </w:tcPr>
          <w:p w:rsidR="00593AC9" w:rsidRPr="00650515" w:rsidRDefault="00593AC9" w:rsidP="00C074EC">
            <w:r w:rsidRPr="00650515">
              <w:rPr>
                <w:b/>
              </w:rPr>
              <w:t xml:space="preserve">Заместитель руководителя </w:t>
            </w:r>
            <w:r w:rsidR="00C074EC">
              <w:rPr>
                <w:b/>
              </w:rPr>
              <w:t>Рабочей группы</w:t>
            </w:r>
            <w:r w:rsidRPr="00650515">
              <w:rPr>
                <w:b/>
              </w:rPr>
              <w:t>:</w:t>
            </w:r>
          </w:p>
        </w:tc>
      </w:tr>
      <w:tr w:rsidR="00593AC9" w:rsidRPr="00650515" w:rsidTr="008F3B63">
        <w:tc>
          <w:tcPr>
            <w:tcW w:w="496" w:type="dxa"/>
          </w:tcPr>
          <w:p w:rsidR="00593AC9" w:rsidRPr="00650515" w:rsidRDefault="00593AC9" w:rsidP="008F3B63">
            <w:r w:rsidRPr="00650515">
              <w:t>2</w:t>
            </w:r>
          </w:p>
        </w:tc>
        <w:tc>
          <w:tcPr>
            <w:tcW w:w="4544" w:type="dxa"/>
          </w:tcPr>
          <w:p w:rsidR="00593AC9" w:rsidRPr="00650515" w:rsidRDefault="00593AC9" w:rsidP="00593AC9">
            <w:pPr>
              <w:rPr>
                <w:lang w:val="en-US"/>
              </w:rPr>
            </w:pPr>
            <w:r>
              <w:t>Ларина Татьяна Александровна</w:t>
            </w:r>
            <w:r w:rsidRPr="00650515">
              <w:rPr>
                <w:lang w:val="en-US"/>
              </w:rPr>
              <w:t xml:space="preserve"> </w:t>
            </w:r>
          </w:p>
        </w:tc>
        <w:tc>
          <w:tcPr>
            <w:tcW w:w="5167" w:type="dxa"/>
          </w:tcPr>
          <w:p w:rsidR="00593AC9" w:rsidRPr="00650515" w:rsidRDefault="00593AC9" w:rsidP="008F3B63">
            <w:r>
              <w:t>Заместитель председателя Комиссии</w:t>
            </w:r>
          </w:p>
        </w:tc>
      </w:tr>
      <w:tr w:rsidR="00593AC9" w:rsidRPr="00650515" w:rsidTr="008F3B63">
        <w:tc>
          <w:tcPr>
            <w:tcW w:w="10207" w:type="dxa"/>
            <w:gridSpan w:val="3"/>
          </w:tcPr>
          <w:p w:rsidR="00593AC9" w:rsidRPr="00650515" w:rsidRDefault="00593AC9" w:rsidP="00C074EC">
            <w:r w:rsidRPr="00650515">
              <w:rPr>
                <w:b/>
              </w:rPr>
              <w:t xml:space="preserve">Члены </w:t>
            </w:r>
            <w:r w:rsidR="00C074EC">
              <w:rPr>
                <w:b/>
              </w:rPr>
              <w:t>Рабочей группы</w:t>
            </w:r>
            <w:r w:rsidRPr="00650515">
              <w:rPr>
                <w:b/>
              </w:rPr>
              <w:t>:</w:t>
            </w:r>
          </w:p>
        </w:tc>
      </w:tr>
      <w:tr w:rsidR="00593AC9" w:rsidRPr="00650515" w:rsidTr="008F3B63">
        <w:tc>
          <w:tcPr>
            <w:tcW w:w="496" w:type="dxa"/>
            <w:vAlign w:val="center"/>
          </w:tcPr>
          <w:p w:rsidR="00593AC9" w:rsidRPr="00650515" w:rsidRDefault="00593AC9" w:rsidP="008F3B63">
            <w:r w:rsidRPr="00650515">
              <w:t>4</w:t>
            </w:r>
          </w:p>
        </w:tc>
        <w:tc>
          <w:tcPr>
            <w:tcW w:w="4544" w:type="dxa"/>
          </w:tcPr>
          <w:p w:rsidR="00593AC9" w:rsidRDefault="00593AC9" w:rsidP="00593AC9">
            <w:r>
              <w:t xml:space="preserve">Крупина Ольга Валерьевна </w:t>
            </w:r>
          </w:p>
        </w:tc>
        <w:tc>
          <w:tcPr>
            <w:tcW w:w="5167" w:type="dxa"/>
          </w:tcPr>
          <w:p w:rsidR="00593AC9" w:rsidRDefault="00593AC9" w:rsidP="00593AC9">
            <w:r>
              <w:t>Секретарь Комиссии</w:t>
            </w:r>
          </w:p>
        </w:tc>
      </w:tr>
      <w:tr w:rsidR="00593AC9" w:rsidRPr="00650515" w:rsidTr="008F3B63">
        <w:tc>
          <w:tcPr>
            <w:tcW w:w="496" w:type="dxa"/>
            <w:vAlign w:val="center"/>
          </w:tcPr>
          <w:p w:rsidR="00593AC9" w:rsidRPr="00650515" w:rsidRDefault="00593AC9" w:rsidP="008F3B63">
            <w:r w:rsidRPr="00650515">
              <w:t>5</w:t>
            </w:r>
          </w:p>
        </w:tc>
        <w:tc>
          <w:tcPr>
            <w:tcW w:w="4544" w:type="dxa"/>
          </w:tcPr>
          <w:p w:rsidR="00593AC9" w:rsidRDefault="00593AC9" w:rsidP="008F3B63">
            <w:r>
              <w:t>Сарычева Елизавета Викторовна</w:t>
            </w:r>
          </w:p>
        </w:tc>
        <w:tc>
          <w:tcPr>
            <w:tcW w:w="5167" w:type="dxa"/>
          </w:tcPr>
          <w:p w:rsidR="00593AC9" w:rsidRDefault="00593AC9" w:rsidP="00593AC9">
            <w:r>
              <w:t>Член Комиссии с правом решающего голоса</w:t>
            </w:r>
          </w:p>
        </w:tc>
      </w:tr>
    </w:tbl>
    <w:p w:rsidR="00593AC9" w:rsidRPr="002E0B1F" w:rsidRDefault="00593AC9" w:rsidP="00593AC9"/>
    <w:p w:rsidR="00593AC9" w:rsidRDefault="00593AC9" w:rsidP="00593AC9">
      <w:pPr>
        <w:pStyle w:val="a7"/>
        <w:spacing w:after="0" w:line="360" w:lineRule="auto"/>
        <w:ind w:firstLine="851"/>
        <w:jc w:val="both"/>
        <w:rPr>
          <w:sz w:val="28"/>
          <w:szCs w:val="28"/>
        </w:rPr>
      </w:pPr>
    </w:p>
    <w:p w:rsidR="006E4646" w:rsidRDefault="006E4646" w:rsidP="006E4646">
      <w:pPr>
        <w:ind w:left="284" w:firstLine="851"/>
        <w:rPr>
          <w:b/>
        </w:rPr>
      </w:pPr>
    </w:p>
    <w:sectPr w:rsidR="006E4646" w:rsidSect="00523150">
      <w:endnotePr>
        <w:numFmt w:val="decimal"/>
      </w:endnotePr>
      <w:pgSz w:w="11906" w:h="16838"/>
      <w:pgMar w:top="1134" w:right="748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D52" w:rsidRDefault="00AF7D52">
      <w:r>
        <w:separator/>
      </w:r>
    </w:p>
  </w:endnote>
  <w:endnote w:type="continuationSeparator" w:id="0">
    <w:p w:rsidR="00AF7D52" w:rsidRDefault="00AF7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1C8" w:rsidRDefault="00A6017E" w:rsidP="00523150">
    <w:pPr>
      <w:pStyle w:val="a5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B41C8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B41C8" w:rsidRDefault="00BB41C8" w:rsidP="0052315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1C8" w:rsidRDefault="00BB41C8" w:rsidP="0052315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D52" w:rsidRDefault="00AF7D52">
      <w:r>
        <w:separator/>
      </w:r>
    </w:p>
  </w:footnote>
  <w:footnote w:type="continuationSeparator" w:id="0">
    <w:p w:rsidR="00AF7D52" w:rsidRDefault="00AF7D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1C8" w:rsidRDefault="00A6017E" w:rsidP="00523150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B41C8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B41C8" w:rsidRDefault="00BB41C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1C8" w:rsidRDefault="00A6017E" w:rsidP="00523150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B41C8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C074EC">
      <w:rPr>
        <w:rStyle w:val="af2"/>
        <w:noProof/>
      </w:rPr>
      <w:t>3</w:t>
    </w:r>
    <w:r>
      <w:rPr>
        <w:rStyle w:val="af2"/>
      </w:rPr>
      <w:fldChar w:fldCharType="end"/>
    </w:r>
  </w:p>
  <w:p w:rsidR="00BB41C8" w:rsidRDefault="00BB41C8" w:rsidP="0052315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8B47B4"/>
    <w:multiLevelType w:val="singleLevel"/>
    <w:tmpl w:val="F1968F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2">
    <w:nsid w:val="05455E67"/>
    <w:multiLevelType w:val="hybridMultilevel"/>
    <w:tmpl w:val="621AFD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EB735CE"/>
    <w:multiLevelType w:val="hybridMultilevel"/>
    <w:tmpl w:val="95DCBFB8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">
    <w:nsid w:val="102E6FA3"/>
    <w:multiLevelType w:val="hybridMultilevel"/>
    <w:tmpl w:val="B11E48E2"/>
    <w:lvl w:ilvl="0" w:tplc="E46A712C">
      <w:start w:val="27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eastAsia="Times New Roman" w:hAnsi="Times New Roman" w:cs="Times New Roman" w:hint="default"/>
      </w:rPr>
    </w:lvl>
    <w:lvl w:ilvl="1" w:tplc="032C1ECA">
      <w:start w:val="1"/>
      <w:numFmt w:val="decimal"/>
      <w:lvlText w:val="%2."/>
      <w:lvlJc w:val="left"/>
      <w:pPr>
        <w:tabs>
          <w:tab w:val="num" w:pos="1876"/>
        </w:tabs>
        <w:ind w:left="1876" w:hanging="360"/>
      </w:pPr>
      <w:rPr>
        <w:rFonts w:hint="default"/>
        <w:i w:val="0"/>
        <w:u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5">
    <w:nsid w:val="13E97717"/>
    <w:multiLevelType w:val="hybridMultilevel"/>
    <w:tmpl w:val="0E2C31DC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>
    <w:nsid w:val="1FFD74F6"/>
    <w:multiLevelType w:val="hybridMultilevel"/>
    <w:tmpl w:val="BB1807F8"/>
    <w:lvl w:ilvl="0" w:tplc="032C1EC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</w:lvl>
  </w:abstractNum>
  <w:abstractNum w:abstractNumId="7">
    <w:nsid w:val="21D3509F"/>
    <w:multiLevelType w:val="singleLevel"/>
    <w:tmpl w:val="32E012E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8">
    <w:nsid w:val="23040E3E"/>
    <w:multiLevelType w:val="singleLevel"/>
    <w:tmpl w:val="238AAB9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7CB497A"/>
    <w:multiLevelType w:val="hybridMultilevel"/>
    <w:tmpl w:val="BF3AC372"/>
    <w:lvl w:ilvl="0" w:tplc="F6A6D1D0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8DD554A"/>
    <w:multiLevelType w:val="hybridMultilevel"/>
    <w:tmpl w:val="3FF896EE"/>
    <w:lvl w:ilvl="0" w:tplc="AE30E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9E30F9"/>
    <w:multiLevelType w:val="hybridMultilevel"/>
    <w:tmpl w:val="09D69ECA"/>
    <w:lvl w:ilvl="0" w:tplc="8B8E6E48">
      <w:start w:val="7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8E7649"/>
    <w:multiLevelType w:val="singleLevel"/>
    <w:tmpl w:val="25940B28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3">
    <w:nsid w:val="315E204F"/>
    <w:multiLevelType w:val="hybridMultilevel"/>
    <w:tmpl w:val="3F4E0A5C"/>
    <w:lvl w:ilvl="0" w:tplc="995E3AF0">
      <w:start w:val="4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D10436E0">
      <w:start w:val="27"/>
      <w:numFmt w:val="bullet"/>
      <w:lvlText w:val="-"/>
      <w:lvlJc w:val="left"/>
      <w:pPr>
        <w:tabs>
          <w:tab w:val="num" w:pos="1440"/>
        </w:tabs>
        <w:ind w:left="1392" w:hanging="312"/>
      </w:pPr>
      <w:rPr>
        <w:rFonts w:ascii="Times New Roman" w:eastAsia="Times New Roman" w:hAnsi="Times New Roman" w:cs="Times New Roman" w:hint="default"/>
      </w:rPr>
    </w:lvl>
    <w:lvl w:ilvl="2" w:tplc="04F22C16">
      <w:start w:val="6"/>
      <w:numFmt w:val="decimal"/>
      <w:lvlText w:val="%3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8D757F"/>
    <w:multiLevelType w:val="singleLevel"/>
    <w:tmpl w:val="D194BFE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38927FA3"/>
    <w:multiLevelType w:val="hybridMultilevel"/>
    <w:tmpl w:val="7DD604C4"/>
    <w:lvl w:ilvl="0" w:tplc="100031F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92A2D93"/>
    <w:multiLevelType w:val="singleLevel"/>
    <w:tmpl w:val="32E012E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7">
    <w:nsid w:val="3DD84139"/>
    <w:multiLevelType w:val="singleLevel"/>
    <w:tmpl w:val="BF2CA39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8A34F38"/>
    <w:multiLevelType w:val="hybridMultilevel"/>
    <w:tmpl w:val="97681EBC"/>
    <w:lvl w:ilvl="0" w:tplc="3E86EE14">
      <w:start w:val="1"/>
      <w:numFmt w:val="decimal"/>
      <w:lvlText w:val="%1"/>
      <w:lvlJc w:val="left"/>
      <w:pPr>
        <w:ind w:left="644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9">
    <w:nsid w:val="4A086122"/>
    <w:multiLevelType w:val="singleLevel"/>
    <w:tmpl w:val="A7865A6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4BEC6DD9"/>
    <w:multiLevelType w:val="singleLevel"/>
    <w:tmpl w:val="FCACFEA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21">
    <w:nsid w:val="4CA508FD"/>
    <w:multiLevelType w:val="singleLevel"/>
    <w:tmpl w:val="2AB6EEA2"/>
    <w:lvl w:ilvl="0">
      <w:start w:val="1"/>
      <w:numFmt w:val="decimal"/>
      <w:lvlText w:val="%1)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2">
    <w:nsid w:val="522F2151"/>
    <w:multiLevelType w:val="hybridMultilevel"/>
    <w:tmpl w:val="C50E5698"/>
    <w:lvl w:ilvl="0" w:tplc="DAA81AD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4191456"/>
    <w:multiLevelType w:val="multilevel"/>
    <w:tmpl w:val="31E69A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570F1E8B"/>
    <w:multiLevelType w:val="hybridMultilevel"/>
    <w:tmpl w:val="B11E48E2"/>
    <w:lvl w:ilvl="0" w:tplc="D10436E0">
      <w:start w:val="27"/>
      <w:numFmt w:val="bullet"/>
      <w:lvlText w:val="-"/>
      <w:lvlJc w:val="left"/>
      <w:pPr>
        <w:tabs>
          <w:tab w:val="num" w:pos="1635"/>
        </w:tabs>
        <w:ind w:left="1587" w:hanging="312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84"/>
        </w:tabs>
        <w:ind w:left="2584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304"/>
        </w:tabs>
        <w:ind w:left="3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4"/>
        </w:tabs>
        <w:ind w:left="4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4"/>
        </w:tabs>
        <w:ind w:left="4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4"/>
        </w:tabs>
        <w:ind w:left="5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4"/>
        </w:tabs>
        <w:ind w:left="6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4"/>
        </w:tabs>
        <w:ind w:left="6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4"/>
        </w:tabs>
        <w:ind w:left="7624" w:hanging="360"/>
      </w:pPr>
      <w:rPr>
        <w:rFonts w:ascii="Wingdings" w:hAnsi="Wingdings" w:hint="default"/>
      </w:rPr>
    </w:lvl>
  </w:abstractNum>
  <w:abstractNum w:abstractNumId="25">
    <w:nsid w:val="61886954"/>
    <w:multiLevelType w:val="hybridMultilevel"/>
    <w:tmpl w:val="29366C2E"/>
    <w:lvl w:ilvl="0" w:tplc="28906A42">
      <w:start w:val="2"/>
      <w:numFmt w:val="decimal"/>
      <w:lvlText w:val="%1."/>
      <w:lvlJc w:val="left"/>
      <w:pPr>
        <w:tabs>
          <w:tab w:val="num" w:pos="1919"/>
        </w:tabs>
        <w:ind w:left="708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>
    <w:nsid w:val="659D7AC7"/>
    <w:multiLevelType w:val="hybridMultilevel"/>
    <w:tmpl w:val="4992E820"/>
    <w:lvl w:ilvl="0" w:tplc="EE7E196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0D0244D"/>
    <w:multiLevelType w:val="hybridMultilevel"/>
    <w:tmpl w:val="39C0E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4"/>
  </w:num>
  <w:num w:numId="4">
    <w:abstractNumId w:val="6"/>
  </w:num>
  <w:num w:numId="5">
    <w:abstractNumId w:val="25"/>
  </w:num>
  <w:num w:numId="6">
    <w:abstractNumId w:val="11"/>
  </w:num>
  <w:num w:numId="7">
    <w:abstractNumId w:val="23"/>
  </w:num>
  <w:num w:numId="8">
    <w:abstractNumId w:val="2"/>
  </w:num>
  <w:num w:numId="9">
    <w:abstractNumId w:val="27"/>
  </w:num>
  <w:num w:numId="10">
    <w:abstractNumId w:val="10"/>
  </w:num>
  <w:num w:numId="11">
    <w:abstractNumId w:val="18"/>
  </w:num>
  <w:num w:numId="12">
    <w:abstractNumId w:val="7"/>
  </w:num>
  <w:num w:numId="13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14">
    <w:abstractNumId w:val="16"/>
  </w:num>
  <w:num w:numId="15">
    <w:abstractNumId w:val="1"/>
  </w:num>
  <w:num w:numId="16">
    <w:abstractNumId w:val="20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cs="Symbol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18">
    <w:abstractNumId w:val="21"/>
  </w:num>
  <w:num w:numId="19">
    <w:abstractNumId w:val="12"/>
  </w:num>
  <w:num w:numId="20">
    <w:abstractNumId w:val="17"/>
  </w:num>
  <w:num w:numId="21">
    <w:abstractNumId w:val="19"/>
  </w:num>
  <w:num w:numId="22">
    <w:abstractNumId w:val="8"/>
  </w:num>
  <w:num w:numId="23">
    <w:abstractNumId w:val="22"/>
  </w:num>
  <w:num w:numId="24">
    <w:abstractNumId w:val="5"/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cs="Times New Roman" w:hint="default"/>
          <w:b w:val="0"/>
          <w:i w:val="0"/>
          <w:sz w:val="28"/>
          <w:szCs w:val="28"/>
          <w:u w:val="none"/>
        </w:rPr>
      </w:lvl>
    </w:lvlOverride>
  </w:num>
  <w:num w:numId="26">
    <w:abstractNumId w:val="26"/>
  </w:num>
  <w:num w:numId="27">
    <w:abstractNumId w:val="15"/>
  </w:num>
  <w:num w:numId="28">
    <w:abstractNumId w:val="3"/>
  </w:num>
  <w:num w:numId="29">
    <w:abstractNumId w:val="14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A0D75"/>
    <w:rsid w:val="000148E8"/>
    <w:rsid w:val="00016293"/>
    <w:rsid w:val="0001737C"/>
    <w:rsid w:val="000209C4"/>
    <w:rsid w:val="00061C13"/>
    <w:rsid w:val="00092C73"/>
    <w:rsid w:val="000A56E3"/>
    <w:rsid w:val="000A6F9E"/>
    <w:rsid w:val="000C10B7"/>
    <w:rsid w:val="000C5F34"/>
    <w:rsid w:val="000F2051"/>
    <w:rsid w:val="00102C41"/>
    <w:rsid w:val="00107484"/>
    <w:rsid w:val="00184330"/>
    <w:rsid w:val="001853B7"/>
    <w:rsid w:val="001B4EF3"/>
    <w:rsid w:val="001E03A1"/>
    <w:rsid w:val="001E591D"/>
    <w:rsid w:val="001F3C2C"/>
    <w:rsid w:val="0020629A"/>
    <w:rsid w:val="00213BA8"/>
    <w:rsid w:val="00232588"/>
    <w:rsid w:val="00265A28"/>
    <w:rsid w:val="002811F5"/>
    <w:rsid w:val="002943BD"/>
    <w:rsid w:val="002C7896"/>
    <w:rsid w:val="002D7130"/>
    <w:rsid w:val="002F0E05"/>
    <w:rsid w:val="0030603F"/>
    <w:rsid w:val="0032255D"/>
    <w:rsid w:val="00354677"/>
    <w:rsid w:val="003806E8"/>
    <w:rsid w:val="0038464C"/>
    <w:rsid w:val="003A1BB2"/>
    <w:rsid w:val="003A467C"/>
    <w:rsid w:val="003C01A0"/>
    <w:rsid w:val="003C321B"/>
    <w:rsid w:val="003F0910"/>
    <w:rsid w:val="00401975"/>
    <w:rsid w:val="00412A93"/>
    <w:rsid w:val="004171D7"/>
    <w:rsid w:val="0044122F"/>
    <w:rsid w:val="00462003"/>
    <w:rsid w:val="00462433"/>
    <w:rsid w:val="00485826"/>
    <w:rsid w:val="004948AA"/>
    <w:rsid w:val="00494EF1"/>
    <w:rsid w:val="004A4C0C"/>
    <w:rsid w:val="004B0873"/>
    <w:rsid w:val="004C051A"/>
    <w:rsid w:val="004C5266"/>
    <w:rsid w:val="004D1798"/>
    <w:rsid w:val="004D2F69"/>
    <w:rsid w:val="004F3CEB"/>
    <w:rsid w:val="00502D9F"/>
    <w:rsid w:val="00511CFA"/>
    <w:rsid w:val="00523150"/>
    <w:rsid w:val="00544CF8"/>
    <w:rsid w:val="00563DBD"/>
    <w:rsid w:val="00593AC9"/>
    <w:rsid w:val="005A1A30"/>
    <w:rsid w:val="005A3311"/>
    <w:rsid w:val="005A65EC"/>
    <w:rsid w:val="005C5A7A"/>
    <w:rsid w:val="005E430C"/>
    <w:rsid w:val="0060040E"/>
    <w:rsid w:val="00603D05"/>
    <w:rsid w:val="00621518"/>
    <w:rsid w:val="00627CE0"/>
    <w:rsid w:val="006368AC"/>
    <w:rsid w:val="006419FB"/>
    <w:rsid w:val="00643A9E"/>
    <w:rsid w:val="00673EE3"/>
    <w:rsid w:val="0069258A"/>
    <w:rsid w:val="006932CD"/>
    <w:rsid w:val="00697BC4"/>
    <w:rsid w:val="006A7BFC"/>
    <w:rsid w:val="006B602F"/>
    <w:rsid w:val="006C2520"/>
    <w:rsid w:val="006D4AB4"/>
    <w:rsid w:val="006E3B04"/>
    <w:rsid w:val="006E4646"/>
    <w:rsid w:val="006E6543"/>
    <w:rsid w:val="00733026"/>
    <w:rsid w:val="0074286F"/>
    <w:rsid w:val="0077095E"/>
    <w:rsid w:val="007843A9"/>
    <w:rsid w:val="007844C5"/>
    <w:rsid w:val="007B18C1"/>
    <w:rsid w:val="007B732A"/>
    <w:rsid w:val="007C5BB6"/>
    <w:rsid w:val="007D34DC"/>
    <w:rsid w:val="007E4EA7"/>
    <w:rsid w:val="0080339A"/>
    <w:rsid w:val="008125C9"/>
    <w:rsid w:val="00824236"/>
    <w:rsid w:val="00834F15"/>
    <w:rsid w:val="0083590D"/>
    <w:rsid w:val="0084142B"/>
    <w:rsid w:val="00847C75"/>
    <w:rsid w:val="00852C91"/>
    <w:rsid w:val="008621FE"/>
    <w:rsid w:val="00862B7E"/>
    <w:rsid w:val="008871E7"/>
    <w:rsid w:val="00892560"/>
    <w:rsid w:val="00895BB9"/>
    <w:rsid w:val="008A0D75"/>
    <w:rsid w:val="008A5C1F"/>
    <w:rsid w:val="008D0338"/>
    <w:rsid w:val="008D497E"/>
    <w:rsid w:val="00913340"/>
    <w:rsid w:val="0093000E"/>
    <w:rsid w:val="00934271"/>
    <w:rsid w:val="0095322D"/>
    <w:rsid w:val="0096604D"/>
    <w:rsid w:val="00986130"/>
    <w:rsid w:val="00990F64"/>
    <w:rsid w:val="009A0A28"/>
    <w:rsid w:val="009A3A54"/>
    <w:rsid w:val="009C072D"/>
    <w:rsid w:val="009E3FA6"/>
    <w:rsid w:val="00A2317C"/>
    <w:rsid w:val="00A6017E"/>
    <w:rsid w:val="00A65361"/>
    <w:rsid w:val="00AA1C4E"/>
    <w:rsid w:val="00AB2F33"/>
    <w:rsid w:val="00AC20E3"/>
    <w:rsid w:val="00AD0E86"/>
    <w:rsid w:val="00AD2C97"/>
    <w:rsid w:val="00AE49C2"/>
    <w:rsid w:val="00AF7D52"/>
    <w:rsid w:val="00B071D5"/>
    <w:rsid w:val="00B13CA8"/>
    <w:rsid w:val="00B21434"/>
    <w:rsid w:val="00B37501"/>
    <w:rsid w:val="00B649EF"/>
    <w:rsid w:val="00B978A7"/>
    <w:rsid w:val="00BA3E78"/>
    <w:rsid w:val="00BB41C8"/>
    <w:rsid w:val="00BF195A"/>
    <w:rsid w:val="00BF5109"/>
    <w:rsid w:val="00C04A98"/>
    <w:rsid w:val="00C074EC"/>
    <w:rsid w:val="00C07F11"/>
    <w:rsid w:val="00C14460"/>
    <w:rsid w:val="00C16827"/>
    <w:rsid w:val="00C22ABA"/>
    <w:rsid w:val="00C35D76"/>
    <w:rsid w:val="00C4086D"/>
    <w:rsid w:val="00C4718D"/>
    <w:rsid w:val="00CA4876"/>
    <w:rsid w:val="00CB5CB9"/>
    <w:rsid w:val="00CD691D"/>
    <w:rsid w:val="00D22A45"/>
    <w:rsid w:val="00D32A30"/>
    <w:rsid w:val="00D37AC4"/>
    <w:rsid w:val="00D5129E"/>
    <w:rsid w:val="00D7092A"/>
    <w:rsid w:val="00D819EA"/>
    <w:rsid w:val="00D92C61"/>
    <w:rsid w:val="00D935AB"/>
    <w:rsid w:val="00DA6BE5"/>
    <w:rsid w:val="00DD092B"/>
    <w:rsid w:val="00DD22A4"/>
    <w:rsid w:val="00E00347"/>
    <w:rsid w:val="00E06040"/>
    <w:rsid w:val="00E14D1B"/>
    <w:rsid w:val="00E216BC"/>
    <w:rsid w:val="00E232EE"/>
    <w:rsid w:val="00E42D59"/>
    <w:rsid w:val="00E4481F"/>
    <w:rsid w:val="00E45B65"/>
    <w:rsid w:val="00E507E5"/>
    <w:rsid w:val="00E52510"/>
    <w:rsid w:val="00E57454"/>
    <w:rsid w:val="00E6250E"/>
    <w:rsid w:val="00E6572E"/>
    <w:rsid w:val="00E81389"/>
    <w:rsid w:val="00E83608"/>
    <w:rsid w:val="00E863D4"/>
    <w:rsid w:val="00E968D2"/>
    <w:rsid w:val="00EC5325"/>
    <w:rsid w:val="00EE26C6"/>
    <w:rsid w:val="00EF2D53"/>
    <w:rsid w:val="00F024B7"/>
    <w:rsid w:val="00F1758A"/>
    <w:rsid w:val="00F20843"/>
    <w:rsid w:val="00F471A4"/>
    <w:rsid w:val="00F63A3F"/>
    <w:rsid w:val="00F731B4"/>
    <w:rsid w:val="00F775BE"/>
    <w:rsid w:val="00F8546C"/>
    <w:rsid w:val="00F94E55"/>
    <w:rsid w:val="00FB0F47"/>
    <w:rsid w:val="00FD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214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125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BB41C8"/>
    <w:pPr>
      <w:keepNext/>
      <w:autoSpaceDE w:val="0"/>
      <w:autoSpaceDN w:val="0"/>
      <w:ind w:left="720"/>
      <w:jc w:val="left"/>
      <w:outlineLvl w:val="4"/>
    </w:pPr>
  </w:style>
  <w:style w:type="paragraph" w:styleId="6">
    <w:name w:val="heading 6"/>
    <w:basedOn w:val="a"/>
    <w:next w:val="a"/>
    <w:link w:val="60"/>
    <w:qFormat/>
    <w:rsid w:val="00BB41C8"/>
    <w:pPr>
      <w:keepNext/>
      <w:autoSpaceDE w:val="0"/>
      <w:autoSpaceDN w:val="0"/>
      <w:jc w:val="both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7">
    <w:name w:val="Body Text"/>
    <w:basedOn w:val="a"/>
    <w:link w:val="a8"/>
    <w:rsid w:val="008A0D75"/>
    <w:pPr>
      <w:spacing w:after="120"/>
      <w:jc w:val="left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8A0D75"/>
    <w:rPr>
      <w:rFonts w:eastAsia="Times New Roman"/>
    </w:rPr>
  </w:style>
  <w:style w:type="paragraph" w:styleId="a9">
    <w:name w:val="Balloon Text"/>
    <w:basedOn w:val="a"/>
    <w:link w:val="aa"/>
    <w:rsid w:val="000162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16293"/>
    <w:rPr>
      <w:rFonts w:ascii="Tahoma" w:eastAsia="Times New Roman" w:hAnsi="Tahoma" w:cs="Tahoma"/>
      <w:sz w:val="16"/>
      <w:szCs w:val="16"/>
    </w:rPr>
  </w:style>
  <w:style w:type="paragraph" w:styleId="ab">
    <w:name w:val="Body Text Indent"/>
    <w:basedOn w:val="a"/>
    <w:link w:val="ac"/>
    <w:rsid w:val="00E8138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81389"/>
    <w:rPr>
      <w:rFonts w:eastAsia="Times New Roman"/>
      <w:sz w:val="28"/>
      <w:szCs w:val="28"/>
    </w:rPr>
  </w:style>
  <w:style w:type="paragraph" w:styleId="20">
    <w:name w:val="Body Text Indent 2"/>
    <w:basedOn w:val="a"/>
    <w:link w:val="22"/>
    <w:rsid w:val="00E813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E81389"/>
    <w:rPr>
      <w:rFonts w:eastAsia="Times New Roman"/>
      <w:sz w:val="28"/>
      <w:szCs w:val="28"/>
    </w:rPr>
  </w:style>
  <w:style w:type="paragraph" w:styleId="30">
    <w:name w:val="Body Text Indent 3"/>
    <w:basedOn w:val="a"/>
    <w:link w:val="31"/>
    <w:rsid w:val="00E8138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E81389"/>
    <w:rPr>
      <w:rFonts w:eastAsia="Times New Roman"/>
      <w:sz w:val="16"/>
      <w:szCs w:val="16"/>
    </w:rPr>
  </w:style>
  <w:style w:type="character" w:styleId="ad">
    <w:name w:val="Hyperlink"/>
    <w:basedOn w:val="a0"/>
    <w:rsid w:val="00E813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214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3">
    <w:name w:val="Body Text 2"/>
    <w:basedOn w:val="a"/>
    <w:link w:val="24"/>
    <w:rsid w:val="00B2143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21434"/>
    <w:rPr>
      <w:rFonts w:eastAsia="Times New Roman"/>
      <w:sz w:val="28"/>
      <w:szCs w:val="28"/>
    </w:rPr>
  </w:style>
  <w:style w:type="paragraph" w:styleId="ae">
    <w:name w:val="Title"/>
    <w:basedOn w:val="a"/>
    <w:link w:val="af"/>
    <w:qFormat/>
    <w:rsid w:val="00B21434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21434"/>
    <w:rPr>
      <w:rFonts w:ascii="Arial" w:eastAsia="Calibri" w:hAnsi="Arial" w:cs="Arial"/>
      <w:b/>
      <w:bCs/>
      <w:sz w:val="24"/>
      <w:szCs w:val="24"/>
      <w:lang w:eastAsia="en-US"/>
    </w:rPr>
  </w:style>
  <w:style w:type="paragraph" w:customStyle="1" w:styleId="af0">
    <w:name w:val="Документ ИКСО"/>
    <w:basedOn w:val="a"/>
    <w:rsid w:val="00E57454"/>
    <w:pPr>
      <w:spacing w:before="120" w:line="360" w:lineRule="auto"/>
      <w:ind w:firstLine="709"/>
      <w:jc w:val="both"/>
    </w:pPr>
    <w:rPr>
      <w:rFonts w:ascii="Times New Roman CYR" w:hAnsi="Times New Roman CYR"/>
    </w:rPr>
  </w:style>
  <w:style w:type="table" w:styleId="af1">
    <w:name w:val="Table Grid"/>
    <w:basedOn w:val="a1"/>
    <w:rsid w:val="00494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rsid w:val="0069258A"/>
    <w:rPr>
      <w:rFonts w:eastAsia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D935AB"/>
    <w:rPr>
      <w:rFonts w:eastAsia="Times New Roman"/>
      <w:sz w:val="28"/>
      <w:szCs w:val="28"/>
    </w:rPr>
  </w:style>
  <w:style w:type="character" w:styleId="af2">
    <w:name w:val="page number"/>
    <w:basedOn w:val="a0"/>
    <w:rsid w:val="00E42D59"/>
  </w:style>
  <w:style w:type="paragraph" w:customStyle="1" w:styleId="11">
    <w:name w:val="заголовок 1"/>
    <w:basedOn w:val="a"/>
    <w:next w:val="a"/>
    <w:rsid w:val="00E42D59"/>
    <w:pPr>
      <w:keepNext/>
      <w:autoSpaceDE w:val="0"/>
      <w:autoSpaceDN w:val="0"/>
      <w:outlineLvl w:val="0"/>
    </w:pPr>
    <w:rPr>
      <w:szCs w:val="20"/>
    </w:rPr>
  </w:style>
  <w:style w:type="paragraph" w:styleId="af3">
    <w:name w:val="Block Text"/>
    <w:basedOn w:val="a"/>
    <w:rsid w:val="00E42D59"/>
    <w:pPr>
      <w:ind w:left="-108" w:right="-109" w:firstLine="108"/>
    </w:pPr>
    <w:rPr>
      <w:color w:val="008000"/>
      <w:sz w:val="24"/>
      <w:szCs w:val="20"/>
    </w:rPr>
  </w:style>
  <w:style w:type="paragraph" w:customStyle="1" w:styleId="ConsPlusNormal">
    <w:name w:val="ConsPlusNormal"/>
    <w:rsid w:val="00E42D5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</w:rPr>
  </w:style>
  <w:style w:type="paragraph" w:customStyle="1" w:styleId="-1">
    <w:name w:val="Т-1"/>
    <w:aliases w:val="5,Текст 14-1,Стиль12-1,Текст14-1,текст14"/>
    <w:basedOn w:val="a"/>
    <w:rsid w:val="00E42D59"/>
    <w:pPr>
      <w:spacing w:line="360" w:lineRule="auto"/>
      <w:ind w:firstLine="720"/>
      <w:jc w:val="both"/>
    </w:pPr>
    <w:rPr>
      <w:szCs w:val="20"/>
    </w:rPr>
  </w:style>
  <w:style w:type="paragraph" w:styleId="af4">
    <w:name w:val="footnote text"/>
    <w:basedOn w:val="a"/>
    <w:link w:val="af5"/>
    <w:rsid w:val="003806E8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3806E8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3806E8"/>
    <w:rPr>
      <w:vertAlign w:val="superscript"/>
    </w:rPr>
  </w:style>
  <w:style w:type="character" w:customStyle="1" w:styleId="40">
    <w:name w:val="Заголовок 4 Знак"/>
    <w:basedOn w:val="a0"/>
    <w:link w:val="4"/>
    <w:semiHidden/>
    <w:rsid w:val="008125C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rsid w:val="00BB41C8"/>
    <w:rPr>
      <w:rFonts w:eastAsia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BB41C8"/>
    <w:rPr>
      <w:rFonts w:eastAsia="Times New Roman"/>
      <w:sz w:val="28"/>
      <w:szCs w:val="28"/>
    </w:rPr>
  </w:style>
  <w:style w:type="paragraph" w:customStyle="1" w:styleId="25">
    <w:name w:val="заголовок 2"/>
    <w:basedOn w:val="a"/>
    <w:next w:val="a"/>
    <w:rsid w:val="00BB41C8"/>
    <w:pPr>
      <w:keepNext/>
      <w:autoSpaceDE w:val="0"/>
      <w:autoSpaceDN w:val="0"/>
      <w:ind w:left="1440" w:firstLine="720"/>
      <w:jc w:val="right"/>
      <w:outlineLvl w:val="1"/>
    </w:pPr>
  </w:style>
  <w:style w:type="paragraph" w:customStyle="1" w:styleId="32">
    <w:name w:val="заголовок 3"/>
    <w:basedOn w:val="a"/>
    <w:next w:val="a"/>
    <w:rsid w:val="00BB41C8"/>
    <w:pPr>
      <w:keepNext/>
      <w:autoSpaceDE w:val="0"/>
      <w:autoSpaceDN w:val="0"/>
      <w:outlineLvl w:val="2"/>
    </w:pPr>
    <w:rPr>
      <w:sz w:val="24"/>
      <w:szCs w:val="24"/>
    </w:rPr>
  </w:style>
  <w:style w:type="paragraph" w:customStyle="1" w:styleId="41">
    <w:name w:val="заголовок 4"/>
    <w:basedOn w:val="a"/>
    <w:next w:val="a"/>
    <w:rsid w:val="00BB41C8"/>
    <w:pPr>
      <w:keepNext/>
      <w:autoSpaceDE w:val="0"/>
      <w:autoSpaceDN w:val="0"/>
      <w:jc w:val="right"/>
      <w:outlineLvl w:val="3"/>
    </w:pPr>
  </w:style>
  <w:style w:type="paragraph" w:customStyle="1" w:styleId="51">
    <w:name w:val="заголовок 5"/>
    <w:basedOn w:val="a"/>
    <w:next w:val="a"/>
    <w:rsid w:val="00BB41C8"/>
    <w:pPr>
      <w:keepNext/>
      <w:autoSpaceDE w:val="0"/>
      <w:autoSpaceDN w:val="0"/>
      <w:ind w:left="6372" w:right="-1"/>
      <w:jc w:val="left"/>
      <w:outlineLvl w:val="4"/>
    </w:pPr>
  </w:style>
  <w:style w:type="paragraph" w:customStyle="1" w:styleId="61">
    <w:name w:val="заголовок 6"/>
    <w:basedOn w:val="a"/>
    <w:next w:val="a"/>
    <w:rsid w:val="00BB41C8"/>
    <w:pPr>
      <w:keepNext/>
      <w:autoSpaceDE w:val="0"/>
      <w:autoSpaceDN w:val="0"/>
      <w:ind w:right="-1"/>
      <w:jc w:val="right"/>
      <w:outlineLvl w:val="5"/>
    </w:pPr>
  </w:style>
  <w:style w:type="paragraph" w:customStyle="1" w:styleId="7">
    <w:name w:val="заголовок 7"/>
    <w:basedOn w:val="a"/>
    <w:next w:val="a"/>
    <w:rsid w:val="00BB41C8"/>
    <w:pPr>
      <w:keepNext/>
      <w:autoSpaceDE w:val="0"/>
      <w:autoSpaceDN w:val="0"/>
      <w:ind w:left="851" w:right="-1"/>
      <w:jc w:val="right"/>
      <w:outlineLvl w:val="6"/>
    </w:pPr>
  </w:style>
  <w:style w:type="paragraph" w:customStyle="1" w:styleId="8">
    <w:name w:val="заголовок 8"/>
    <w:basedOn w:val="a"/>
    <w:next w:val="a"/>
    <w:rsid w:val="00BB41C8"/>
    <w:pPr>
      <w:keepNext/>
      <w:autoSpaceDE w:val="0"/>
      <w:autoSpaceDN w:val="0"/>
      <w:ind w:left="851" w:right="-1418"/>
      <w:outlineLvl w:val="7"/>
    </w:pPr>
    <w:rPr>
      <w:b/>
      <w:bCs/>
      <w:sz w:val="24"/>
      <w:szCs w:val="24"/>
    </w:rPr>
  </w:style>
  <w:style w:type="paragraph" w:customStyle="1" w:styleId="9">
    <w:name w:val="заголовок 9"/>
    <w:basedOn w:val="a"/>
    <w:next w:val="a"/>
    <w:rsid w:val="00BB41C8"/>
    <w:pPr>
      <w:keepNext/>
      <w:autoSpaceDE w:val="0"/>
      <w:autoSpaceDN w:val="0"/>
      <w:ind w:left="5664" w:right="-1"/>
      <w:jc w:val="right"/>
      <w:outlineLvl w:val="8"/>
    </w:pPr>
  </w:style>
  <w:style w:type="character" w:customStyle="1" w:styleId="af7">
    <w:name w:val="Основной шрифт"/>
    <w:rsid w:val="00BB41C8"/>
  </w:style>
  <w:style w:type="character" w:customStyle="1" w:styleId="af8">
    <w:name w:val="номер страницы"/>
    <w:basedOn w:val="af7"/>
    <w:rsid w:val="00BB41C8"/>
  </w:style>
  <w:style w:type="paragraph" w:customStyle="1" w:styleId="af9">
    <w:name w:val="Знак"/>
    <w:basedOn w:val="a"/>
    <w:rsid w:val="00BB41C8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odyText23">
    <w:name w:val="Body Text 23"/>
    <w:basedOn w:val="a"/>
    <w:rsid w:val="009E3FA6"/>
    <w:pPr>
      <w:autoSpaceDE w:val="0"/>
      <w:autoSpaceDN w:val="0"/>
      <w:jc w:val="both"/>
    </w:pPr>
    <w:rPr>
      <w:b/>
      <w:bCs/>
      <w:sz w:val="24"/>
      <w:szCs w:val="24"/>
    </w:rPr>
  </w:style>
  <w:style w:type="paragraph" w:customStyle="1" w:styleId="BodyTextIndent21">
    <w:name w:val="Body Text Indent 21"/>
    <w:basedOn w:val="a"/>
    <w:rsid w:val="00DD22A4"/>
    <w:pPr>
      <w:autoSpaceDE w:val="0"/>
      <w:autoSpaceDN w:val="0"/>
      <w:ind w:firstLine="70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4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58;&#1048;&#1050;\2016\&#1056;&#1077;&#1096;&#1077;&#1085;&#1080;&#1103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8589D-3994-45C4-8272-35119F19C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5112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subject/>
  <dc:creator>TIK</dc:creator>
  <cp:keywords/>
  <dc:description/>
  <cp:lastModifiedBy>TIK</cp:lastModifiedBy>
  <cp:revision>5</cp:revision>
  <cp:lastPrinted>2016-01-19T09:38:00Z</cp:lastPrinted>
  <dcterms:created xsi:type="dcterms:W3CDTF">2016-01-15T03:51:00Z</dcterms:created>
  <dcterms:modified xsi:type="dcterms:W3CDTF">2016-07-06T12:09:00Z</dcterms:modified>
</cp:coreProperties>
</file>