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A4" w:rsidRPr="00615EA4" w:rsidRDefault="00615EA4" w:rsidP="00615EA4">
      <w:pPr>
        <w:spacing w:after="0" w:line="360" w:lineRule="auto"/>
        <w:ind w:left="3240" w:firstLine="708"/>
        <w:rPr>
          <w:rFonts w:ascii="Times New Roman CYR" w:eastAsia="Times New Roman" w:hAnsi="Times New Roman CYR" w:cs="Times New Roman"/>
          <w:b/>
          <w:bCs/>
          <w:noProof/>
          <w:sz w:val="24"/>
          <w:szCs w:val="20"/>
          <w:lang w:eastAsia="ru-RU"/>
        </w:rPr>
      </w:pPr>
      <w:r w:rsidRPr="00615EA4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1371600" cy="228600"/>
                <wp:effectExtent l="3810" t="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A4" w:rsidRDefault="00615EA4" w:rsidP="00615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in;margin-top:-9pt;width:10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" stroked="f">
                <v:textbox>
                  <w:txbxContent>
                    <w:p w:rsidR="00615EA4" w:rsidRDefault="00615EA4" w:rsidP="00615EA4"/>
                  </w:txbxContent>
                </v:textbox>
              </v:shape>
            </w:pict>
          </mc:Fallback>
        </mc:AlternateContent>
      </w:r>
      <w:r w:rsidRPr="00615EA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</w:t>
      </w:r>
      <w:r w:rsidR="00874E99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inline distT="0" distB="0" distL="0" distR="0" wp14:anchorId="511E36CC">
            <wp:extent cx="4095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5EA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                           </w:t>
      </w:r>
    </w:p>
    <w:p w:rsidR="00615EA4" w:rsidRPr="00E73229" w:rsidRDefault="00615EA4" w:rsidP="00615EA4">
      <w:pPr>
        <w:spacing w:after="0" w:line="240" w:lineRule="auto"/>
        <w:ind w:right="-5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7322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НИЖНЕТУРИНСКАЯ РАЙОННАЯ </w:t>
      </w:r>
    </w:p>
    <w:p w:rsidR="00615EA4" w:rsidRPr="00E73229" w:rsidRDefault="00615EA4" w:rsidP="00615EA4">
      <w:pPr>
        <w:spacing w:after="0" w:line="240" w:lineRule="auto"/>
        <w:ind w:right="-5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7322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615EA4" w:rsidRPr="00615EA4" w:rsidRDefault="00615EA4" w:rsidP="00615EA4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15EA4" w:rsidRPr="00615EA4" w:rsidRDefault="00615EA4" w:rsidP="00615EA4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15EA4" w:rsidRPr="00615EA4" w:rsidRDefault="00615EA4" w:rsidP="00615EA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pacing w:val="60"/>
          <w:sz w:val="30"/>
          <w:szCs w:val="30"/>
          <w:lang w:eastAsia="ru-RU"/>
        </w:rPr>
      </w:pPr>
      <w:r w:rsidRPr="00615EA4">
        <w:rPr>
          <w:rFonts w:ascii="Times New Roman CYR" w:eastAsia="Times New Roman" w:hAnsi="Times New Roman CYR" w:cs="Times New Roman"/>
          <w:b/>
          <w:spacing w:val="60"/>
          <w:sz w:val="30"/>
          <w:szCs w:val="30"/>
          <w:lang w:eastAsia="ru-RU"/>
        </w:rPr>
        <w:t>РЕШЕНИЕ</w:t>
      </w:r>
    </w:p>
    <w:p w:rsidR="00615EA4" w:rsidRPr="00615EA4" w:rsidRDefault="00615EA4" w:rsidP="00615EA4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Look w:val="0000" w:firstRow="0" w:lastRow="0" w:firstColumn="0" w:lastColumn="0" w:noHBand="0" w:noVBand="0"/>
      </w:tblPr>
      <w:tblGrid>
        <w:gridCol w:w="3348"/>
        <w:gridCol w:w="3107"/>
        <w:gridCol w:w="3254"/>
      </w:tblGrid>
      <w:tr w:rsidR="00615EA4" w:rsidRPr="00615EA4" w:rsidTr="00400724">
        <w:trPr>
          <w:trHeight w:val="282"/>
        </w:trPr>
        <w:tc>
          <w:tcPr>
            <w:tcW w:w="3348" w:type="dxa"/>
          </w:tcPr>
          <w:p w:rsidR="00615EA4" w:rsidRPr="00615EA4" w:rsidRDefault="00633377" w:rsidP="0063337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12</w:t>
            </w:r>
            <w:r w:rsidR="00E7322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октября</w:t>
            </w:r>
            <w:r w:rsidR="00E7322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2016</w:t>
            </w:r>
            <w:r w:rsidR="00615EA4" w:rsidRPr="00615EA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615EA4" w:rsidRPr="00615EA4" w:rsidRDefault="00615EA4" w:rsidP="00615EA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615EA4" w:rsidRPr="00615EA4" w:rsidRDefault="00615EA4" w:rsidP="009713D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15EA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№ </w:t>
            </w:r>
            <w:r w:rsidR="00B2024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30</w:t>
            </w:r>
            <w:r w:rsidRPr="00615EA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/</w:t>
            </w:r>
            <w:r w:rsidR="00B2024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12</w:t>
            </w:r>
            <w:r w:rsidR="009713D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</w:t>
            </w:r>
            <w:r w:rsidRPr="00615EA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15EA4" w:rsidRPr="00874E99" w:rsidRDefault="00615EA4" w:rsidP="00615EA4">
      <w:pPr>
        <w:spacing w:before="240"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874E9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г. Нижняя Тура</w:t>
      </w:r>
    </w:p>
    <w:p w:rsidR="00615EA4" w:rsidRPr="00615EA4" w:rsidRDefault="00615EA4" w:rsidP="00615EA4">
      <w:pPr>
        <w:keepNext/>
        <w:spacing w:after="0" w:line="240" w:lineRule="auto"/>
        <w:ind w:firstLine="72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</w:p>
    <w:p w:rsidR="00615EA4" w:rsidRPr="00615EA4" w:rsidRDefault="00615EA4" w:rsidP="00615EA4">
      <w:pPr>
        <w:keepNext/>
        <w:spacing w:after="0" w:line="240" w:lineRule="auto"/>
        <w:ind w:firstLine="72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615EA4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>Об итогах проведения</w:t>
      </w:r>
      <w:r w:rsidR="00630958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 xml:space="preserve"> </w:t>
      </w:r>
      <w:r w:rsidR="009713D2" w:rsidRPr="0097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этапа </w:t>
      </w:r>
      <w:r w:rsidR="009713D2" w:rsidRPr="0097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областного конкурса на лучшее пособие (программу, курс) по правовому, патриотическому воспитанию</w:t>
      </w:r>
    </w:p>
    <w:p w:rsidR="00615EA4" w:rsidRPr="00615EA4" w:rsidRDefault="00615EA4" w:rsidP="00615EA4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15EA4" w:rsidRPr="00615EA4" w:rsidRDefault="00615EA4" w:rsidP="00615EA4">
      <w:pPr>
        <w:spacing w:after="0" w:line="360" w:lineRule="auto"/>
        <w:ind w:firstLine="567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615EA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Заслушав информацию председателя Комиссии </w:t>
      </w:r>
      <w:r w:rsidR="00AD1A0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Ямалеевой Ю.И.</w:t>
      </w:r>
      <w:r w:rsidRPr="00615EA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об итогах проведения </w:t>
      </w:r>
      <w:r w:rsidR="009713D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муниципального</w:t>
      </w:r>
      <w:r w:rsidR="00630958" w:rsidRPr="0063095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этапа </w:t>
      </w:r>
      <w:r w:rsidR="008272F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областного</w:t>
      </w:r>
      <w:r w:rsidR="00630958" w:rsidRPr="0063095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конкурса</w:t>
      </w:r>
      <w:r w:rsidR="008272F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9713D2" w:rsidRPr="009713D2">
        <w:rPr>
          <w:rFonts w:ascii="Times New Roman" w:eastAsia="Arial Unicode MS" w:hAnsi="Times New Roman" w:cs="Times New Roman"/>
          <w:sz w:val="28"/>
          <w:szCs w:val="20"/>
          <w:lang w:eastAsia="ru-RU"/>
        </w:rPr>
        <w:t>на лучшее пособие (программу, курс) по правовому, патриотическому воспитанию</w:t>
      </w:r>
      <w:r w:rsidR="008272F5" w:rsidRPr="008272F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8272F5" w:rsidRPr="008272F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среди </w:t>
      </w:r>
      <w:r w:rsidR="009713D2" w:rsidRP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педагогически</w:t>
      </w:r>
      <w:r w:rsid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х</w:t>
      </w:r>
      <w:r w:rsidR="009713D2" w:rsidRP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и руководящи</w:t>
      </w:r>
      <w:r w:rsid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х</w:t>
      </w:r>
      <w:r w:rsidR="009713D2" w:rsidRP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работник</w:t>
      </w:r>
      <w:r w:rsid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ов</w:t>
      </w:r>
      <w:r w:rsidR="009713D2" w:rsidRP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дошкольных образовательных, общеобразовательных, профессиональных образовательных организаций, организаций дополнительного (в том числе – профессионального) образования, работник</w:t>
      </w:r>
      <w:r w:rsid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ов</w:t>
      </w:r>
      <w:r w:rsidR="009713D2" w:rsidRP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библиотек</w:t>
      </w:r>
      <w:r w:rsidRPr="00615EA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Нижнетуринская районная территориальная избирательная комиссия </w:t>
      </w:r>
      <w:r w:rsidRPr="00615EA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РЕШИЛА:</w:t>
      </w:r>
    </w:p>
    <w:p w:rsidR="00756DF4" w:rsidRPr="009713D2" w:rsidRDefault="00575D10" w:rsidP="00D47C20">
      <w:pPr>
        <w:numPr>
          <w:ilvl w:val="0"/>
          <w:numId w:val="3"/>
        </w:numPr>
        <w:tabs>
          <w:tab w:val="clear" w:pos="720"/>
          <w:tab w:val="left" w:pos="284"/>
        </w:tabs>
        <w:spacing w:after="0" w:line="360" w:lineRule="auto"/>
        <w:ind w:left="284" w:firstLine="0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Определить победител</w:t>
      </w:r>
      <w:r w:rsidR="009713D2" w:rsidRP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я</w:t>
      </w:r>
      <w:r w:rsidRP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9713D2" w:rsidRPr="009713D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муниципального этапа областного конкурса </w:t>
      </w:r>
      <w:r w:rsidR="009713D2" w:rsidRPr="009713D2">
        <w:rPr>
          <w:rFonts w:ascii="Times New Roman" w:eastAsia="Arial Unicode MS" w:hAnsi="Times New Roman" w:cs="Times New Roman"/>
          <w:sz w:val="28"/>
          <w:szCs w:val="20"/>
          <w:lang w:eastAsia="ru-RU"/>
        </w:rPr>
        <w:t>на лучшее пособие (программу, курс) по правовому, патриотическому воспитанию</w:t>
      </w:r>
      <w:r w:rsidRP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:</w:t>
      </w:r>
      <w:r w:rsid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Карасёву </w:t>
      </w:r>
      <w:r w:rsidR="009713D2" w:rsidRP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Ирину Николаевну</w:t>
      </w:r>
      <w:r w:rsid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, преподавателя высшей категории Исовского геологоразведочного техникума</w:t>
      </w:r>
      <w:bookmarkStart w:id="0" w:name="_GoBack"/>
      <w:bookmarkEnd w:id="0"/>
      <w:r w:rsidR="00756DF4" w:rsidRP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;</w:t>
      </w:r>
    </w:p>
    <w:p w:rsidR="00C348DE" w:rsidRDefault="001D408A" w:rsidP="00575D10">
      <w:pPr>
        <w:numPr>
          <w:ilvl w:val="0"/>
          <w:numId w:val="3"/>
        </w:numPr>
        <w:tabs>
          <w:tab w:val="num" w:pos="142"/>
          <w:tab w:val="left" w:pos="900"/>
        </w:tabs>
        <w:spacing w:after="0" w:line="360" w:lineRule="auto"/>
        <w:ind w:left="284" w:firstLine="0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Наградить </w:t>
      </w:r>
      <w:r w:rsid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памятным </w:t>
      </w:r>
      <w:r w:rsidR="002D5330" w:rsidRPr="002D5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</w:t>
      </w:r>
      <w:r w:rsidR="00971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D5330" w:rsidRPr="002D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диплом</w:t>
      </w:r>
      <w:r w:rsidR="00971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D5330" w:rsidRPr="002D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Нижнетуринской районной территориальной избирательной комиссии</w:t>
      </w:r>
      <w:r w:rsidR="002D533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победител</w:t>
      </w:r>
      <w:r w:rsid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я</w:t>
      </w:r>
      <w:r w:rsidR="002D533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9713D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муниципального</w:t>
      </w:r>
      <w:r w:rsidR="002D533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этапа конкурса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9713D2" w:rsidRPr="009713D2">
        <w:rPr>
          <w:rFonts w:ascii="Times New Roman" w:eastAsia="Arial Unicode MS" w:hAnsi="Times New Roman" w:cs="Times New Roman"/>
          <w:sz w:val="28"/>
          <w:szCs w:val="20"/>
          <w:lang w:eastAsia="ru-RU"/>
        </w:rPr>
        <w:t>на лучшее пособие (программу, курс) по правовому, патриотическому воспитанию</w:t>
      </w:r>
      <w:r w:rsidR="00894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EA4" w:rsidRPr="00615EA4" w:rsidRDefault="00615EA4" w:rsidP="00B2024C">
      <w:pPr>
        <w:numPr>
          <w:ilvl w:val="0"/>
          <w:numId w:val="3"/>
        </w:numPr>
        <w:tabs>
          <w:tab w:val="num" w:pos="142"/>
          <w:tab w:val="left" w:pos="900"/>
        </w:tabs>
        <w:spacing w:after="0" w:line="360" w:lineRule="auto"/>
        <w:ind w:left="284" w:firstLine="0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615EA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Направить настоящее решение</w:t>
      </w:r>
      <w:r w:rsidR="002D533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территориальным комиссиям входящих в состав </w:t>
      </w:r>
      <w:r w:rsidR="0089402A" w:rsidRPr="0089402A">
        <w:rPr>
          <w:rFonts w:ascii="Times New Roman" w:eastAsia="Times New Roman" w:hAnsi="Times New Roman" w:cs="Times New Roman"/>
          <w:sz w:val="28"/>
          <w:szCs w:val="20"/>
          <w:lang w:eastAsia="ru-RU"/>
        </w:rPr>
        <w:t>Качканарск</w:t>
      </w:r>
      <w:r w:rsidR="0089402A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89402A" w:rsidRPr="0089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межтерриториальн</w:t>
      </w:r>
      <w:r w:rsidR="0089402A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89402A" w:rsidRPr="0089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</w:t>
      </w:r>
      <w:r w:rsidR="0089402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89402A" w:rsidRPr="0089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повышения правовой </w:t>
      </w:r>
      <w:r w:rsidR="0089402A" w:rsidRPr="0089402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культуры</w:t>
      </w:r>
      <w:r w:rsidR="00B2024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,</w:t>
      </w:r>
      <w:r w:rsidRPr="00615EA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органам местного самоуправления и разместить на сайте Нижнетуринской районной территориальной избирательно</w:t>
      </w:r>
      <w:r w:rsidR="0089402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й</w:t>
      </w:r>
      <w:r w:rsidRPr="00615EA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комиссии.</w:t>
      </w:r>
    </w:p>
    <w:p w:rsidR="00615EA4" w:rsidRDefault="00615EA4" w:rsidP="00633377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284" w:firstLine="0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615EA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Контроль за исполнением настоящего решения возложить на председателя комиссии </w:t>
      </w:r>
      <w:r w:rsidR="00172A6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Ямалееву Ю.И.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4"/>
        <w:gridCol w:w="2504"/>
        <w:gridCol w:w="2617"/>
      </w:tblGrid>
      <w:tr w:rsidR="00172A6C" w:rsidRPr="00172A6C" w:rsidTr="00EE2F77">
        <w:tc>
          <w:tcPr>
            <w:tcW w:w="4248" w:type="dxa"/>
          </w:tcPr>
          <w:p w:rsidR="00172A6C" w:rsidRPr="00172A6C" w:rsidRDefault="00172A6C" w:rsidP="00172A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172A6C" w:rsidRPr="00172A6C" w:rsidRDefault="00172A6C" w:rsidP="00172A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72A6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72A6C" w:rsidRPr="00172A6C" w:rsidRDefault="00172A6C" w:rsidP="00172A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72A6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172A6C" w:rsidRPr="00172A6C" w:rsidRDefault="00172A6C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172A6C" w:rsidRDefault="00172A6C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633377" w:rsidRDefault="00633377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633377" w:rsidRPr="00172A6C" w:rsidRDefault="00633377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172A6C" w:rsidRPr="00172A6C" w:rsidRDefault="00172A6C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72A6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Ю.И. Ямалеева</w:t>
            </w:r>
          </w:p>
        </w:tc>
      </w:tr>
      <w:tr w:rsidR="00172A6C" w:rsidRPr="00172A6C" w:rsidTr="00EE2F77">
        <w:tc>
          <w:tcPr>
            <w:tcW w:w="4248" w:type="dxa"/>
          </w:tcPr>
          <w:p w:rsidR="00172A6C" w:rsidRPr="00172A6C" w:rsidRDefault="00172A6C" w:rsidP="00172A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172A6C" w:rsidRPr="00172A6C" w:rsidRDefault="00172A6C" w:rsidP="00172A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72A6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Секретарь</w:t>
            </w:r>
          </w:p>
          <w:p w:rsidR="00172A6C" w:rsidRPr="00172A6C" w:rsidRDefault="00172A6C" w:rsidP="00172A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72A6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172A6C" w:rsidRPr="00172A6C" w:rsidRDefault="00172A6C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172A6C" w:rsidRPr="00172A6C" w:rsidRDefault="00172A6C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633377" w:rsidRDefault="00633377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633377" w:rsidRDefault="00633377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172A6C" w:rsidRPr="00172A6C" w:rsidRDefault="00172A6C" w:rsidP="00172A6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72A6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Ю.Н. Калашникова</w:t>
            </w:r>
          </w:p>
        </w:tc>
      </w:tr>
    </w:tbl>
    <w:p w:rsidR="007A24C1" w:rsidRDefault="007A24C1" w:rsidP="00B2024C">
      <w:pPr>
        <w:tabs>
          <w:tab w:val="left" w:pos="900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sectPr w:rsidR="007A24C1" w:rsidSect="00615EA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4F10"/>
    <w:multiLevelType w:val="hybridMultilevel"/>
    <w:tmpl w:val="D9B0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05982"/>
    <w:multiLevelType w:val="hybridMultilevel"/>
    <w:tmpl w:val="80F4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677B5"/>
    <w:multiLevelType w:val="hybridMultilevel"/>
    <w:tmpl w:val="66B4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8C2B84"/>
    <w:multiLevelType w:val="hybridMultilevel"/>
    <w:tmpl w:val="302C628E"/>
    <w:lvl w:ilvl="0" w:tplc="60EC98F8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6D"/>
    <w:rsid w:val="0005270D"/>
    <w:rsid w:val="00145E98"/>
    <w:rsid w:val="00172A6C"/>
    <w:rsid w:val="0019527F"/>
    <w:rsid w:val="001B13E3"/>
    <w:rsid w:val="001B4E62"/>
    <w:rsid w:val="001D408A"/>
    <w:rsid w:val="00292709"/>
    <w:rsid w:val="002D48B3"/>
    <w:rsid w:val="002D5330"/>
    <w:rsid w:val="00327FC7"/>
    <w:rsid w:val="003741AF"/>
    <w:rsid w:val="00415B0E"/>
    <w:rsid w:val="00446F07"/>
    <w:rsid w:val="004573C2"/>
    <w:rsid w:val="00575D10"/>
    <w:rsid w:val="005F4CEA"/>
    <w:rsid w:val="00615EA4"/>
    <w:rsid w:val="00620388"/>
    <w:rsid w:val="00630958"/>
    <w:rsid w:val="00633377"/>
    <w:rsid w:val="00681D03"/>
    <w:rsid w:val="006B410A"/>
    <w:rsid w:val="0070333E"/>
    <w:rsid w:val="00756DF4"/>
    <w:rsid w:val="00765985"/>
    <w:rsid w:val="007A24C1"/>
    <w:rsid w:val="00806E23"/>
    <w:rsid w:val="008272F5"/>
    <w:rsid w:val="00874E99"/>
    <w:rsid w:val="0089402A"/>
    <w:rsid w:val="008D75C2"/>
    <w:rsid w:val="00901B7F"/>
    <w:rsid w:val="00911518"/>
    <w:rsid w:val="009713D2"/>
    <w:rsid w:val="009C5A1A"/>
    <w:rsid w:val="00A228D1"/>
    <w:rsid w:val="00AD1A0D"/>
    <w:rsid w:val="00B017E0"/>
    <w:rsid w:val="00B2024C"/>
    <w:rsid w:val="00B62CBE"/>
    <w:rsid w:val="00C060EC"/>
    <w:rsid w:val="00C112D8"/>
    <w:rsid w:val="00C348DE"/>
    <w:rsid w:val="00C64A70"/>
    <w:rsid w:val="00C77DA4"/>
    <w:rsid w:val="00D25CF8"/>
    <w:rsid w:val="00E01916"/>
    <w:rsid w:val="00E73229"/>
    <w:rsid w:val="00EF0F2E"/>
    <w:rsid w:val="00F2466D"/>
    <w:rsid w:val="00F86652"/>
    <w:rsid w:val="00FE066C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FB00A-F0F7-4F1D-9678-E0646590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98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D4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НТРТИК</dc:creator>
  <cp:keywords/>
  <dc:description/>
  <cp:lastModifiedBy>НТРТИК</cp:lastModifiedBy>
  <cp:revision>3</cp:revision>
  <cp:lastPrinted>2015-07-01T05:52:00Z</cp:lastPrinted>
  <dcterms:created xsi:type="dcterms:W3CDTF">2016-10-13T09:45:00Z</dcterms:created>
  <dcterms:modified xsi:type="dcterms:W3CDTF">2016-10-13T09:58:00Z</dcterms:modified>
</cp:coreProperties>
</file>