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52" w:rsidRDefault="002E5852" w:rsidP="002E5852">
      <w:pPr>
        <w:pStyle w:val="2"/>
        <w:widowControl w:val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852" w:rsidRPr="00715E7F" w:rsidRDefault="002E5852" w:rsidP="002E5852">
      <w:pPr>
        <w:rPr>
          <w:sz w:val="16"/>
          <w:szCs w:val="16"/>
        </w:rPr>
      </w:pPr>
    </w:p>
    <w:p w:rsidR="002E5852" w:rsidRPr="00473BA9" w:rsidRDefault="002E5852" w:rsidP="002E585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МАЛЫШЕВСКАЯ ПОСЕЛКОВАЯ</w:t>
      </w:r>
    </w:p>
    <w:p w:rsidR="002E5852" w:rsidRPr="00972164" w:rsidRDefault="002E5852" w:rsidP="002E5852">
      <w:pPr>
        <w:widowControl w:val="0"/>
        <w:jc w:val="center"/>
        <w:rPr>
          <w:b/>
          <w:sz w:val="28"/>
          <w:szCs w:val="28"/>
        </w:rPr>
      </w:pPr>
      <w:r w:rsidRPr="00972164">
        <w:rPr>
          <w:b/>
          <w:sz w:val="28"/>
          <w:szCs w:val="28"/>
        </w:rPr>
        <w:t>ТЕРРИТОРИАЛЬНАЯ ИЗБИРАТЕЛЬНАЯ КОМИССИЯ</w:t>
      </w:r>
    </w:p>
    <w:p w:rsidR="002E5852" w:rsidRDefault="002E5852" w:rsidP="002E5852">
      <w:pPr>
        <w:widowControl w:val="0"/>
        <w:ind w:firstLine="720"/>
        <w:jc w:val="center"/>
        <w:rPr>
          <w:b/>
          <w:sz w:val="28"/>
          <w:szCs w:val="28"/>
        </w:rPr>
      </w:pPr>
    </w:p>
    <w:p w:rsidR="002E5852" w:rsidRPr="00972164" w:rsidRDefault="002E5852" w:rsidP="002E5852">
      <w:pPr>
        <w:widowControl w:val="0"/>
        <w:jc w:val="center"/>
        <w:rPr>
          <w:b/>
          <w:sz w:val="28"/>
          <w:szCs w:val="28"/>
        </w:rPr>
      </w:pPr>
      <w:r w:rsidRPr="00972164">
        <w:rPr>
          <w:b/>
          <w:sz w:val="28"/>
          <w:szCs w:val="28"/>
        </w:rPr>
        <w:t>РЕШЕНИЕ</w:t>
      </w:r>
    </w:p>
    <w:p w:rsidR="002E5852" w:rsidRDefault="002E5852" w:rsidP="002E5852">
      <w:pPr>
        <w:widowControl w:val="0"/>
        <w:ind w:firstLine="720"/>
        <w:rPr>
          <w:b/>
          <w:sz w:val="24"/>
        </w:rPr>
      </w:pPr>
    </w:p>
    <w:tbl>
      <w:tblPr>
        <w:tblW w:w="0" w:type="auto"/>
        <w:tblLayout w:type="fixed"/>
        <w:tblLook w:val="0000"/>
      </w:tblPr>
      <w:tblGrid>
        <w:gridCol w:w="4068"/>
        <w:gridCol w:w="1440"/>
        <w:gridCol w:w="4063"/>
      </w:tblGrid>
      <w:tr w:rsidR="002E5852" w:rsidTr="000649F1">
        <w:tc>
          <w:tcPr>
            <w:tcW w:w="4068" w:type="dxa"/>
          </w:tcPr>
          <w:p w:rsidR="002E5852" w:rsidRPr="00063EBD" w:rsidRDefault="00063EBD" w:rsidP="00063EBD">
            <w:pPr>
              <w:widowControl w:val="0"/>
              <w:rPr>
                <w:sz w:val="28"/>
                <w:szCs w:val="28"/>
              </w:rPr>
            </w:pPr>
            <w:r w:rsidRPr="00063EBD">
              <w:rPr>
                <w:sz w:val="28"/>
                <w:szCs w:val="28"/>
              </w:rPr>
              <w:t xml:space="preserve">08 декабря </w:t>
            </w:r>
            <w:r w:rsidR="002E5852" w:rsidRPr="00063EBD">
              <w:rPr>
                <w:sz w:val="28"/>
                <w:szCs w:val="28"/>
              </w:rPr>
              <w:t xml:space="preserve"> 201</w:t>
            </w:r>
            <w:r w:rsidRPr="00063EBD">
              <w:rPr>
                <w:sz w:val="28"/>
                <w:szCs w:val="28"/>
              </w:rPr>
              <w:t>7</w:t>
            </w:r>
            <w:r w:rsidR="002E5852" w:rsidRPr="00063EB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</w:tcPr>
          <w:p w:rsidR="002E5852" w:rsidRPr="00063EBD" w:rsidRDefault="002E5852" w:rsidP="000649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2E5852" w:rsidRPr="00063EBD" w:rsidRDefault="002E5852" w:rsidP="00063EBD">
            <w:pPr>
              <w:widowControl w:val="0"/>
              <w:jc w:val="right"/>
              <w:rPr>
                <w:sz w:val="28"/>
                <w:szCs w:val="28"/>
              </w:rPr>
            </w:pPr>
            <w:r w:rsidRPr="00063EBD">
              <w:rPr>
                <w:sz w:val="28"/>
                <w:szCs w:val="28"/>
              </w:rPr>
              <w:t xml:space="preserve">№ </w:t>
            </w:r>
            <w:r w:rsidR="00063EBD" w:rsidRPr="00063EBD">
              <w:rPr>
                <w:sz w:val="28"/>
                <w:szCs w:val="28"/>
              </w:rPr>
              <w:t>24</w:t>
            </w:r>
            <w:r w:rsidRPr="00063EBD">
              <w:rPr>
                <w:sz w:val="28"/>
                <w:szCs w:val="28"/>
              </w:rPr>
              <w:t>/</w:t>
            </w:r>
            <w:r w:rsidR="00063EBD" w:rsidRPr="00063EBD">
              <w:rPr>
                <w:sz w:val="28"/>
                <w:szCs w:val="28"/>
              </w:rPr>
              <w:t>52</w:t>
            </w:r>
          </w:p>
        </w:tc>
      </w:tr>
    </w:tbl>
    <w:p w:rsidR="002E5852" w:rsidRDefault="000A5EBA" w:rsidP="002E585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2E5852">
        <w:rPr>
          <w:sz w:val="24"/>
          <w:szCs w:val="24"/>
        </w:rPr>
        <w:t>. Малышева</w:t>
      </w:r>
    </w:p>
    <w:p w:rsidR="000A5EBA" w:rsidRPr="009F1559" w:rsidRDefault="000A5EBA" w:rsidP="000A5EBA">
      <w:pPr>
        <w:pStyle w:val="a6"/>
        <w:rPr>
          <w:b/>
          <w:color w:val="000000"/>
          <w:sz w:val="28"/>
        </w:rPr>
      </w:pPr>
    </w:p>
    <w:p w:rsidR="000A5EBA" w:rsidRDefault="000A5EBA" w:rsidP="000A5EBA">
      <w:pPr>
        <w:pStyle w:val="21"/>
        <w:jc w:val="center"/>
        <w:rPr>
          <w:b/>
          <w:bCs/>
          <w:sz w:val="28"/>
          <w:szCs w:val="28"/>
        </w:rPr>
      </w:pPr>
      <w:r w:rsidRPr="00BD5D3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исключении лиц из резерва составов участковых избирательных комиссий, сформированного на территории Малышевского городского округа</w:t>
      </w:r>
    </w:p>
    <w:p w:rsidR="000A5EBA" w:rsidRPr="00BD5D3F" w:rsidRDefault="000A5EBA" w:rsidP="000A5EBA">
      <w:pPr>
        <w:pStyle w:val="21"/>
        <w:jc w:val="center"/>
        <w:rPr>
          <w:b/>
          <w:bCs/>
          <w:sz w:val="28"/>
          <w:szCs w:val="28"/>
        </w:rPr>
      </w:pPr>
    </w:p>
    <w:p w:rsidR="000A5EBA" w:rsidRDefault="000A5EBA" w:rsidP="002A1026">
      <w:pPr>
        <w:pStyle w:val="21"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пунктом 9 статьи 26 Федерального закона «Об основных гарантиях избирательных прав и права на участие в референдуме граждан Российской Федерации», пунктом 25 Порядка формирования резерва составов  участковых комиссий и назначения нового члена участковой комиссии из резерва составов  участковых комиссий, утвержденного постановлением Центральной избирательной комиссии Российской Федерации от 05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bCs/>
            <w:sz w:val="28"/>
            <w:szCs w:val="28"/>
          </w:rPr>
          <w:t>2012 г</w:t>
        </w:r>
      </w:smartTag>
      <w:r>
        <w:rPr>
          <w:bCs/>
          <w:sz w:val="28"/>
          <w:szCs w:val="28"/>
        </w:rPr>
        <w:t xml:space="preserve">. № 152/1137-6, </w:t>
      </w:r>
      <w:r w:rsidR="000A760D">
        <w:rPr>
          <w:bCs/>
          <w:sz w:val="28"/>
          <w:szCs w:val="28"/>
        </w:rPr>
        <w:t>постановлением Избирательной комиссии Свердловской области от 06 декабря 2017 г. № 38/271 «О возложении на территориальные избирательные комиссии полномочий по формированию резерва составов участковых избирательных комиссий» Малышевская поселков</w:t>
      </w:r>
      <w:r w:rsidR="00B26533">
        <w:rPr>
          <w:bCs/>
          <w:sz w:val="28"/>
          <w:szCs w:val="28"/>
        </w:rPr>
        <w:t>ая</w:t>
      </w:r>
      <w:r>
        <w:rPr>
          <w:bCs/>
          <w:sz w:val="28"/>
          <w:szCs w:val="28"/>
        </w:rPr>
        <w:t xml:space="preserve"> территориальная избирательная комиссия </w:t>
      </w:r>
      <w:r w:rsidRPr="004D2FBF">
        <w:rPr>
          <w:b/>
          <w:bCs/>
          <w:sz w:val="28"/>
          <w:szCs w:val="28"/>
        </w:rPr>
        <w:t>р е ш и л а:</w:t>
      </w:r>
    </w:p>
    <w:p w:rsidR="000A5EBA" w:rsidRDefault="000A5EBA" w:rsidP="000A5EBA">
      <w:pPr>
        <w:pStyle w:val="21"/>
        <w:spacing w:line="360" w:lineRule="auto"/>
        <w:ind w:firstLine="53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0A760D">
        <w:rPr>
          <w:bCs/>
          <w:sz w:val="28"/>
          <w:szCs w:val="28"/>
        </w:rPr>
        <w:t>Исключить</w:t>
      </w:r>
      <w:r>
        <w:rPr>
          <w:bCs/>
          <w:sz w:val="28"/>
          <w:szCs w:val="28"/>
        </w:rPr>
        <w:t xml:space="preserve"> следующих лиц из резерва составов участковых избирательных комиссий, сформированного на территории </w:t>
      </w:r>
      <w:r w:rsidR="002A1026">
        <w:rPr>
          <w:bCs/>
          <w:sz w:val="28"/>
          <w:szCs w:val="28"/>
        </w:rPr>
        <w:t xml:space="preserve">Малышевского </w:t>
      </w:r>
      <w:r>
        <w:rPr>
          <w:bCs/>
          <w:sz w:val="28"/>
          <w:szCs w:val="28"/>
        </w:rPr>
        <w:t>городского округа:</w:t>
      </w:r>
    </w:p>
    <w:p w:rsidR="000A5EBA" w:rsidRDefault="000A5EBA" w:rsidP="000A5EBA">
      <w:pPr>
        <w:pStyle w:val="21"/>
        <w:spacing w:line="360" w:lineRule="auto"/>
        <w:ind w:firstLine="539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A102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На основании решения о назначении членом участковой избирательной комиссии с правом решающего голоса: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"/>
        <w:gridCol w:w="2296"/>
        <w:gridCol w:w="1764"/>
        <w:gridCol w:w="1961"/>
        <w:gridCol w:w="2573"/>
      </w:tblGrid>
      <w:tr w:rsidR="000A5EBA" w:rsidRPr="008E5D17" w:rsidTr="009256B1">
        <w:tc>
          <w:tcPr>
            <w:tcW w:w="1008" w:type="dxa"/>
          </w:tcPr>
          <w:p w:rsidR="000A5EBA" w:rsidRPr="008E5D17" w:rsidRDefault="000A5EBA" w:rsidP="009256B1">
            <w:pPr>
              <w:pStyle w:val="21"/>
              <w:ind w:firstLine="0"/>
              <w:jc w:val="center"/>
              <w:rPr>
                <w:b/>
                <w:bCs/>
              </w:rPr>
            </w:pPr>
            <w:r w:rsidRPr="008E5D17">
              <w:rPr>
                <w:b/>
                <w:bCs/>
              </w:rPr>
              <w:t>№ п\п</w:t>
            </w:r>
          </w:p>
        </w:tc>
        <w:tc>
          <w:tcPr>
            <w:tcW w:w="2340" w:type="dxa"/>
          </w:tcPr>
          <w:p w:rsidR="000A5EBA" w:rsidRPr="008E5D17" w:rsidRDefault="000A5EBA" w:rsidP="009256B1">
            <w:pPr>
              <w:pStyle w:val="21"/>
              <w:ind w:firstLine="0"/>
              <w:jc w:val="center"/>
              <w:rPr>
                <w:b/>
                <w:bCs/>
              </w:rPr>
            </w:pPr>
            <w:r w:rsidRPr="008E5D17">
              <w:rPr>
                <w:b/>
                <w:bCs/>
              </w:rPr>
              <w:t>Фамилия, имя, отчество</w:t>
            </w:r>
          </w:p>
        </w:tc>
        <w:tc>
          <w:tcPr>
            <w:tcW w:w="1800" w:type="dxa"/>
          </w:tcPr>
          <w:p w:rsidR="000A5EBA" w:rsidRPr="008E5D17" w:rsidRDefault="000A5EBA" w:rsidP="009256B1">
            <w:pPr>
              <w:pStyle w:val="21"/>
              <w:ind w:firstLine="0"/>
              <w:jc w:val="center"/>
              <w:rPr>
                <w:b/>
                <w:bCs/>
              </w:rPr>
            </w:pPr>
            <w:r w:rsidRPr="008E5D17">
              <w:rPr>
                <w:b/>
                <w:bCs/>
              </w:rPr>
              <w:t>Дата рождения</w:t>
            </w:r>
          </w:p>
        </w:tc>
        <w:tc>
          <w:tcPr>
            <w:tcW w:w="1800" w:type="dxa"/>
          </w:tcPr>
          <w:p w:rsidR="000A5EBA" w:rsidRPr="008E5D17" w:rsidRDefault="000A5EBA" w:rsidP="009256B1">
            <w:pPr>
              <w:pStyle w:val="21"/>
              <w:ind w:firstLine="0"/>
              <w:jc w:val="center"/>
              <w:rPr>
                <w:b/>
                <w:bCs/>
              </w:rPr>
            </w:pPr>
            <w:r w:rsidRPr="008E5D17">
              <w:rPr>
                <w:b/>
                <w:bCs/>
              </w:rPr>
              <w:t>Кем предложен</w:t>
            </w:r>
          </w:p>
        </w:tc>
        <w:tc>
          <w:tcPr>
            <w:tcW w:w="2622" w:type="dxa"/>
          </w:tcPr>
          <w:p w:rsidR="000A5EBA" w:rsidRPr="008E5D17" w:rsidRDefault="000A5EBA" w:rsidP="002A1026">
            <w:pPr>
              <w:pStyle w:val="21"/>
              <w:ind w:firstLine="0"/>
              <w:jc w:val="center"/>
              <w:rPr>
                <w:b/>
                <w:bCs/>
              </w:rPr>
            </w:pPr>
            <w:r w:rsidRPr="008E5D17">
              <w:rPr>
                <w:b/>
                <w:bCs/>
              </w:rPr>
              <w:t xml:space="preserve">№ избирательного участка </w:t>
            </w:r>
          </w:p>
        </w:tc>
      </w:tr>
      <w:tr w:rsidR="000A5EBA" w:rsidRPr="008E5D17" w:rsidTr="009256B1">
        <w:tc>
          <w:tcPr>
            <w:tcW w:w="1008" w:type="dxa"/>
          </w:tcPr>
          <w:p w:rsidR="000A5EBA" w:rsidRPr="008E5D17" w:rsidRDefault="000A5EBA" w:rsidP="009256B1">
            <w:pPr>
              <w:pStyle w:val="21"/>
              <w:ind w:firstLine="0"/>
              <w:jc w:val="left"/>
              <w:rPr>
                <w:bCs/>
              </w:rPr>
            </w:pPr>
            <w:r w:rsidRPr="008E5D17">
              <w:rPr>
                <w:bCs/>
              </w:rPr>
              <w:t>1</w:t>
            </w:r>
          </w:p>
        </w:tc>
        <w:tc>
          <w:tcPr>
            <w:tcW w:w="2340" w:type="dxa"/>
          </w:tcPr>
          <w:p w:rsidR="000A5EBA" w:rsidRPr="008E5D17" w:rsidRDefault="002A1026" w:rsidP="009256B1">
            <w:pPr>
              <w:pStyle w:val="21"/>
              <w:ind w:firstLine="0"/>
              <w:jc w:val="left"/>
              <w:rPr>
                <w:bCs/>
              </w:rPr>
            </w:pPr>
            <w:r>
              <w:rPr>
                <w:bCs/>
              </w:rPr>
              <w:t>Щербакова Татьяна Михайловна</w:t>
            </w:r>
          </w:p>
        </w:tc>
        <w:tc>
          <w:tcPr>
            <w:tcW w:w="1800" w:type="dxa"/>
          </w:tcPr>
          <w:p w:rsidR="000A5EBA" w:rsidRPr="008E5D17" w:rsidRDefault="002A1026" w:rsidP="002A1026">
            <w:pPr>
              <w:pStyle w:val="21"/>
              <w:ind w:firstLine="0"/>
              <w:jc w:val="left"/>
              <w:rPr>
                <w:bCs/>
              </w:rPr>
            </w:pPr>
            <w:r>
              <w:rPr>
                <w:bCs/>
              </w:rPr>
              <w:t>22</w:t>
            </w:r>
            <w:r w:rsidR="000A5EBA" w:rsidRPr="008E5D17">
              <w:rPr>
                <w:bCs/>
              </w:rPr>
              <w:t>.0</w:t>
            </w:r>
            <w:r>
              <w:rPr>
                <w:bCs/>
              </w:rPr>
              <w:t>5</w:t>
            </w:r>
            <w:r w:rsidR="000A5EBA" w:rsidRPr="008E5D17">
              <w:rPr>
                <w:bCs/>
              </w:rPr>
              <w:t>.19</w:t>
            </w:r>
            <w:r>
              <w:rPr>
                <w:bCs/>
              </w:rPr>
              <w:t>53</w:t>
            </w:r>
          </w:p>
        </w:tc>
        <w:tc>
          <w:tcPr>
            <w:tcW w:w="1800" w:type="dxa"/>
          </w:tcPr>
          <w:p w:rsidR="000A5EBA" w:rsidRPr="008E5D17" w:rsidRDefault="002A1026" w:rsidP="009256B1">
            <w:pPr>
              <w:pStyle w:val="21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Политическая партия ЛДПР- </w:t>
            </w:r>
            <w:r>
              <w:rPr>
                <w:bCs/>
              </w:rPr>
              <w:lastRenderedPageBreak/>
              <w:t>Либерально-демократическая партия России</w:t>
            </w:r>
          </w:p>
        </w:tc>
        <w:tc>
          <w:tcPr>
            <w:tcW w:w="2622" w:type="dxa"/>
          </w:tcPr>
          <w:p w:rsidR="000A5EBA" w:rsidRPr="008E5D17" w:rsidRDefault="002A1026" w:rsidP="009256B1">
            <w:pPr>
              <w:pStyle w:val="21"/>
              <w:ind w:firstLine="0"/>
              <w:jc w:val="left"/>
              <w:rPr>
                <w:bCs/>
              </w:rPr>
            </w:pPr>
            <w:r>
              <w:rPr>
                <w:bCs/>
              </w:rPr>
              <w:lastRenderedPageBreak/>
              <w:t>2579</w:t>
            </w:r>
          </w:p>
        </w:tc>
      </w:tr>
      <w:tr w:rsidR="002A1026" w:rsidRPr="008E5D17" w:rsidTr="009256B1">
        <w:tc>
          <w:tcPr>
            <w:tcW w:w="1008" w:type="dxa"/>
          </w:tcPr>
          <w:p w:rsidR="002A1026" w:rsidRPr="008E5D17" w:rsidRDefault="002A1026" w:rsidP="009256B1">
            <w:pPr>
              <w:pStyle w:val="21"/>
              <w:ind w:firstLine="0"/>
              <w:jc w:val="left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340" w:type="dxa"/>
          </w:tcPr>
          <w:p w:rsidR="002A1026" w:rsidRDefault="002A1026" w:rsidP="009256B1">
            <w:pPr>
              <w:pStyle w:val="21"/>
              <w:ind w:firstLine="0"/>
              <w:jc w:val="left"/>
              <w:rPr>
                <w:bCs/>
              </w:rPr>
            </w:pPr>
            <w:r>
              <w:rPr>
                <w:bCs/>
              </w:rPr>
              <w:t>Малыгина Светлана Владимировна</w:t>
            </w:r>
          </w:p>
        </w:tc>
        <w:tc>
          <w:tcPr>
            <w:tcW w:w="1800" w:type="dxa"/>
          </w:tcPr>
          <w:p w:rsidR="002A1026" w:rsidRDefault="002A1026" w:rsidP="002A1026">
            <w:pPr>
              <w:pStyle w:val="21"/>
              <w:ind w:firstLine="0"/>
              <w:jc w:val="left"/>
              <w:rPr>
                <w:bCs/>
              </w:rPr>
            </w:pPr>
            <w:r>
              <w:rPr>
                <w:bCs/>
              </w:rPr>
              <w:t>15.07.1983</w:t>
            </w:r>
          </w:p>
        </w:tc>
        <w:tc>
          <w:tcPr>
            <w:tcW w:w="1800" w:type="dxa"/>
          </w:tcPr>
          <w:p w:rsidR="002A1026" w:rsidRDefault="002A1026" w:rsidP="009256B1">
            <w:pPr>
              <w:pStyle w:val="21"/>
              <w:ind w:firstLine="0"/>
              <w:jc w:val="left"/>
              <w:rPr>
                <w:bCs/>
              </w:rPr>
            </w:pPr>
            <w:r>
              <w:rPr>
                <w:bCs/>
              </w:rPr>
              <w:t>Собрание избирателей</w:t>
            </w:r>
          </w:p>
        </w:tc>
        <w:tc>
          <w:tcPr>
            <w:tcW w:w="2622" w:type="dxa"/>
          </w:tcPr>
          <w:p w:rsidR="002A1026" w:rsidRDefault="00B26533" w:rsidP="009256B1">
            <w:pPr>
              <w:pStyle w:val="21"/>
              <w:ind w:firstLine="0"/>
              <w:jc w:val="left"/>
              <w:rPr>
                <w:bCs/>
              </w:rPr>
            </w:pPr>
            <w:r>
              <w:rPr>
                <w:bCs/>
              </w:rPr>
              <w:t>2579</w:t>
            </w:r>
          </w:p>
        </w:tc>
      </w:tr>
    </w:tbl>
    <w:p w:rsidR="000A5EBA" w:rsidRDefault="000A5EBA" w:rsidP="000A5EBA">
      <w:pPr>
        <w:pStyle w:val="21"/>
        <w:spacing w:line="360" w:lineRule="auto"/>
        <w:ind w:firstLine="539"/>
        <w:rPr>
          <w:bCs/>
          <w:sz w:val="28"/>
          <w:szCs w:val="28"/>
        </w:rPr>
      </w:pPr>
    </w:p>
    <w:p w:rsidR="000A5EBA" w:rsidRPr="0079564A" w:rsidRDefault="000A5EBA" w:rsidP="000A5EBA">
      <w:pPr>
        <w:pStyle w:val="21"/>
        <w:spacing w:line="360" w:lineRule="auto"/>
        <w:ind w:firstLine="539"/>
        <w:rPr>
          <w:bCs/>
          <w:sz w:val="28"/>
          <w:szCs w:val="28"/>
        </w:rPr>
      </w:pPr>
      <w:r>
        <w:rPr>
          <w:bCs/>
          <w:sz w:val="28"/>
          <w:szCs w:val="28"/>
        </w:rPr>
        <w:t>2. Направить настоящее решение Избирательной комиссии Свердловской области, участков</w:t>
      </w:r>
      <w:r w:rsidR="00B26533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избирательн</w:t>
      </w:r>
      <w:r w:rsidR="00B26533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комисси</w:t>
      </w:r>
      <w:r w:rsidR="00B26533">
        <w:rPr>
          <w:bCs/>
          <w:sz w:val="28"/>
          <w:szCs w:val="28"/>
        </w:rPr>
        <w:t>и № 2579</w:t>
      </w:r>
      <w:r>
        <w:rPr>
          <w:bCs/>
          <w:sz w:val="28"/>
          <w:szCs w:val="28"/>
        </w:rPr>
        <w:t xml:space="preserve"> и опубликовать на официальном сайте </w:t>
      </w:r>
      <w:r w:rsidR="00B26533">
        <w:rPr>
          <w:bCs/>
          <w:sz w:val="28"/>
          <w:szCs w:val="28"/>
        </w:rPr>
        <w:t xml:space="preserve">Малышевской поселковой </w:t>
      </w:r>
      <w:r>
        <w:rPr>
          <w:bCs/>
          <w:sz w:val="28"/>
          <w:szCs w:val="28"/>
        </w:rPr>
        <w:t xml:space="preserve"> территориальной избирательной комиссии.</w:t>
      </w:r>
    </w:p>
    <w:p w:rsidR="000A5EBA" w:rsidRDefault="000A5EBA" w:rsidP="000A5EBA">
      <w:pPr>
        <w:pStyle w:val="21"/>
        <w:spacing w:line="360" w:lineRule="auto"/>
        <w:ind w:firstLine="539"/>
        <w:rPr>
          <w:bCs/>
          <w:szCs w:val="28"/>
        </w:rPr>
      </w:pPr>
    </w:p>
    <w:p w:rsidR="000A5EBA" w:rsidRDefault="000A5EBA" w:rsidP="000A5EBA">
      <w:pPr>
        <w:pStyle w:val="21"/>
        <w:ind w:firstLine="53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9F1559">
        <w:rPr>
          <w:bCs/>
          <w:sz w:val="28"/>
          <w:szCs w:val="28"/>
        </w:rPr>
        <w:t xml:space="preserve">Председатель </w:t>
      </w:r>
    </w:p>
    <w:p w:rsidR="000A5EBA" w:rsidRDefault="000A5EBA" w:rsidP="000A5EBA">
      <w:pPr>
        <w:pStyle w:val="21"/>
        <w:ind w:firstLine="53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26533">
        <w:rPr>
          <w:bCs/>
          <w:sz w:val="28"/>
          <w:szCs w:val="28"/>
        </w:rPr>
        <w:t>Малышевской поселковой</w:t>
      </w:r>
      <w:r>
        <w:rPr>
          <w:bCs/>
          <w:sz w:val="28"/>
          <w:szCs w:val="28"/>
        </w:rPr>
        <w:t xml:space="preserve"> </w:t>
      </w:r>
    </w:p>
    <w:p w:rsidR="000A5EBA" w:rsidRPr="009F1559" w:rsidRDefault="000A5EBA" w:rsidP="000A5EBA">
      <w:pPr>
        <w:pStyle w:val="21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территориальной избирательной комиссии     </w:t>
      </w:r>
      <w:r w:rsidRPr="009F1559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</w:t>
      </w:r>
      <w:r w:rsidR="00B26533">
        <w:rPr>
          <w:bCs/>
          <w:sz w:val="28"/>
          <w:szCs w:val="28"/>
        </w:rPr>
        <w:t>О.А. Садовскова</w:t>
      </w:r>
    </w:p>
    <w:p w:rsidR="000A5EBA" w:rsidRDefault="000A5EBA" w:rsidP="000A5EBA">
      <w:pPr>
        <w:pStyle w:val="21"/>
        <w:ind w:firstLine="539"/>
        <w:rPr>
          <w:bCs/>
          <w:sz w:val="28"/>
          <w:szCs w:val="28"/>
        </w:rPr>
      </w:pPr>
    </w:p>
    <w:p w:rsidR="000A5EBA" w:rsidRDefault="000A5EBA" w:rsidP="000A5EBA">
      <w:pPr>
        <w:pStyle w:val="21"/>
        <w:ind w:firstLine="53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Секретарь</w:t>
      </w:r>
      <w:r w:rsidRPr="009F1559">
        <w:rPr>
          <w:bCs/>
          <w:sz w:val="28"/>
          <w:szCs w:val="28"/>
        </w:rPr>
        <w:t xml:space="preserve"> </w:t>
      </w:r>
    </w:p>
    <w:p w:rsidR="000A5EBA" w:rsidRDefault="000A5EBA" w:rsidP="000A5EBA">
      <w:pPr>
        <w:pStyle w:val="21"/>
        <w:ind w:firstLine="53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26533">
        <w:rPr>
          <w:bCs/>
          <w:sz w:val="28"/>
          <w:szCs w:val="28"/>
        </w:rPr>
        <w:t>Малышевской поселковой</w:t>
      </w:r>
      <w:r>
        <w:rPr>
          <w:bCs/>
          <w:sz w:val="28"/>
          <w:szCs w:val="28"/>
        </w:rPr>
        <w:t xml:space="preserve"> </w:t>
      </w:r>
    </w:p>
    <w:p w:rsidR="000A5EBA" w:rsidRPr="009F1559" w:rsidRDefault="000A5EBA" w:rsidP="000A5EBA">
      <w:pPr>
        <w:pStyle w:val="21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территориальной избирательной комиссии     </w:t>
      </w:r>
      <w:r w:rsidRPr="009F1559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</w:t>
      </w:r>
      <w:r w:rsidR="00B26533">
        <w:rPr>
          <w:bCs/>
          <w:sz w:val="28"/>
          <w:szCs w:val="28"/>
        </w:rPr>
        <w:t>М.П. Макарова</w:t>
      </w:r>
    </w:p>
    <w:sectPr w:rsidR="000A5EBA" w:rsidRPr="009F1559" w:rsidSect="002741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852"/>
    <w:rsid w:val="00063EBD"/>
    <w:rsid w:val="00084220"/>
    <w:rsid w:val="000A5EBA"/>
    <w:rsid w:val="000A760D"/>
    <w:rsid w:val="0027414D"/>
    <w:rsid w:val="002A1026"/>
    <w:rsid w:val="002E5852"/>
    <w:rsid w:val="00483F24"/>
    <w:rsid w:val="004E2BBD"/>
    <w:rsid w:val="005F5948"/>
    <w:rsid w:val="00633E76"/>
    <w:rsid w:val="00A25A46"/>
    <w:rsid w:val="00B26533"/>
    <w:rsid w:val="00CD30BC"/>
    <w:rsid w:val="00FE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5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E5852"/>
    <w:pPr>
      <w:keepNext/>
      <w:jc w:val="both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58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58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E585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Документ ИКСО"/>
    <w:basedOn w:val="a"/>
    <w:rsid w:val="002E5852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">
    <w:name w:val="Обычный1"/>
    <w:rsid w:val="002E585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58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0A5EBA"/>
    <w:pPr>
      <w:tabs>
        <w:tab w:val="center" w:pos="4677"/>
        <w:tab w:val="right" w:pos="9355"/>
      </w:tabs>
      <w:jc w:val="center"/>
    </w:pPr>
    <w:rPr>
      <w:rFonts w:ascii="Times New Roman" w:hAnsi="Times New Roman"/>
      <w:sz w:val="22"/>
      <w:szCs w:val="28"/>
    </w:rPr>
  </w:style>
  <w:style w:type="character" w:customStyle="1" w:styleId="a7">
    <w:name w:val="Верхний колонтитул Знак"/>
    <w:basedOn w:val="a0"/>
    <w:link w:val="a6"/>
    <w:rsid w:val="000A5EBA"/>
    <w:rPr>
      <w:rFonts w:ascii="Times New Roman" w:eastAsia="Times New Roman" w:hAnsi="Times New Roman" w:cs="Times New Roman"/>
      <w:szCs w:val="28"/>
      <w:lang w:eastAsia="ru-RU"/>
    </w:rPr>
  </w:style>
  <w:style w:type="paragraph" w:styleId="21">
    <w:name w:val="Body Text Indent 2"/>
    <w:basedOn w:val="a"/>
    <w:link w:val="22"/>
    <w:rsid w:val="000A5EBA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A5E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2017-12-13T06:14:00Z</cp:lastPrinted>
  <dcterms:created xsi:type="dcterms:W3CDTF">2017-12-13T06:12:00Z</dcterms:created>
  <dcterms:modified xsi:type="dcterms:W3CDTF">2017-12-13T06:16:00Z</dcterms:modified>
</cp:coreProperties>
</file>