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5E" w:rsidRDefault="0015232B" w:rsidP="00BF04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393700" cy="723265"/>
            <wp:effectExtent l="19050" t="0" r="635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9F3" w:rsidRPr="004179F3" w:rsidRDefault="004179F3" w:rsidP="00BF04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F045E" w:rsidRPr="003502D2" w:rsidRDefault="00DD0596" w:rsidP="00BF04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D0596"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  <w:t>малышевская</w:t>
      </w:r>
      <w:r w:rsidR="00384456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ПОСЕЛКОВ</w:t>
      </w:r>
      <w:r w:rsidR="00BF045E" w:rsidRPr="003502D2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АЯ </w:t>
      </w:r>
    </w:p>
    <w:p w:rsidR="00BF045E" w:rsidRPr="003502D2" w:rsidRDefault="00BF045E" w:rsidP="00BF045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02D2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BF045E" w:rsidRPr="003502D2" w:rsidRDefault="00BF045E" w:rsidP="00BF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BF045E" w:rsidRPr="003502D2" w:rsidRDefault="00BF045E" w:rsidP="00BF045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02D2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3502D2" w:rsidRDefault="00BF045E" w:rsidP="00BF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BF045E" w:rsidRPr="003502D2" w:rsidTr="00BF045E">
        <w:tc>
          <w:tcPr>
            <w:tcW w:w="4068" w:type="dxa"/>
          </w:tcPr>
          <w:p w:rsidR="00BF045E" w:rsidRPr="003502D2" w:rsidRDefault="00CA607B" w:rsidP="00993C0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502D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4336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  <w:r w:rsidR="00993C0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  <w:r w:rsidR="00CB7342" w:rsidRPr="003502D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38445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июн</w:t>
            </w:r>
            <w:r w:rsidR="007D2668" w:rsidRPr="003502D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я</w:t>
            </w:r>
            <w:r w:rsidR="00BF045E" w:rsidRPr="003502D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201</w:t>
            </w:r>
            <w:r w:rsidR="007D2668" w:rsidRPr="003502D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</w:t>
            </w:r>
            <w:r w:rsidR="00BF045E" w:rsidRPr="003502D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г.</w:t>
            </w:r>
            <w:r w:rsidR="004179F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440" w:type="dxa"/>
          </w:tcPr>
          <w:p w:rsidR="00BF045E" w:rsidRPr="003502D2" w:rsidRDefault="00BF045E" w:rsidP="00BF04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63" w:type="dxa"/>
          </w:tcPr>
          <w:p w:rsidR="00BF045E" w:rsidRPr="003502D2" w:rsidRDefault="00BF045E" w:rsidP="00DD059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502D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№</w:t>
            </w:r>
            <w:r w:rsidR="004179F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DD059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  <w:r w:rsidR="002D3B1C" w:rsidRPr="003502D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/</w:t>
            </w:r>
            <w:r w:rsidR="00DD059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30</w:t>
            </w:r>
          </w:p>
        </w:tc>
      </w:tr>
    </w:tbl>
    <w:p w:rsidR="00BF045E" w:rsidRPr="003502D2" w:rsidRDefault="00BF045E" w:rsidP="00BF045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3502D2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BF045E" w:rsidRPr="003502D2" w:rsidRDefault="0015232B" w:rsidP="00BF045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р.п. Малышева</w:t>
      </w:r>
    </w:p>
    <w:p w:rsidR="00BF045E" w:rsidRDefault="00BF045E" w:rsidP="00BF045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9F3" w:rsidRDefault="004179F3" w:rsidP="00BF045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02D2">
        <w:rPr>
          <w:rFonts w:ascii="Times New Roman" w:hAnsi="Times New Roman"/>
          <w:b/>
          <w:sz w:val="28"/>
          <w:szCs w:val="28"/>
        </w:rPr>
        <w:t xml:space="preserve">Об утверждении Порядка составления, утверждения и ведения </w:t>
      </w:r>
      <w:r>
        <w:rPr>
          <w:rFonts w:ascii="Times New Roman" w:hAnsi="Times New Roman"/>
          <w:b/>
          <w:sz w:val="28"/>
          <w:szCs w:val="28"/>
        </w:rPr>
        <w:t xml:space="preserve">бюджетных </w:t>
      </w:r>
      <w:r w:rsidRPr="003502D2">
        <w:rPr>
          <w:rFonts w:ascii="Times New Roman" w:hAnsi="Times New Roman"/>
          <w:b/>
          <w:sz w:val="28"/>
          <w:szCs w:val="28"/>
        </w:rPr>
        <w:t>смет</w:t>
      </w:r>
      <w:r>
        <w:rPr>
          <w:rFonts w:ascii="Times New Roman" w:hAnsi="Times New Roman"/>
          <w:b/>
          <w:sz w:val="28"/>
          <w:szCs w:val="28"/>
        </w:rPr>
        <w:t xml:space="preserve"> избирательных комиссий на территории городского</w:t>
      </w:r>
      <w:r w:rsidR="0015232B" w:rsidRPr="0015232B">
        <w:rPr>
          <w:rFonts w:ascii="Times New Roman" w:hAnsi="Times New Roman"/>
          <w:bCs/>
          <w:sz w:val="28"/>
          <w:szCs w:val="28"/>
        </w:rPr>
        <w:t xml:space="preserve"> </w:t>
      </w:r>
      <w:r w:rsidR="0015232B" w:rsidRPr="0015232B">
        <w:rPr>
          <w:rFonts w:ascii="Times New Roman" w:hAnsi="Times New Roman"/>
          <w:b/>
          <w:bCs/>
          <w:sz w:val="28"/>
          <w:szCs w:val="28"/>
        </w:rPr>
        <w:t>Малышевского</w:t>
      </w:r>
      <w:r>
        <w:rPr>
          <w:rFonts w:ascii="Times New Roman" w:hAnsi="Times New Roman"/>
          <w:b/>
          <w:sz w:val="28"/>
          <w:szCs w:val="28"/>
        </w:rPr>
        <w:t xml:space="preserve"> округа </w:t>
      </w:r>
      <w:r w:rsidRPr="003502D2">
        <w:rPr>
          <w:rFonts w:ascii="Times New Roman" w:hAnsi="Times New Roman"/>
          <w:b/>
          <w:sz w:val="28"/>
          <w:szCs w:val="28"/>
        </w:rPr>
        <w:t>по средствам, выделенным из местного бюджета на подготовку и проведение выборов</w:t>
      </w:r>
      <w:r w:rsidR="00F95A7C">
        <w:rPr>
          <w:rFonts w:ascii="Times New Roman" w:hAnsi="Times New Roman"/>
          <w:b/>
          <w:sz w:val="28"/>
          <w:szCs w:val="28"/>
        </w:rPr>
        <w:t xml:space="preserve">, </w:t>
      </w:r>
      <w:r w:rsidRPr="003502D2">
        <w:rPr>
          <w:rFonts w:ascii="Times New Roman" w:hAnsi="Times New Roman"/>
          <w:b/>
          <w:sz w:val="28"/>
          <w:szCs w:val="28"/>
        </w:rPr>
        <w:t>референдумов</w:t>
      </w:r>
    </w:p>
    <w:p w:rsidR="004179F3" w:rsidRPr="003502D2" w:rsidRDefault="004179F3" w:rsidP="00BF045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CC9" w:rsidRPr="003502D2" w:rsidRDefault="007D2668" w:rsidP="00210CC9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В соответствии со статьями 158, 161, 162, 221 Бюджетного кодекса Российской Федерации</w:t>
      </w:r>
      <w:r w:rsidR="00A72B5F" w:rsidRPr="003502D2">
        <w:rPr>
          <w:rFonts w:ascii="Times New Roman" w:hAnsi="Times New Roman"/>
          <w:bCs/>
          <w:sz w:val="28"/>
          <w:szCs w:val="28"/>
        </w:rPr>
        <w:t>,</w:t>
      </w:r>
      <w:r w:rsidRPr="003502D2">
        <w:rPr>
          <w:rFonts w:ascii="Times New Roman" w:hAnsi="Times New Roman"/>
          <w:bCs/>
          <w:sz w:val="28"/>
          <w:szCs w:val="28"/>
        </w:rPr>
        <w:t xml:space="preserve"> приказом Министерства финансов Российской Федерации от 20 ноября 2007 года № 112н «Об общих требованиях к порядку составления, утверждения и ведения бюджетной сметы казенного учреждения», руководствуясь </w:t>
      </w:r>
      <w:r w:rsidR="009F6D66" w:rsidRPr="003502D2">
        <w:rPr>
          <w:rFonts w:ascii="Times New Roman" w:hAnsi="Times New Roman"/>
          <w:bCs/>
          <w:sz w:val="28"/>
          <w:szCs w:val="28"/>
        </w:rPr>
        <w:t>п</w:t>
      </w:r>
      <w:r w:rsidRPr="003502D2">
        <w:rPr>
          <w:rFonts w:ascii="Times New Roman" w:hAnsi="Times New Roman"/>
          <w:bCs/>
          <w:sz w:val="28"/>
          <w:szCs w:val="28"/>
        </w:rPr>
        <w:t xml:space="preserve">остановлением Избирательной комиссии Свердловской области от 10 сентября 2015 года № 19/110 «Об </w:t>
      </w:r>
      <w:r w:rsidR="009F6D66" w:rsidRPr="003502D2">
        <w:rPr>
          <w:rFonts w:ascii="Times New Roman" w:hAnsi="Times New Roman"/>
          <w:bCs/>
          <w:sz w:val="28"/>
          <w:szCs w:val="28"/>
        </w:rPr>
        <w:t>утверждении</w:t>
      </w:r>
      <w:r w:rsidRPr="003502D2">
        <w:rPr>
          <w:rFonts w:ascii="Times New Roman" w:hAnsi="Times New Roman"/>
          <w:bCs/>
          <w:sz w:val="28"/>
          <w:szCs w:val="28"/>
        </w:rPr>
        <w:t xml:space="preserve"> Примерного порядка составления, утверждения и ведения бюджетных смет избирательных комиссий (комиссий референдума) по средствам, выделенным из местного бюджета на подготовку и проведение выборов</w:t>
      </w:r>
      <w:r w:rsidR="004179F3">
        <w:rPr>
          <w:rFonts w:ascii="Times New Roman" w:hAnsi="Times New Roman"/>
          <w:bCs/>
          <w:sz w:val="28"/>
          <w:szCs w:val="28"/>
        </w:rPr>
        <w:t xml:space="preserve"> (</w:t>
      </w:r>
      <w:r w:rsidRPr="003502D2">
        <w:rPr>
          <w:rFonts w:ascii="Times New Roman" w:hAnsi="Times New Roman"/>
          <w:bCs/>
          <w:sz w:val="28"/>
          <w:szCs w:val="28"/>
        </w:rPr>
        <w:t>референдумов</w:t>
      </w:r>
      <w:r w:rsidR="004179F3">
        <w:rPr>
          <w:rFonts w:ascii="Times New Roman" w:hAnsi="Times New Roman"/>
          <w:bCs/>
          <w:sz w:val="28"/>
          <w:szCs w:val="28"/>
        </w:rPr>
        <w:t xml:space="preserve">)», </w:t>
      </w:r>
      <w:r w:rsidR="00DD0596">
        <w:rPr>
          <w:rFonts w:ascii="Times New Roman" w:hAnsi="Times New Roman"/>
          <w:sz w:val="28"/>
          <w:szCs w:val="28"/>
          <w:lang w:eastAsia="zh-CN"/>
        </w:rPr>
        <w:t>Малышевская</w:t>
      </w:r>
      <w:r w:rsidR="00384456">
        <w:rPr>
          <w:rFonts w:ascii="Times New Roman" w:hAnsi="Times New Roman"/>
          <w:sz w:val="28"/>
          <w:szCs w:val="28"/>
          <w:lang w:eastAsia="zh-CN"/>
        </w:rPr>
        <w:t xml:space="preserve"> поселковая</w:t>
      </w:r>
      <w:r w:rsidR="00210CC9" w:rsidRPr="003502D2">
        <w:rPr>
          <w:rFonts w:ascii="Times New Roman" w:hAnsi="Times New Roman"/>
          <w:sz w:val="28"/>
          <w:szCs w:val="28"/>
        </w:rPr>
        <w:t xml:space="preserve"> территориальная избирательная комиссия </w:t>
      </w:r>
      <w:r w:rsidR="00384456">
        <w:rPr>
          <w:rFonts w:ascii="Times New Roman" w:hAnsi="Times New Roman"/>
          <w:b/>
          <w:sz w:val="28"/>
          <w:szCs w:val="28"/>
        </w:rPr>
        <w:t>р е ш и л а</w:t>
      </w:r>
      <w:r w:rsidR="00210CC9" w:rsidRPr="003502D2">
        <w:rPr>
          <w:rFonts w:ascii="Times New Roman" w:hAnsi="Times New Roman"/>
          <w:b/>
          <w:sz w:val="28"/>
          <w:szCs w:val="28"/>
        </w:rPr>
        <w:t>:</w:t>
      </w:r>
    </w:p>
    <w:p w:rsidR="00A72B5F" w:rsidRPr="003502D2" w:rsidRDefault="007D2668" w:rsidP="004179F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 xml:space="preserve">Утвердить Порядок составления, утверждения и ведения бюджетной сметы </w:t>
      </w:r>
      <w:r w:rsidR="00DD0596">
        <w:rPr>
          <w:rFonts w:ascii="Times New Roman" w:hAnsi="Times New Roman"/>
          <w:sz w:val="28"/>
          <w:szCs w:val="28"/>
        </w:rPr>
        <w:t>Малышевской</w:t>
      </w:r>
      <w:r w:rsidR="00384456">
        <w:rPr>
          <w:rFonts w:ascii="Times New Roman" w:hAnsi="Times New Roman"/>
          <w:sz w:val="28"/>
          <w:szCs w:val="28"/>
        </w:rPr>
        <w:t xml:space="preserve"> поселковой</w:t>
      </w:r>
      <w:r w:rsidRPr="003502D2">
        <w:rPr>
          <w:rFonts w:ascii="Times New Roman" w:hAnsi="Times New Roman"/>
          <w:sz w:val="28"/>
          <w:szCs w:val="28"/>
        </w:rPr>
        <w:t xml:space="preserve"> территориальной избирательной комиссии по средствам, выделенным из местного бюджета на подготовку и проведение выборов</w:t>
      </w:r>
      <w:r w:rsidR="004179F3">
        <w:rPr>
          <w:rFonts w:ascii="Times New Roman" w:hAnsi="Times New Roman"/>
          <w:sz w:val="28"/>
          <w:szCs w:val="28"/>
        </w:rPr>
        <w:t xml:space="preserve">, </w:t>
      </w:r>
      <w:r w:rsidRPr="003502D2">
        <w:rPr>
          <w:rFonts w:ascii="Times New Roman" w:hAnsi="Times New Roman"/>
          <w:sz w:val="28"/>
          <w:szCs w:val="28"/>
        </w:rPr>
        <w:t>референдума</w:t>
      </w:r>
      <w:r w:rsidR="00A72B5F" w:rsidRPr="003502D2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210CC9" w:rsidRPr="003502D2" w:rsidRDefault="00384456" w:rsidP="00417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10CC9" w:rsidRPr="003502D2">
        <w:rPr>
          <w:rFonts w:ascii="Times New Roman" w:hAnsi="Times New Roman"/>
          <w:sz w:val="28"/>
          <w:szCs w:val="28"/>
        </w:rPr>
        <w:t>.</w:t>
      </w:r>
      <w:r w:rsidR="004179F3">
        <w:rPr>
          <w:rFonts w:ascii="Times New Roman" w:hAnsi="Times New Roman"/>
          <w:sz w:val="28"/>
          <w:szCs w:val="28"/>
        </w:rPr>
        <w:t xml:space="preserve"> Направить настоящее решение органам местного самоуправления, нижестоящим комиссиям, ра</w:t>
      </w:r>
      <w:r w:rsidR="007D2668" w:rsidRPr="003502D2">
        <w:rPr>
          <w:rFonts w:ascii="Times New Roman" w:hAnsi="Times New Roman"/>
          <w:sz w:val="28"/>
          <w:szCs w:val="28"/>
        </w:rPr>
        <w:t xml:space="preserve">зместить </w:t>
      </w:r>
      <w:r w:rsidR="00F56ED0" w:rsidRPr="003502D2">
        <w:rPr>
          <w:rFonts w:ascii="Times New Roman" w:hAnsi="Times New Roman"/>
          <w:sz w:val="28"/>
          <w:szCs w:val="28"/>
        </w:rPr>
        <w:t>настоящее</w:t>
      </w:r>
      <w:r w:rsidR="00210CC9" w:rsidRPr="003502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="00210CC9" w:rsidRPr="003502D2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DD0596">
        <w:rPr>
          <w:rFonts w:ascii="Times New Roman" w:hAnsi="Times New Roman"/>
          <w:sz w:val="28"/>
          <w:szCs w:val="28"/>
        </w:rPr>
        <w:t>Малышевской</w:t>
      </w:r>
      <w:r w:rsidR="004179F3">
        <w:rPr>
          <w:rFonts w:ascii="Times New Roman" w:hAnsi="Times New Roman"/>
          <w:sz w:val="28"/>
          <w:szCs w:val="28"/>
        </w:rPr>
        <w:t xml:space="preserve"> поселковой территориальной избирательной комиссии</w:t>
      </w:r>
      <w:r w:rsidR="00210CC9" w:rsidRPr="003502D2">
        <w:rPr>
          <w:rFonts w:ascii="Times New Roman" w:hAnsi="Times New Roman"/>
          <w:sz w:val="28"/>
          <w:szCs w:val="28"/>
        </w:rPr>
        <w:t>.</w:t>
      </w:r>
    </w:p>
    <w:p w:rsidR="00BF045E" w:rsidRPr="003502D2" w:rsidRDefault="00384456" w:rsidP="004179F3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10CC9" w:rsidRPr="003502D2">
        <w:rPr>
          <w:sz w:val="28"/>
          <w:szCs w:val="28"/>
        </w:rPr>
        <w:t>.</w:t>
      </w:r>
      <w:r w:rsidR="00273635" w:rsidRPr="003502D2">
        <w:rPr>
          <w:sz w:val="28"/>
          <w:szCs w:val="28"/>
        </w:rPr>
        <w:t xml:space="preserve"> </w:t>
      </w:r>
      <w:r w:rsidR="00210CC9" w:rsidRPr="003502D2">
        <w:rPr>
          <w:sz w:val="28"/>
          <w:szCs w:val="28"/>
        </w:rPr>
        <w:t>Контроль исполнения</w:t>
      </w:r>
      <w:r w:rsidR="004179F3">
        <w:rPr>
          <w:sz w:val="28"/>
          <w:szCs w:val="28"/>
        </w:rPr>
        <w:t xml:space="preserve"> </w:t>
      </w:r>
      <w:r w:rsidR="00210CC9" w:rsidRPr="003502D2">
        <w:rPr>
          <w:sz w:val="28"/>
          <w:szCs w:val="28"/>
        </w:rPr>
        <w:t xml:space="preserve">настоящего решения возложить на председателя </w:t>
      </w:r>
      <w:r w:rsidR="00DD0596">
        <w:rPr>
          <w:sz w:val="28"/>
          <w:szCs w:val="28"/>
        </w:rPr>
        <w:t>Малышевской</w:t>
      </w:r>
      <w:r>
        <w:rPr>
          <w:sz w:val="28"/>
          <w:szCs w:val="28"/>
        </w:rPr>
        <w:t xml:space="preserve"> поселковой</w:t>
      </w:r>
      <w:r w:rsidRPr="003502D2">
        <w:rPr>
          <w:sz w:val="28"/>
          <w:szCs w:val="28"/>
        </w:rPr>
        <w:t xml:space="preserve"> </w:t>
      </w:r>
      <w:r w:rsidR="00210CC9" w:rsidRPr="003502D2">
        <w:rPr>
          <w:sz w:val="28"/>
          <w:szCs w:val="28"/>
        </w:rPr>
        <w:t xml:space="preserve">территориальной избирательной комиссии </w:t>
      </w:r>
      <w:r w:rsidR="00DD0596">
        <w:rPr>
          <w:sz w:val="28"/>
          <w:szCs w:val="28"/>
        </w:rPr>
        <w:t>Т.С.Любимкину</w:t>
      </w:r>
      <w:r w:rsidR="00210CC9" w:rsidRPr="003502D2">
        <w:rPr>
          <w:sz w:val="28"/>
          <w:szCs w:val="28"/>
        </w:rPr>
        <w:t xml:space="preserve">. </w:t>
      </w:r>
    </w:p>
    <w:p w:rsidR="00273635" w:rsidRPr="003502D2" w:rsidRDefault="00273635" w:rsidP="00273635">
      <w:pPr>
        <w:pStyle w:val="aa"/>
        <w:spacing w:after="0" w:line="360" w:lineRule="auto"/>
        <w:ind w:left="0"/>
        <w:jc w:val="both"/>
        <w:rPr>
          <w:sz w:val="28"/>
          <w:szCs w:val="28"/>
        </w:rPr>
      </w:pPr>
    </w:p>
    <w:tbl>
      <w:tblPr>
        <w:tblW w:w="9929" w:type="dxa"/>
        <w:tblLayout w:type="fixed"/>
        <w:tblLook w:val="01E0"/>
      </w:tblPr>
      <w:tblGrid>
        <w:gridCol w:w="4786"/>
        <w:gridCol w:w="2520"/>
        <w:gridCol w:w="2623"/>
      </w:tblGrid>
      <w:tr w:rsidR="0096290E" w:rsidRPr="003502D2" w:rsidTr="00273635">
        <w:tc>
          <w:tcPr>
            <w:tcW w:w="4786" w:type="dxa"/>
          </w:tcPr>
          <w:p w:rsidR="0096290E" w:rsidRPr="003502D2" w:rsidRDefault="00962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3635" w:rsidRPr="003502D2" w:rsidRDefault="0096290E" w:rsidP="00F56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02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  <w:r w:rsidR="00273635" w:rsidRPr="003502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6290E" w:rsidRPr="003502D2" w:rsidRDefault="00DD0596" w:rsidP="00F56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Малышевской</w:t>
            </w:r>
            <w:r w:rsidR="00384456">
              <w:rPr>
                <w:rFonts w:ascii="Times New Roman" w:hAnsi="Times New Roman"/>
                <w:sz w:val="28"/>
                <w:szCs w:val="28"/>
              </w:rPr>
              <w:t xml:space="preserve"> поселковой</w:t>
            </w:r>
            <w:r w:rsidR="00384456" w:rsidRPr="003502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3635" w:rsidRPr="003502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</w:t>
            </w:r>
            <w:r w:rsidR="004179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6290E" w:rsidRPr="003502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2520" w:type="dxa"/>
          </w:tcPr>
          <w:p w:rsidR="0096290E" w:rsidRPr="003502D2" w:rsidRDefault="009629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</w:tcPr>
          <w:p w:rsidR="0096290E" w:rsidRPr="003502D2" w:rsidRDefault="009629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3635" w:rsidRPr="003502D2" w:rsidRDefault="002736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3635" w:rsidRPr="003502D2" w:rsidRDefault="002736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6290E" w:rsidRPr="003502D2" w:rsidRDefault="00DD0596" w:rsidP="003844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Т.С. Любимкина</w:t>
            </w:r>
          </w:p>
        </w:tc>
      </w:tr>
      <w:tr w:rsidR="0096290E" w:rsidRPr="003502D2" w:rsidTr="00273635">
        <w:tc>
          <w:tcPr>
            <w:tcW w:w="4786" w:type="dxa"/>
          </w:tcPr>
          <w:p w:rsidR="0096290E" w:rsidRPr="003502D2" w:rsidRDefault="009629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96290E" w:rsidRPr="003502D2" w:rsidRDefault="009629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</w:tcPr>
          <w:p w:rsidR="0096290E" w:rsidRPr="003502D2" w:rsidRDefault="009629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290E" w:rsidRPr="003502D2" w:rsidTr="00273635">
        <w:tc>
          <w:tcPr>
            <w:tcW w:w="4786" w:type="dxa"/>
            <w:hideMark/>
          </w:tcPr>
          <w:p w:rsidR="00273635" w:rsidRPr="003502D2" w:rsidRDefault="0096290E" w:rsidP="00F56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02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  <w:r w:rsidR="004179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6290E" w:rsidRPr="003502D2" w:rsidRDefault="00DD0596" w:rsidP="00F56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Малышевской</w:t>
            </w:r>
            <w:r w:rsidR="00384456">
              <w:rPr>
                <w:rFonts w:ascii="Times New Roman" w:hAnsi="Times New Roman"/>
                <w:sz w:val="28"/>
                <w:szCs w:val="28"/>
              </w:rPr>
              <w:t xml:space="preserve"> поселковой</w:t>
            </w:r>
            <w:r w:rsidR="00384456" w:rsidRPr="003502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3635" w:rsidRPr="003502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</w:t>
            </w:r>
            <w:r w:rsidR="004179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73635" w:rsidRPr="003502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2520" w:type="dxa"/>
          </w:tcPr>
          <w:p w:rsidR="0096290E" w:rsidRPr="003502D2" w:rsidRDefault="009629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  <w:hideMark/>
          </w:tcPr>
          <w:p w:rsidR="00273635" w:rsidRPr="003502D2" w:rsidRDefault="00273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3635" w:rsidRPr="003502D2" w:rsidRDefault="00273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90E" w:rsidRPr="003502D2" w:rsidRDefault="00DD0596" w:rsidP="003844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Ю.П. Ежова</w:t>
            </w:r>
          </w:p>
        </w:tc>
      </w:tr>
    </w:tbl>
    <w:p w:rsidR="00837A78" w:rsidRPr="003502D2" w:rsidRDefault="00837A78" w:rsidP="0040225F">
      <w:pPr>
        <w:spacing w:line="336" w:lineRule="auto"/>
        <w:ind w:firstLine="709"/>
        <w:jc w:val="both"/>
        <w:rPr>
          <w:rFonts w:ascii="Times New Roman" w:hAnsi="Times New Roman"/>
        </w:rPr>
      </w:pPr>
    </w:p>
    <w:p w:rsidR="00BC39D7" w:rsidRPr="003502D2" w:rsidRDefault="00BC39D7" w:rsidP="0040225F">
      <w:pPr>
        <w:spacing w:line="336" w:lineRule="auto"/>
        <w:ind w:firstLine="709"/>
        <w:jc w:val="both"/>
        <w:rPr>
          <w:rFonts w:ascii="Times New Roman" w:hAnsi="Times New Roman"/>
        </w:rPr>
        <w:sectPr w:rsidR="00BC39D7" w:rsidRPr="003502D2" w:rsidSect="004179F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851" w:bottom="851" w:left="1701" w:header="709" w:footer="709" w:gutter="0"/>
          <w:cols w:space="708"/>
          <w:titlePg/>
          <w:docGrid w:linePitch="360"/>
        </w:sectPr>
      </w:pPr>
    </w:p>
    <w:p w:rsidR="00C66D0B" w:rsidRPr="003502D2" w:rsidRDefault="00C66D0B" w:rsidP="004179F3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 w:rsidRPr="003502D2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F95A7C" w:rsidRDefault="00C66D0B" w:rsidP="004179F3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 w:rsidRPr="003502D2">
        <w:rPr>
          <w:rFonts w:ascii="Times New Roman" w:hAnsi="Times New Roman"/>
          <w:sz w:val="24"/>
          <w:szCs w:val="24"/>
        </w:rPr>
        <w:t xml:space="preserve">решением </w:t>
      </w:r>
      <w:r w:rsidR="00DD0596">
        <w:rPr>
          <w:rFonts w:ascii="Times New Roman" w:hAnsi="Times New Roman"/>
          <w:sz w:val="24"/>
          <w:szCs w:val="24"/>
        </w:rPr>
        <w:t>Малышевской</w:t>
      </w:r>
      <w:r w:rsidR="00384456">
        <w:rPr>
          <w:rFonts w:ascii="Times New Roman" w:hAnsi="Times New Roman"/>
          <w:sz w:val="24"/>
          <w:szCs w:val="24"/>
        </w:rPr>
        <w:t xml:space="preserve"> поселков</w:t>
      </w:r>
      <w:r w:rsidRPr="003502D2">
        <w:rPr>
          <w:rFonts w:ascii="Times New Roman" w:hAnsi="Times New Roman"/>
          <w:sz w:val="24"/>
          <w:szCs w:val="24"/>
        </w:rPr>
        <w:t xml:space="preserve">ой территориальной избирательной комиссии </w:t>
      </w:r>
    </w:p>
    <w:p w:rsidR="00BC39D7" w:rsidRPr="003502D2" w:rsidRDefault="00C66D0B" w:rsidP="004179F3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 w:rsidRPr="003502D2">
        <w:rPr>
          <w:rFonts w:ascii="Times New Roman" w:hAnsi="Times New Roman"/>
          <w:sz w:val="24"/>
          <w:szCs w:val="24"/>
        </w:rPr>
        <w:t xml:space="preserve">от </w:t>
      </w:r>
      <w:r w:rsidR="00433665">
        <w:rPr>
          <w:rFonts w:ascii="Times New Roman" w:hAnsi="Times New Roman"/>
          <w:sz w:val="24"/>
          <w:szCs w:val="24"/>
        </w:rPr>
        <w:t>2</w:t>
      </w:r>
      <w:r w:rsidR="00DD0596">
        <w:rPr>
          <w:rFonts w:ascii="Times New Roman" w:hAnsi="Times New Roman"/>
          <w:sz w:val="24"/>
          <w:szCs w:val="24"/>
        </w:rPr>
        <w:t>2</w:t>
      </w:r>
      <w:r w:rsidR="00433665">
        <w:rPr>
          <w:rFonts w:ascii="Times New Roman" w:hAnsi="Times New Roman"/>
          <w:sz w:val="24"/>
          <w:szCs w:val="24"/>
        </w:rPr>
        <w:t xml:space="preserve"> </w:t>
      </w:r>
      <w:r w:rsidR="00384456">
        <w:rPr>
          <w:rFonts w:ascii="Times New Roman" w:hAnsi="Times New Roman"/>
          <w:sz w:val="24"/>
          <w:szCs w:val="24"/>
        </w:rPr>
        <w:t>июн</w:t>
      </w:r>
      <w:r w:rsidRPr="003502D2">
        <w:rPr>
          <w:rFonts w:ascii="Times New Roman" w:hAnsi="Times New Roman"/>
          <w:sz w:val="24"/>
          <w:szCs w:val="24"/>
        </w:rPr>
        <w:t xml:space="preserve">я 2016 г. № </w:t>
      </w:r>
      <w:r w:rsidR="00DD0596">
        <w:rPr>
          <w:rFonts w:ascii="Times New Roman" w:hAnsi="Times New Roman"/>
          <w:sz w:val="24"/>
          <w:szCs w:val="24"/>
        </w:rPr>
        <w:t>10</w:t>
      </w:r>
      <w:r w:rsidRPr="003502D2">
        <w:rPr>
          <w:rFonts w:ascii="Times New Roman" w:hAnsi="Times New Roman"/>
          <w:sz w:val="24"/>
          <w:szCs w:val="24"/>
        </w:rPr>
        <w:t>/</w:t>
      </w:r>
      <w:r w:rsidR="00DD0596">
        <w:rPr>
          <w:rFonts w:ascii="Times New Roman" w:hAnsi="Times New Roman"/>
          <w:sz w:val="24"/>
          <w:szCs w:val="24"/>
        </w:rPr>
        <w:t>30</w:t>
      </w:r>
    </w:p>
    <w:p w:rsidR="00C66D0B" w:rsidRPr="003502D2" w:rsidRDefault="00C66D0B" w:rsidP="00C66D0B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C66D0B" w:rsidRPr="003502D2" w:rsidRDefault="00C66D0B" w:rsidP="00C66D0B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502D2">
        <w:rPr>
          <w:rFonts w:ascii="Times New Roman" w:hAnsi="Times New Roman"/>
          <w:b/>
          <w:sz w:val="28"/>
          <w:szCs w:val="28"/>
        </w:rPr>
        <w:t xml:space="preserve">Порядок составления, утверждения и ведения бюджетной сметы </w:t>
      </w:r>
      <w:r w:rsidR="00DD0596">
        <w:rPr>
          <w:rFonts w:ascii="Times New Roman" w:hAnsi="Times New Roman"/>
          <w:b/>
          <w:sz w:val="28"/>
          <w:szCs w:val="28"/>
        </w:rPr>
        <w:t>Малышевской</w:t>
      </w:r>
      <w:r w:rsidR="00384456" w:rsidRPr="00384456">
        <w:rPr>
          <w:rFonts w:ascii="Times New Roman" w:hAnsi="Times New Roman"/>
          <w:b/>
          <w:sz w:val="28"/>
          <w:szCs w:val="28"/>
        </w:rPr>
        <w:t xml:space="preserve"> поселковой</w:t>
      </w:r>
      <w:r w:rsidR="004179F3">
        <w:rPr>
          <w:rFonts w:ascii="Times New Roman" w:hAnsi="Times New Roman"/>
          <w:sz w:val="28"/>
          <w:szCs w:val="28"/>
        </w:rPr>
        <w:t xml:space="preserve"> </w:t>
      </w:r>
      <w:r w:rsidRPr="003502D2">
        <w:rPr>
          <w:rFonts w:ascii="Times New Roman" w:hAnsi="Times New Roman"/>
          <w:b/>
          <w:sz w:val="28"/>
          <w:szCs w:val="28"/>
        </w:rPr>
        <w:t>территориальной избирательной комиссии по средствам, выделенным из местного бюджета на подготовку и проведение выборов (референдума)</w:t>
      </w:r>
    </w:p>
    <w:p w:rsidR="00C66D0B" w:rsidRPr="003502D2" w:rsidRDefault="00C66D0B" w:rsidP="00C66D0B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502D2" w:rsidRDefault="003502D2" w:rsidP="003502D2">
      <w:pPr>
        <w:spacing w:after="0" w:line="240" w:lineRule="auto"/>
        <w:ind w:firstLine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F6D66" w:rsidRPr="003502D2">
        <w:rPr>
          <w:rFonts w:ascii="Times New Roman" w:hAnsi="Times New Roman"/>
          <w:sz w:val="28"/>
          <w:szCs w:val="28"/>
        </w:rPr>
        <w:t>Настоящий порядок разработан в соответствии со статьями 158, 161, 162, 221 Бюджетного кодекса Российской Федерации</w:t>
      </w:r>
      <w:r w:rsidR="009F6D66" w:rsidRPr="003502D2">
        <w:rPr>
          <w:rFonts w:ascii="Times New Roman" w:hAnsi="Times New Roman"/>
          <w:bCs/>
          <w:sz w:val="28"/>
          <w:szCs w:val="28"/>
        </w:rPr>
        <w:t>, приказом Министерства финансов Российской Федерации от 20 ноября 2007 года № 112н «Об общих требованиях к порядку составления, утверждения и ведения бюджетной сметы казенного учреждения»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3502D2">
        <w:rPr>
          <w:rFonts w:ascii="Times New Roman" w:hAnsi="Times New Roman"/>
          <w:sz w:val="28"/>
          <w:szCs w:val="28"/>
        </w:rPr>
        <w:t>постановлением Избирательной комиссии Свердловской области от 10.09.2015 № 19/110 «Об утверждении</w:t>
      </w:r>
      <w:r w:rsidR="004179F3">
        <w:rPr>
          <w:rFonts w:ascii="Times New Roman" w:hAnsi="Times New Roman"/>
          <w:sz w:val="28"/>
          <w:szCs w:val="28"/>
        </w:rPr>
        <w:t xml:space="preserve"> </w:t>
      </w:r>
      <w:r w:rsidRPr="003502D2">
        <w:rPr>
          <w:rFonts w:ascii="Times New Roman" w:hAnsi="Times New Roman"/>
          <w:sz w:val="28"/>
          <w:szCs w:val="28"/>
        </w:rPr>
        <w:t>Примерного порядка составления, утверждения и ведения бюджетных смет избирательных комиссий (комиссий референдума) по средствам, выделенным из местного бюджета на подготовку и проведение выборов (референдума)»</w:t>
      </w:r>
      <w:r w:rsidR="009F6D66" w:rsidRPr="003502D2">
        <w:rPr>
          <w:rFonts w:ascii="Times New Roman" w:hAnsi="Times New Roman"/>
          <w:bCs/>
          <w:sz w:val="28"/>
          <w:szCs w:val="28"/>
        </w:rPr>
        <w:t xml:space="preserve"> и устанавливает</w:t>
      </w:r>
      <w:r w:rsidR="007E3C6B" w:rsidRPr="003502D2">
        <w:rPr>
          <w:rFonts w:ascii="Times New Roman" w:hAnsi="Times New Roman"/>
          <w:bCs/>
          <w:sz w:val="28"/>
          <w:szCs w:val="28"/>
        </w:rPr>
        <w:t xml:space="preserve"> порядок составления, утверждения и ведения бюджетной сметы (далее – смета расходов) по средствам, выделенным из местного бюджета на подготовку и проведение выборов депутато</w:t>
      </w:r>
      <w:r>
        <w:rPr>
          <w:rFonts w:ascii="Times New Roman" w:hAnsi="Times New Roman"/>
          <w:bCs/>
          <w:sz w:val="28"/>
          <w:szCs w:val="28"/>
        </w:rPr>
        <w:t>в</w:t>
      </w:r>
      <w:r w:rsidR="007E3C6B" w:rsidRPr="003502D2">
        <w:rPr>
          <w:rFonts w:ascii="Times New Roman" w:hAnsi="Times New Roman"/>
          <w:bCs/>
          <w:sz w:val="28"/>
          <w:szCs w:val="28"/>
        </w:rPr>
        <w:t xml:space="preserve"> Думы</w:t>
      </w:r>
      <w:r w:rsidR="00DD0596">
        <w:rPr>
          <w:rFonts w:ascii="Times New Roman" w:hAnsi="Times New Roman"/>
          <w:bCs/>
          <w:sz w:val="28"/>
          <w:szCs w:val="28"/>
        </w:rPr>
        <w:t xml:space="preserve"> Малышевского</w:t>
      </w:r>
      <w:r w:rsidR="007E3C6B" w:rsidRPr="003502D2">
        <w:rPr>
          <w:rFonts w:ascii="Times New Roman" w:hAnsi="Times New Roman"/>
          <w:bCs/>
          <w:sz w:val="28"/>
          <w:szCs w:val="28"/>
        </w:rPr>
        <w:t xml:space="preserve"> городского округа</w:t>
      </w:r>
      <w:r w:rsidR="00384456">
        <w:rPr>
          <w:rFonts w:ascii="Times New Roman" w:hAnsi="Times New Roman"/>
          <w:bCs/>
          <w:sz w:val="28"/>
          <w:szCs w:val="28"/>
        </w:rPr>
        <w:t xml:space="preserve"> </w:t>
      </w:r>
      <w:r w:rsidR="007E3C6B" w:rsidRPr="003502D2">
        <w:rPr>
          <w:rFonts w:ascii="Times New Roman" w:hAnsi="Times New Roman"/>
          <w:bCs/>
          <w:sz w:val="28"/>
          <w:szCs w:val="28"/>
        </w:rPr>
        <w:t xml:space="preserve">(далее – выборы), местного референдума (далее – референдум) </w:t>
      </w:r>
    </w:p>
    <w:p w:rsidR="003502D2" w:rsidRPr="003502D2" w:rsidRDefault="00DD0596" w:rsidP="003502D2">
      <w:pPr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Малышевской</w:t>
      </w:r>
      <w:r w:rsidR="00384456">
        <w:rPr>
          <w:rFonts w:ascii="Times New Roman" w:hAnsi="Times New Roman"/>
          <w:sz w:val="28"/>
          <w:szCs w:val="28"/>
        </w:rPr>
        <w:t xml:space="preserve"> поселковой</w:t>
      </w:r>
      <w:r w:rsidR="00384456" w:rsidRPr="003502D2">
        <w:rPr>
          <w:rFonts w:ascii="Times New Roman" w:hAnsi="Times New Roman"/>
          <w:sz w:val="28"/>
          <w:szCs w:val="28"/>
        </w:rPr>
        <w:t xml:space="preserve"> </w:t>
      </w:r>
      <w:r w:rsidR="003502D2">
        <w:rPr>
          <w:rFonts w:ascii="Times New Roman" w:hAnsi="Times New Roman"/>
          <w:sz w:val="28"/>
          <w:szCs w:val="28"/>
        </w:rPr>
        <w:t>территориальной избирательной комиссией</w:t>
      </w:r>
      <w:r w:rsidR="003502D2" w:rsidRPr="003502D2">
        <w:rPr>
          <w:rFonts w:ascii="Times New Roman" w:hAnsi="Times New Roman"/>
          <w:sz w:val="28"/>
          <w:szCs w:val="28"/>
        </w:rPr>
        <w:t xml:space="preserve">, </w:t>
      </w:r>
      <w:r w:rsidR="003502D2">
        <w:rPr>
          <w:rFonts w:ascii="Times New Roman" w:hAnsi="Times New Roman"/>
          <w:sz w:val="28"/>
          <w:szCs w:val="28"/>
        </w:rPr>
        <w:t>исполняющей</w:t>
      </w:r>
      <w:r w:rsidR="003502D2" w:rsidRPr="003502D2">
        <w:rPr>
          <w:rFonts w:ascii="Times New Roman" w:hAnsi="Times New Roman"/>
          <w:sz w:val="28"/>
          <w:szCs w:val="28"/>
        </w:rPr>
        <w:t xml:space="preserve"> полномочия избирательной комиссии муниципального образования, комиссии местного референдума (далее - территориальн</w:t>
      </w:r>
      <w:r w:rsidR="003502D2">
        <w:rPr>
          <w:rFonts w:ascii="Times New Roman" w:hAnsi="Times New Roman"/>
          <w:sz w:val="28"/>
          <w:szCs w:val="28"/>
        </w:rPr>
        <w:t>ая</w:t>
      </w:r>
      <w:r w:rsidR="003502D2" w:rsidRPr="003502D2">
        <w:rPr>
          <w:rFonts w:ascii="Times New Roman" w:hAnsi="Times New Roman"/>
          <w:sz w:val="28"/>
          <w:szCs w:val="28"/>
        </w:rPr>
        <w:t xml:space="preserve"> избирательн</w:t>
      </w:r>
      <w:r w:rsidR="003502D2">
        <w:rPr>
          <w:rFonts w:ascii="Times New Roman" w:hAnsi="Times New Roman"/>
          <w:sz w:val="28"/>
          <w:szCs w:val="28"/>
        </w:rPr>
        <w:t>ая</w:t>
      </w:r>
      <w:r w:rsidR="003502D2" w:rsidRPr="003502D2">
        <w:rPr>
          <w:rFonts w:ascii="Times New Roman" w:hAnsi="Times New Roman"/>
          <w:sz w:val="28"/>
          <w:szCs w:val="28"/>
        </w:rPr>
        <w:t xml:space="preserve"> комисси</w:t>
      </w:r>
      <w:r w:rsidR="003502D2">
        <w:rPr>
          <w:rFonts w:ascii="Times New Roman" w:hAnsi="Times New Roman"/>
          <w:sz w:val="28"/>
          <w:szCs w:val="28"/>
        </w:rPr>
        <w:t>я</w:t>
      </w:r>
      <w:r w:rsidR="003502D2" w:rsidRPr="003502D2">
        <w:rPr>
          <w:rFonts w:ascii="Times New Roman" w:hAnsi="Times New Roman"/>
          <w:sz w:val="28"/>
          <w:szCs w:val="28"/>
        </w:rPr>
        <w:t>),</w:t>
      </w:r>
    </w:p>
    <w:p w:rsidR="003502D2" w:rsidRPr="003502D2" w:rsidRDefault="003502D2" w:rsidP="003502D2">
      <w:pPr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 xml:space="preserve">окружным избирательным комиссиями по выборам депутатов </w:t>
      </w:r>
      <w:r>
        <w:rPr>
          <w:rFonts w:ascii="Times New Roman" w:hAnsi="Times New Roman"/>
          <w:sz w:val="28"/>
          <w:szCs w:val="28"/>
        </w:rPr>
        <w:t>Думы</w:t>
      </w:r>
      <w:r w:rsidR="00DD0596" w:rsidRPr="00DD0596">
        <w:rPr>
          <w:rFonts w:ascii="Times New Roman" w:hAnsi="Times New Roman"/>
          <w:bCs/>
          <w:sz w:val="28"/>
          <w:szCs w:val="28"/>
        </w:rPr>
        <w:t xml:space="preserve"> </w:t>
      </w:r>
      <w:r w:rsidR="00DD0596">
        <w:rPr>
          <w:rFonts w:ascii="Times New Roman" w:hAnsi="Times New Roman"/>
          <w:bCs/>
          <w:sz w:val="28"/>
          <w:szCs w:val="28"/>
        </w:rPr>
        <w:t>Малышевского</w:t>
      </w:r>
      <w:r w:rsidR="004179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3502D2">
        <w:rPr>
          <w:rFonts w:ascii="Times New Roman" w:hAnsi="Times New Roman"/>
          <w:sz w:val="28"/>
          <w:szCs w:val="28"/>
        </w:rPr>
        <w:t xml:space="preserve"> (далее - окружные избирательные комиссии), </w:t>
      </w:r>
    </w:p>
    <w:p w:rsidR="003502D2" w:rsidRPr="003502D2" w:rsidRDefault="003502D2" w:rsidP="003502D2">
      <w:pPr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участковым избирательным комиссиям и участковым комиссиям референдума (далее – участковые избирательные комиссии).</w:t>
      </w:r>
    </w:p>
    <w:p w:rsidR="007E3C6B" w:rsidRDefault="007E3C6B" w:rsidP="003502D2">
      <w:pPr>
        <w:spacing w:after="0" w:line="240" w:lineRule="auto"/>
        <w:ind w:firstLine="993"/>
        <w:jc w:val="both"/>
        <w:rPr>
          <w:rFonts w:ascii="Times New Roman" w:hAnsi="Times New Roman"/>
          <w:bCs/>
          <w:sz w:val="28"/>
          <w:szCs w:val="28"/>
        </w:rPr>
      </w:pPr>
      <w:r w:rsidRPr="003502D2">
        <w:rPr>
          <w:rFonts w:ascii="Times New Roman" w:hAnsi="Times New Roman"/>
          <w:bCs/>
          <w:sz w:val="28"/>
          <w:szCs w:val="28"/>
        </w:rPr>
        <w:t>Смета расходов является документом, устанавливающим объем и распределение расходов бюджета в соответствии с доведенными в установленном порядке лимитами бюджетных обязательств по расходам бюджета на принятие и (или) исполнение бюджетных обязательств по подготовке и проведению выборов (референдума).</w:t>
      </w:r>
    </w:p>
    <w:p w:rsidR="003502D2" w:rsidRPr="003502D2" w:rsidRDefault="003502D2" w:rsidP="003502D2">
      <w:pPr>
        <w:spacing w:after="0" w:line="240" w:lineRule="auto"/>
        <w:ind w:firstLine="993"/>
        <w:jc w:val="both"/>
        <w:rPr>
          <w:rFonts w:ascii="Times New Roman" w:hAnsi="Times New Roman"/>
          <w:bCs/>
          <w:sz w:val="28"/>
          <w:szCs w:val="28"/>
        </w:rPr>
      </w:pPr>
    </w:p>
    <w:p w:rsidR="003502D2" w:rsidRPr="003502D2" w:rsidRDefault="003502D2" w:rsidP="003502D2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502D2">
        <w:rPr>
          <w:rFonts w:ascii="Times New Roman" w:hAnsi="Times New Roman"/>
          <w:b/>
          <w:sz w:val="28"/>
          <w:szCs w:val="28"/>
        </w:rPr>
        <w:t>1. Порядок распределения средств</w:t>
      </w:r>
    </w:p>
    <w:p w:rsidR="003502D2" w:rsidRPr="003502D2" w:rsidRDefault="003502D2" w:rsidP="003502D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 xml:space="preserve">1.1. Территориальная избирательная комиссия распределяет средства местного бюджета, выделенные на подготовку и проведение выборов (референдума), окружным и участковым избирательным комиссиям и </w:t>
      </w:r>
      <w:r w:rsidRPr="003502D2">
        <w:rPr>
          <w:rFonts w:ascii="Times New Roman" w:hAnsi="Times New Roman"/>
          <w:sz w:val="28"/>
          <w:szCs w:val="28"/>
        </w:rPr>
        <w:lastRenderedPageBreak/>
        <w:t>утверждает это распределение по форме согласно Приложению № 1 к настоящему Порядку.</w:t>
      </w:r>
    </w:p>
    <w:p w:rsidR="003502D2" w:rsidRPr="003502D2" w:rsidRDefault="003502D2" w:rsidP="003502D2">
      <w:pPr>
        <w:pStyle w:val="ConsPlusNormal"/>
        <w:ind w:firstLine="540"/>
        <w:jc w:val="both"/>
        <w:rPr>
          <w:sz w:val="28"/>
          <w:szCs w:val="28"/>
        </w:rPr>
      </w:pPr>
      <w:r w:rsidRPr="003502D2">
        <w:rPr>
          <w:sz w:val="28"/>
          <w:szCs w:val="28"/>
        </w:rPr>
        <w:t>1.2. При заполнении раздела II распределения средств местного бюджета на подготовку и проведение местных выборов (референдума) для нижестоящих избирательных комиссий (комиссий референдума) территориальная избирательная комиссия указывает:</w:t>
      </w:r>
    </w:p>
    <w:p w:rsidR="003502D2" w:rsidRPr="003502D2" w:rsidRDefault="003502D2" w:rsidP="003502D2">
      <w:pPr>
        <w:pStyle w:val="ConsPlusNormal"/>
        <w:ind w:firstLine="540"/>
        <w:jc w:val="both"/>
        <w:rPr>
          <w:sz w:val="28"/>
          <w:szCs w:val="28"/>
        </w:rPr>
      </w:pPr>
      <w:r w:rsidRPr="003502D2">
        <w:rPr>
          <w:sz w:val="28"/>
          <w:szCs w:val="28"/>
        </w:rPr>
        <w:t>сумму средств на оплату расходов на подготовку и проведение выборов (референдума) за нижестоящие (окружные и участковые) избирательные комиссии (комиссии референдума),</w:t>
      </w:r>
    </w:p>
    <w:p w:rsidR="003502D2" w:rsidRPr="003502D2" w:rsidRDefault="003502D2" w:rsidP="003502D2">
      <w:pPr>
        <w:pStyle w:val="ConsPlusNormal"/>
        <w:ind w:firstLine="540"/>
        <w:jc w:val="both"/>
        <w:rPr>
          <w:sz w:val="28"/>
          <w:szCs w:val="28"/>
        </w:rPr>
      </w:pPr>
      <w:r w:rsidRPr="003502D2">
        <w:rPr>
          <w:sz w:val="28"/>
          <w:szCs w:val="28"/>
        </w:rPr>
        <w:t>сумму средств на финансирование непредвиденных расходов нижестоящих соответствующих избирательных комиссий (комиссий референдума).</w:t>
      </w:r>
    </w:p>
    <w:p w:rsidR="003502D2" w:rsidRPr="003502D2" w:rsidRDefault="003502D2" w:rsidP="003502D2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3502D2" w:rsidRPr="003502D2" w:rsidRDefault="003502D2" w:rsidP="003502D2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502D2">
        <w:rPr>
          <w:rFonts w:ascii="Times New Roman" w:hAnsi="Times New Roman"/>
          <w:b/>
          <w:sz w:val="28"/>
          <w:szCs w:val="28"/>
        </w:rPr>
        <w:t>2. Порядок составления смет расходов</w:t>
      </w:r>
    </w:p>
    <w:p w:rsidR="003502D2" w:rsidRPr="003502D2" w:rsidRDefault="003502D2" w:rsidP="003502D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2"/>
      <w:bookmarkStart w:id="2" w:name="Par8"/>
      <w:bookmarkEnd w:id="1"/>
      <w:bookmarkEnd w:id="2"/>
      <w:r w:rsidRPr="003502D2">
        <w:rPr>
          <w:rFonts w:ascii="Times New Roman" w:hAnsi="Times New Roman"/>
          <w:sz w:val="28"/>
          <w:szCs w:val="28"/>
        </w:rPr>
        <w:t>2.1. В смете расходов избирательных комиссий (комиссий референдума) могут предусматриваться:</w:t>
      </w:r>
    </w:p>
    <w:p w:rsidR="003502D2" w:rsidRPr="003502D2" w:rsidRDefault="003502D2" w:rsidP="003502D2">
      <w:pPr>
        <w:pStyle w:val="21"/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выплата компенсации членам избирательных комиссий (комиссий референдума) с правом решающего голоса</w:t>
      </w:r>
      <w:r w:rsidR="00F73DEE">
        <w:rPr>
          <w:rFonts w:ascii="Times New Roman" w:hAnsi="Times New Roman"/>
          <w:sz w:val="28"/>
          <w:szCs w:val="28"/>
        </w:rPr>
        <w:t>,</w:t>
      </w:r>
      <w:r w:rsidRPr="003502D2">
        <w:rPr>
          <w:rFonts w:ascii="Times New Roman" w:hAnsi="Times New Roman"/>
          <w:sz w:val="28"/>
          <w:szCs w:val="28"/>
        </w:rPr>
        <w:t xml:space="preserve"> освобожденных от основной работы на период подготовки и проведения выборов (референдума);</w:t>
      </w:r>
    </w:p>
    <w:p w:rsidR="003502D2" w:rsidRPr="003502D2" w:rsidRDefault="003502D2" w:rsidP="003502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расходы на дополнительную оплату труда (вознаграждение) членам избирательных комиссий (комиссий референдума) с правом решающего голоса;</w:t>
      </w:r>
    </w:p>
    <w:p w:rsidR="003502D2" w:rsidRPr="003502D2" w:rsidRDefault="003502D2" w:rsidP="003502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начисления на дополнительную оплату труда (вознаграждение);</w:t>
      </w:r>
    </w:p>
    <w:p w:rsidR="003502D2" w:rsidRPr="003502D2" w:rsidRDefault="003502D2" w:rsidP="003502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 xml:space="preserve">расходы на изготовление печатной продукции и издательскую деятельность; </w:t>
      </w:r>
    </w:p>
    <w:p w:rsidR="003502D2" w:rsidRPr="003502D2" w:rsidRDefault="003502D2" w:rsidP="003502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расходы на связь;</w:t>
      </w:r>
    </w:p>
    <w:p w:rsidR="003502D2" w:rsidRPr="003502D2" w:rsidRDefault="003502D2" w:rsidP="003502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 xml:space="preserve">транспортные расходы; </w:t>
      </w:r>
    </w:p>
    <w:p w:rsidR="003502D2" w:rsidRPr="003502D2" w:rsidRDefault="003502D2" w:rsidP="003502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канцелярские расходы;</w:t>
      </w:r>
    </w:p>
    <w:p w:rsidR="003502D2" w:rsidRPr="003502D2" w:rsidRDefault="003502D2" w:rsidP="003502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расходы на приобретение предметов снабжения и расходных материалов;</w:t>
      </w:r>
    </w:p>
    <w:p w:rsidR="003502D2" w:rsidRPr="003502D2" w:rsidRDefault="003502D2" w:rsidP="003502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командировочные расходы;</w:t>
      </w:r>
    </w:p>
    <w:p w:rsidR="003502D2" w:rsidRPr="003502D2" w:rsidRDefault="003502D2" w:rsidP="003502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расходы на приобретение оборудования длительного пользования;</w:t>
      </w:r>
    </w:p>
    <w:p w:rsidR="003502D2" w:rsidRPr="003502D2" w:rsidRDefault="003502D2" w:rsidP="003502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расходы на сборку, установку и разборку технологического оборудования;</w:t>
      </w:r>
    </w:p>
    <w:p w:rsidR="003502D2" w:rsidRPr="003502D2" w:rsidRDefault="003502D2" w:rsidP="003502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расходы на содержание помещений избирательных комиссий (комиссий референдума) и избирательных участков (участков референдума);</w:t>
      </w:r>
    </w:p>
    <w:p w:rsidR="003502D2" w:rsidRPr="003502D2" w:rsidRDefault="003502D2" w:rsidP="003502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другие расходы, связанные с подготовкой и проведением выборов (референдума).</w:t>
      </w:r>
    </w:p>
    <w:p w:rsidR="003502D2" w:rsidRPr="003502D2" w:rsidRDefault="003502D2" w:rsidP="003502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502D2">
        <w:rPr>
          <w:rFonts w:ascii="Times New Roman" w:hAnsi="Times New Roman"/>
          <w:sz w:val="28"/>
          <w:szCs w:val="28"/>
        </w:rPr>
        <w:t xml:space="preserve">2.2. Порядок и размеры выплаты компенсации и дополнительной оплаты труда (вознаграждения) устанавливаются территориальной избирательной комиссией в пределах средств, выделенных на подготовку и проведение соответствующих выборов (референдума). В смете расходов по виду расходов «Дополнительная оплата труда (вознаграждение)» может также </w:t>
      </w:r>
      <w:r w:rsidRPr="003502D2">
        <w:rPr>
          <w:rFonts w:ascii="Times New Roman" w:hAnsi="Times New Roman"/>
          <w:sz w:val="28"/>
          <w:szCs w:val="28"/>
        </w:rPr>
        <w:lastRenderedPageBreak/>
        <w:t>предусматриваться оплата питания членам избирательных комиссий (комиссий референдума) с правом решающего голоса, в порядке и размерах, утвержденных территориальной избирательной комиссией.</w:t>
      </w:r>
    </w:p>
    <w:p w:rsidR="003502D2" w:rsidRPr="003502D2" w:rsidRDefault="003502D2" w:rsidP="003502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 xml:space="preserve">2.3. По виду расходов «Начисления на дополнительную оплату труда (вознаграждение)» предусматриваются средства на уплату страховых взносов во внебюджетные фонды, взносов по страховым тарифам на обязательное социальное страхование от несчастных случаев на производстве и профессиональных заболеваний, начисляемых избирательными комиссиями (комиссиями референдума), имеющими статус юридического лица, на все выплаты членам избирательных комиссий (комиссий референдума), работающим на постоянной (штатной) основе. </w:t>
      </w:r>
    </w:p>
    <w:p w:rsidR="003502D2" w:rsidRPr="003502D2" w:rsidRDefault="003502D2" w:rsidP="003502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2.4. По виду расходов «Расходы на изготовление печатной продукции и издательскую деятельность» предусматриваются расходы избирательных комиссий (комиссий референдума), связанные с изготовлением в полиграфических организациях печатной продукции, предназначенной для организаторов и участников выборов (референдума) (кроме избирателей, участников референдума). К расходам на изготовление печатной продукции и издательскую деятельность относятся расходы на изготовление в полиграфических организациях избирательных бюллетеней (бюллетеней для голосования на референдуме), бланочной печатной продукции (бланков протоколов об итогах голосования, бланков увеличенной формы сводной таблицы об итогах голосования и др.), а так же другой печатной продукции (журналы работы участковых избирательных комиссий, бланки заявлений, методические материалы и др.), за исключением информационной продукции для избирателей (участников референдума).</w:t>
      </w:r>
    </w:p>
    <w:p w:rsidR="003502D2" w:rsidRPr="003502D2" w:rsidRDefault="003502D2" w:rsidP="003502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 xml:space="preserve">В случае если указанная печатная продукция изготавливается избирательными комиссиями (комиссий референдума) собственными силами, то расходы на приобретение бумаги для изготовления этой печатной продукции планируются по виду расходов «Канцелярские расходы». </w:t>
      </w:r>
    </w:p>
    <w:p w:rsidR="003502D2" w:rsidRPr="003502D2" w:rsidRDefault="003502D2" w:rsidP="003502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В случае если указанная печатная продукция изготавливается специалистами, привлеченными по гражданско-правовому договору, то расходы услуг на оплату привлеченных специалистов планируются по виду расходов «Другие расходы, связанные с подготовкой и проведением выборов (референдума)».</w:t>
      </w:r>
    </w:p>
    <w:p w:rsidR="003502D2" w:rsidRPr="003502D2" w:rsidRDefault="003502D2" w:rsidP="003502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2.5. По виду расходов «Расходы на связь» предусматриваются оплата в период подготовки и проведения выборов (референдума) для нужд избирательных комиссий (комиссий референдума) услуг телефонной связи (абонентская плата, внутризоновые соединения, междугородние соединения, установка параллельных телефонов, выделение дополнительных номеров</w:t>
      </w:r>
      <w:r w:rsidR="004179F3">
        <w:rPr>
          <w:rFonts w:ascii="Times New Roman" w:hAnsi="Times New Roman"/>
          <w:sz w:val="28"/>
          <w:szCs w:val="28"/>
        </w:rPr>
        <w:t xml:space="preserve"> </w:t>
      </w:r>
      <w:r w:rsidRPr="003502D2">
        <w:rPr>
          <w:rFonts w:ascii="Times New Roman" w:hAnsi="Times New Roman"/>
          <w:sz w:val="28"/>
          <w:szCs w:val="28"/>
        </w:rPr>
        <w:t>и другие расходы), услуг по предоставлению доступа к сети Интернет, услуг спецсвязи, почтово-телеграфных расходов, услуг сотовой связи и других расходов на связь, связанных с подготовкой и проведением выборов (референдума).</w:t>
      </w:r>
    </w:p>
    <w:p w:rsidR="003502D2" w:rsidRPr="003502D2" w:rsidRDefault="003502D2" w:rsidP="003502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 xml:space="preserve">2.6. По виду расходов «Транспортные расходы» предусматриваются расходы на оплату услуг избирательным комиссиям (комиссиям </w:t>
      </w:r>
      <w:r w:rsidRPr="003502D2">
        <w:rPr>
          <w:rFonts w:ascii="Times New Roman" w:hAnsi="Times New Roman"/>
          <w:sz w:val="28"/>
          <w:szCs w:val="28"/>
        </w:rPr>
        <w:lastRenderedPageBreak/>
        <w:t>референдума), связанных с использованием автомобильного, авиационного и других видов транспорта, оказываемых транспортным предприятием или</w:t>
      </w:r>
      <w:r w:rsidR="004179F3">
        <w:rPr>
          <w:rFonts w:ascii="Times New Roman" w:hAnsi="Times New Roman"/>
          <w:sz w:val="28"/>
          <w:szCs w:val="28"/>
        </w:rPr>
        <w:t xml:space="preserve"> </w:t>
      </w:r>
      <w:r w:rsidRPr="003502D2">
        <w:rPr>
          <w:rFonts w:ascii="Times New Roman" w:hAnsi="Times New Roman"/>
          <w:sz w:val="28"/>
          <w:szCs w:val="28"/>
        </w:rPr>
        <w:t>гражданами, привлекаемым для оказания транспортных услуг по гражданско-правовым договорам, для доставки избирательной документации,</w:t>
      </w:r>
      <w:r w:rsidR="00384456">
        <w:rPr>
          <w:rFonts w:ascii="Times New Roman" w:hAnsi="Times New Roman"/>
          <w:sz w:val="28"/>
          <w:szCs w:val="28"/>
        </w:rPr>
        <w:t xml:space="preserve"> технологического оборудования</w:t>
      </w:r>
      <w:r w:rsidRPr="003502D2">
        <w:rPr>
          <w:rFonts w:ascii="Times New Roman" w:hAnsi="Times New Roman"/>
          <w:sz w:val="28"/>
          <w:szCs w:val="28"/>
        </w:rPr>
        <w:t xml:space="preserve"> и другого оборудования, а так же для транспортного обслуживания избирательных комиссий (комиссий референдума) в период подготовки и проведения выборов (референдума).</w:t>
      </w:r>
    </w:p>
    <w:p w:rsidR="003502D2" w:rsidRPr="003502D2" w:rsidRDefault="003502D2" w:rsidP="003502D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2.7. По виду расходов «Канцелярские расходы» предусматривается</w:t>
      </w:r>
      <w:r w:rsidR="004179F3">
        <w:rPr>
          <w:rFonts w:ascii="Times New Roman" w:hAnsi="Times New Roman"/>
          <w:sz w:val="28"/>
          <w:szCs w:val="28"/>
        </w:rPr>
        <w:t xml:space="preserve"> </w:t>
      </w:r>
      <w:r w:rsidRPr="003502D2">
        <w:rPr>
          <w:rFonts w:ascii="Times New Roman" w:hAnsi="Times New Roman"/>
          <w:sz w:val="28"/>
          <w:szCs w:val="28"/>
        </w:rPr>
        <w:t>приобретение бумаги, дыроколов, степлеров, чернил, штемпельной краски, штемпельных подушек, беджей, карандашей, ручек, стержней, клея, кнопок, скрепок, скоросшивателей, ножниц, линеек, немаркированных конвертов и других канцелярских принадлежностей.</w:t>
      </w:r>
    </w:p>
    <w:p w:rsidR="003502D2" w:rsidRPr="003502D2" w:rsidRDefault="003502D2" w:rsidP="003502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2.8. По виду расходов «Расходы на приобретение предметов снабжения и расходных материалов» предусматривается приобретение необходимых для обеспечения полномочий избирательных комиссий (комиссий референдума) материальных ценностей (кроме бумаги и канцелярских принадлежностей), в том числе: тонеров, картриджей (включая их заправку), запасных частей к оргтехнике, дискет, дисков, флешкарт, флешек, светильников, электрических лампочек, фонариков, батареек, часов, аптечек, луп, калькуляторов, удлинителей, флагов, гербов, упаковочных материалов для документации,</w:t>
      </w:r>
      <w:r w:rsidR="004179F3">
        <w:rPr>
          <w:rFonts w:ascii="Times New Roman" w:hAnsi="Times New Roman"/>
          <w:sz w:val="28"/>
          <w:szCs w:val="28"/>
        </w:rPr>
        <w:t xml:space="preserve"> </w:t>
      </w:r>
      <w:r w:rsidRPr="003502D2">
        <w:rPr>
          <w:rFonts w:ascii="Times New Roman" w:hAnsi="Times New Roman"/>
          <w:sz w:val="28"/>
          <w:szCs w:val="28"/>
        </w:rPr>
        <w:t xml:space="preserve">пломб для технологического оборудования и т.д. </w:t>
      </w:r>
    </w:p>
    <w:p w:rsidR="003502D2" w:rsidRPr="003502D2" w:rsidRDefault="003502D2" w:rsidP="003502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2.9. По виду расходов «Командировочные расходы» предусматривается</w:t>
      </w:r>
      <w:r w:rsidR="004179F3">
        <w:rPr>
          <w:rFonts w:ascii="Times New Roman" w:hAnsi="Times New Roman"/>
          <w:sz w:val="28"/>
          <w:szCs w:val="28"/>
        </w:rPr>
        <w:t xml:space="preserve"> </w:t>
      </w:r>
      <w:r w:rsidRPr="003502D2">
        <w:rPr>
          <w:rFonts w:ascii="Times New Roman" w:hAnsi="Times New Roman"/>
          <w:sz w:val="28"/>
          <w:szCs w:val="28"/>
        </w:rPr>
        <w:t xml:space="preserve">оплата командировочных расходов членам избирательных комиссий (комиссий референдума), а так же членам контрольно-ревизионных служб при избирательных комиссиях. </w:t>
      </w:r>
    </w:p>
    <w:p w:rsidR="003502D2" w:rsidRPr="003502D2" w:rsidRDefault="003502D2" w:rsidP="003502D2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 xml:space="preserve">2.10. По виду расходов «Приобретение оборудования длительного пользования» предусматривается приобретение технологического оборудования (стационарные и переносные ящики для голосования, кабины для тайного голосования, специальное оборудованные для тайного голосования), а так же иных основных средств, используемых для подготовки и проведения выборов (референдума) (вывесок, информационных стендов, указателей, печатей, штампов, оборудования для обеспечения работы соответствующих избирательных комиссий (комиссий референдума), в том числе сейфов, мебели, оргтехники и др.). </w:t>
      </w:r>
    </w:p>
    <w:p w:rsidR="003502D2" w:rsidRPr="003502D2" w:rsidRDefault="003502D2" w:rsidP="003502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2.11. По виду расходов «Расходы на сборку, установку и разборку технологического оборудования» предусматриваются</w:t>
      </w:r>
      <w:r w:rsidR="004179F3">
        <w:rPr>
          <w:rFonts w:ascii="Times New Roman" w:hAnsi="Times New Roman"/>
          <w:sz w:val="28"/>
          <w:szCs w:val="28"/>
        </w:rPr>
        <w:t xml:space="preserve"> </w:t>
      </w:r>
      <w:r w:rsidRPr="003502D2">
        <w:rPr>
          <w:rFonts w:ascii="Times New Roman" w:hAnsi="Times New Roman"/>
          <w:sz w:val="28"/>
          <w:szCs w:val="28"/>
        </w:rPr>
        <w:t>расходы на оплату услуг по сборке, установке и разборке технологического оборудования (стационарных и переносных ящиков для голосования, кабин для тайного голосования, специального оборудования для тайного голосования).</w:t>
      </w:r>
    </w:p>
    <w:p w:rsidR="003502D2" w:rsidRPr="003502D2" w:rsidRDefault="003502D2" w:rsidP="003502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2.12. По виду расходов «Расходы на содержание помещений избирательных комиссий (комиссий референдума) и избирательных участков (участков референдума)» предусматриваются расходы на содержание помещений, в том числе расходы на уборку помещений избирательных комиссий (комиссий референдума) и избирательных участков.</w:t>
      </w:r>
    </w:p>
    <w:p w:rsidR="003502D2" w:rsidRPr="003502D2" w:rsidRDefault="003502D2" w:rsidP="003502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 xml:space="preserve">2.13. По виду расходов «Другие расходы, связанные с подготовкой и </w:t>
      </w:r>
      <w:r w:rsidRPr="003502D2">
        <w:rPr>
          <w:rFonts w:ascii="Times New Roman" w:hAnsi="Times New Roman"/>
          <w:sz w:val="28"/>
          <w:szCs w:val="28"/>
        </w:rPr>
        <w:lastRenderedPageBreak/>
        <w:t>проведением выборов (референдума)» предусматриваются:</w:t>
      </w:r>
    </w:p>
    <w:p w:rsidR="003502D2" w:rsidRPr="003502D2" w:rsidRDefault="003502D2" w:rsidP="003502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выплаты гражданам, привлекаемым по гражданско-правовым договорам к выполнению работ и оказанию услуг, связанных с подготовкой и проведением выборов (референдума) (кроме договоров, отнесенным к другим видам расходов);</w:t>
      </w:r>
    </w:p>
    <w:p w:rsidR="003502D2" w:rsidRPr="003502D2" w:rsidRDefault="003502D2" w:rsidP="003502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 xml:space="preserve">вознаграждение членам контрольно-ревизионных служб при избирательных комиссиях (комиссиях референдума); </w:t>
      </w:r>
    </w:p>
    <w:p w:rsidR="003502D2" w:rsidRPr="003502D2" w:rsidRDefault="003502D2" w:rsidP="003502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расходы на ремонт оргтехники, технологического оборудования</w:t>
      </w:r>
      <w:r w:rsidR="004179F3">
        <w:rPr>
          <w:rFonts w:ascii="Times New Roman" w:hAnsi="Times New Roman"/>
          <w:sz w:val="28"/>
          <w:szCs w:val="28"/>
        </w:rPr>
        <w:t xml:space="preserve"> </w:t>
      </w:r>
      <w:r w:rsidRPr="003502D2">
        <w:rPr>
          <w:rFonts w:ascii="Times New Roman" w:hAnsi="Times New Roman"/>
          <w:sz w:val="28"/>
          <w:szCs w:val="28"/>
        </w:rPr>
        <w:t>(в том числе комплексов обработки избирательных бюллетеней (КОИБ));</w:t>
      </w:r>
    </w:p>
    <w:p w:rsidR="003502D2" w:rsidRPr="003502D2" w:rsidRDefault="003502D2" w:rsidP="003502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расходы, связанные с обслуживанием и эксплуатацией комплексов обработки избирательных бюллетеней (КОИБ);</w:t>
      </w:r>
    </w:p>
    <w:p w:rsidR="003502D2" w:rsidRPr="003502D2" w:rsidRDefault="003502D2" w:rsidP="003502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расходы</w:t>
      </w:r>
      <w:r w:rsidR="00F73DEE">
        <w:rPr>
          <w:rFonts w:ascii="Times New Roman" w:hAnsi="Times New Roman"/>
          <w:sz w:val="28"/>
          <w:szCs w:val="28"/>
        </w:rPr>
        <w:t>,</w:t>
      </w:r>
      <w:r w:rsidRPr="003502D2">
        <w:rPr>
          <w:rFonts w:ascii="Times New Roman" w:hAnsi="Times New Roman"/>
          <w:sz w:val="28"/>
          <w:szCs w:val="28"/>
        </w:rPr>
        <w:t xml:space="preserve"> связанные с информированием избирателей (участников референдума): расходы на изготовление и размещение наружной наглядной информации для избирателей (участников референдума) (уличные растяжки, билборды, информационные плакаты и др.); расходы на изготовление печатной информационной продукции для избирателей (участников референдума) (приглашения, обращения, информационные листовки, плакаты и др.); расходы на изготовление и размещение теле-, радио-, видео-, аудио- информации для избирателей (участников референдума);</w:t>
      </w:r>
    </w:p>
    <w:p w:rsidR="003502D2" w:rsidRPr="003502D2" w:rsidRDefault="003502D2" w:rsidP="003502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расходы</w:t>
      </w:r>
      <w:r w:rsidR="00F73DEE">
        <w:rPr>
          <w:rFonts w:ascii="Times New Roman" w:hAnsi="Times New Roman"/>
          <w:sz w:val="28"/>
          <w:szCs w:val="28"/>
        </w:rPr>
        <w:t>,</w:t>
      </w:r>
      <w:r w:rsidRPr="003502D2">
        <w:rPr>
          <w:rFonts w:ascii="Times New Roman" w:hAnsi="Times New Roman"/>
          <w:sz w:val="28"/>
          <w:szCs w:val="28"/>
        </w:rPr>
        <w:t xml:space="preserve"> связанные с приобретением памятных сувениров для </w:t>
      </w:r>
      <w:r w:rsidRPr="003502D2">
        <w:rPr>
          <w:rFonts w:ascii="Times New Roman" w:hAnsi="Times New Roman"/>
          <w:spacing w:val="-1"/>
          <w:sz w:val="28"/>
          <w:szCs w:val="28"/>
        </w:rPr>
        <w:t>граждан, достигших возраста восемнадцати лет и впервые осуществляющих свои избирательные права, право на участие в референдуме;</w:t>
      </w:r>
    </w:p>
    <w:p w:rsidR="003502D2" w:rsidRPr="003502D2" w:rsidRDefault="003502D2" w:rsidP="003502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расходы</w:t>
      </w:r>
      <w:r w:rsidR="00F73DEE">
        <w:rPr>
          <w:rFonts w:ascii="Times New Roman" w:hAnsi="Times New Roman"/>
          <w:sz w:val="28"/>
          <w:szCs w:val="28"/>
        </w:rPr>
        <w:t>,</w:t>
      </w:r>
      <w:r w:rsidRPr="003502D2">
        <w:rPr>
          <w:rFonts w:ascii="Times New Roman" w:hAnsi="Times New Roman"/>
          <w:sz w:val="28"/>
          <w:szCs w:val="28"/>
        </w:rPr>
        <w:t xml:space="preserve"> связанные с повышением правовой культуры избирателей (участников референдума) и обучением организаторов выборов (референдума); </w:t>
      </w:r>
    </w:p>
    <w:p w:rsidR="003502D2" w:rsidRPr="003502D2" w:rsidRDefault="003502D2" w:rsidP="003502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другие расходы</w:t>
      </w:r>
      <w:r w:rsidR="00F73DEE">
        <w:rPr>
          <w:rFonts w:ascii="Times New Roman" w:hAnsi="Times New Roman"/>
          <w:sz w:val="28"/>
          <w:szCs w:val="28"/>
        </w:rPr>
        <w:t>,</w:t>
      </w:r>
      <w:r w:rsidRPr="003502D2">
        <w:rPr>
          <w:rFonts w:ascii="Times New Roman" w:hAnsi="Times New Roman"/>
          <w:sz w:val="28"/>
          <w:szCs w:val="28"/>
        </w:rPr>
        <w:t xml:space="preserve"> связанные с подготовкой и проведением выборов (референдума).</w:t>
      </w:r>
    </w:p>
    <w:p w:rsidR="003502D2" w:rsidRPr="003502D2" w:rsidRDefault="003502D2" w:rsidP="003502D2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2.14. На этапе подготовки проекта местного бюджета на очередной финансовый год</w:t>
      </w:r>
      <w:r w:rsidR="00A70664">
        <w:rPr>
          <w:rFonts w:ascii="Times New Roman" w:hAnsi="Times New Roman"/>
          <w:sz w:val="28"/>
          <w:szCs w:val="28"/>
        </w:rPr>
        <w:t>, а так</w:t>
      </w:r>
      <w:r w:rsidRPr="003502D2">
        <w:rPr>
          <w:rFonts w:ascii="Times New Roman" w:hAnsi="Times New Roman"/>
          <w:sz w:val="28"/>
          <w:szCs w:val="28"/>
        </w:rPr>
        <w:t xml:space="preserve">же в случае проведения выборов (референдума), необходимость в проведении которых возникла после утверждения местного бюджета, территориальная избирательная комиссия составляет проект сметы расходов территориальной избирательной комиссии на подготовку и проведение местных выборов (референдума) по </w:t>
      </w:r>
      <w:hyperlink r:id="rId15" w:history="1">
        <w:r w:rsidRPr="003502D2">
          <w:rPr>
            <w:rFonts w:ascii="Times New Roman" w:hAnsi="Times New Roman"/>
            <w:sz w:val="28"/>
            <w:szCs w:val="28"/>
          </w:rPr>
          <w:t>форме</w:t>
        </w:r>
      </w:hyperlink>
      <w:r w:rsidRPr="003502D2">
        <w:rPr>
          <w:rFonts w:ascii="Times New Roman" w:hAnsi="Times New Roman"/>
          <w:sz w:val="28"/>
          <w:szCs w:val="28"/>
        </w:rPr>
        <w:t xml:space="preserve"> согласно Приложению № 10 к настоящему Порядку.</w:t>
      </w:r>
    </w:p>
    <w:p w:rsidR="003502D2" w:rsidRPr="003502D2" w:rsidRDefault="003502D2" w:rsidP="003502D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2.15. Территориальная избирательная комиссия после получения уведомления об установленных лимитах бюджетных обязательств составляет смету расходов территориальной избирательной комиссии</w:t>
      </w:r>
      <w:r w:rsidR="004179F3">
        <w:rPr>
          <w:rFonts w:ascii="Times New Roman" w:hAnsi="Times New Roman"/>
          <w:sz w:val="28"/>
          <w:szCs w:val="28"/>
        </w:rPr>
        <w:t xml:space="preserve"> </w:t>
      </w:r>
      <w:r w:rsidRPr="003502D2">
        <w:rPr>
          <w:rFonts w:ascii="Times New Roman" w:hAnsi="Times New Roman"/>
          <w:sz w:val="28"/>
          <w:szCs w:val="28"/>
        </w:rPr>
        <w:t xml:space="preserve">на подготовку и проведение местных выборов (референдума) по форме согласно Приложению № 2 к настоящему Порядку. </w:t>
      </w:r>
    </w:p>
    <w:p w:rsidR="003502D2" w:rsidRPr="003502D2" w:rsidRDefault="003502D2" w:rsidP="003502D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 xml:space="preserve">При возложении полномочий окружных избирательных комиссий на территориальную избирательную комиссию в смете территориальной избирательной комиссии </w:t>
      </w:r>
      <w:r w:rsidR="00404CDC" w:rsidRPr="003502D2">
        <w:rPr>
          <w:rFonts w:ascii="Times New Roman" w:hAnsi="Times New Roman"/>
          <w:sz w:val="28"/>
          <w:szCs w:val="28"/>
        </w:rPr>
        <w:t>учитываются,</w:t>
      </w:r>
      <w:r w:rsidRPr="003502D2">
        <w:rPr>
          <w:rFonts w:ascii="Times New Roman" w:hAnsi="Times New Roman"/>
          <w:sz w:val="28"/>
          <w:szCs w:val="28"/>
        </w:rPr>
        <w:t xml:space="preserve"> в том числе расходы окружных избирательных комиссий.</w:t>
      </w:r>
    </w:p>
    <w:p w:rsidR="003502D2" w:rsidRPr="003502D2" w:rsidRDefault="003502D2" w:rsidP="003502D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 xml:space="preserve">2.18. В случае если территориальная избирательная комиссия при заполнении раздела II распределения средств местного бюджета на </w:t>
      </w:r>
      <w:r w:rsidRPr="003502D2">
        <w:rPr>
          <w:rFonts w:ascii="Times New Roman" w:hAnsi="Times New Roman"/>
          <w:sz w:val="28"/>
          <w:szCs w:val="28"/>
        </w:rPr>
        <w:lastRenderedPageBreak/>
        <w:t>подготовку и проведение местных выборов (референдума) для нижестоящих избирательных комиссий (комиссий референдума) указывает сумму расходов на подготовку и проведение местных выборов (референдума) за нижестоящие избирательные комиссии (комиссии референдума), одновременно с распределением средств она составляет смету расходов территориальной избирательной комиссии на подготовку и проведение местных выборов (референдума) за окружные и за участковые избирательные комиссии по форме согласно Приложению № 4 к настоящему Порядку.</w:t>
      </w:r>
    </w:p>
    <w:p w:rsidR="003502D2" w:rsidRPr="003502D2" w:rsidRDefault="003502D2" w:rsidP="003502D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2.16. Окружные избирательные комиссии после утверждения территориальной избирательной комиссией распределения средств местного бюджета на подготовку и проведение местных выборов для нижестоящих избирательных комиссий составляют и представляют на утверждение в территориальную избирательную комиссию сметы расходов на подготовку и проведение местных выборов по форме согласно Приложению № 3 к настоящему Порядку.</w:t>
      </w:r>
    </w:p>
    <w:p w:rsidR="003502D2" w:rsidRPr="003502D2" w:rsidRDefault="003502D2" w:rsidP="003502D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2.19. Участковые избирательные комиссии после утверждения территориальной избирательной комиссией распределения средств местного бюджета, выделенных на подготовку и проведение местных выборов (референдума) для нижестоящих избирательных комиссий (комиссий референдума) составляют и представляют на утверждение в вышестоящую территориальную избирательную комиссию сметы расходов на подготовку и проведение местных выборов (референдума) по форме согласно Приложению № 5 к настоящему Порядку.</w:t>
      </w:r>
    </w:p>
    <w:p w:rsidR="003502D2" w:rsidRPr="003502D2" w:rsidRDefault="003502D2" w:rsidP="003502D2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bCs/>
          <w:sz w:val="28"/>
          <w:szCs w:val="28"/>
        </w:rPr>
        <w:t xml:space="preserve">2.20. </w:t>
      </w:r>
      <w:r w:rsidRPr="003502D2">
        <w:rPr>
          <w:rFonts w:ascii="Times New Roman" w:hAnsi="Times New Roman"/>
          <w:sz w:val="28"/>
          <w:szCs w:val="28"/>
        </w:rPr>
        <w:t xml:space="preserve">Сметы расходов избирательных комиссий (комиссий референдума) формируются с учетом кода бюджетной классификации с детализацией по видам расходов. </w:t>
      </w:r>
    </w:p>
    <w:p w:rsidR="003502D2" w:rsidRPr="003502D2" w:rsidRDefault="003502D2" w:rsidP="003502D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 xml:space="preserve">2.21. Сметы расходов избирательных комиссий (комиссий референдума) </w:t>
      </w:r>
      <w:r w:rsidRPr="003502D2">
        <w:rPr>
          <w:rFonts w:ascii="Times New Roman" w:hAnsi="Times New Roman"/>
          <w:bCs/>
          <w:sz w:val="28"/>
          <w:szCs w:val="28"/>
        </w:rPr>
        <w:t xml:space="preserve">формируются в рублях с точностью до второго десятичного знака после запятой. </w:t>
      </w:r>
    </w:p>
    <w:p w:rsidR="003502D2" w:rsidRPr="003502D2" w:rsidRDefault="003502D2" w:rsidP="003502D2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 xml:space="preserve">2.22. К смете расходов избирательных комиссий (комиссий референдума) составляется пояснительная записка произвольной формы, содержащая обоснования (расчеты) по каждому виду расходов и являющаяся неотъемлемой частью сметы расходов. </w:t>
      </w:r>
    </w:p>
    <w:p w:rsidR="003502D2" w:rsidRPr="003502D2" w:rsidRDefault="003502D2" w:rsidP="003502D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 xml:space="preserve">2.23. </w:t>
      </w:r>
      <w:r w:rsidRPr="003502D2">
        <w:rPr>
          <w:rFonts w:ascii="Times New Roman" w:hAnsi="Times New Roman"/>
          <w:bCs/>
          <w:sz w:val="28"/>
          <w:szCs w:val="28"/>
        </w:rPr>
        <w:t xml:space="preserve">Сметы </w:t>
      </w:r>
      <w:r w:rsidRPr="003502D2">
        <w:rPr>
          <w:rFonts w:ascii="Times New Roman" w:hAnsi="Times New Roman"/>
          <w:sz w:val="28"/>
          <w:szCs w:val="28"/>
        </w:rPr>
        <w:t xml:space="preserve">расходов избирательных комиссий </w:t>
      </w:r>
      <w:r w:rsidRPr="003502D2">
        <w:rPr>
          <w:rFonts w:ascii="Times New Roman" w:hAnsi="Times New Roman"/>
          <w:bCs/>
          <w:sz w:val="28"/>
          <w:szCs w:val="28"/>
        </w:rPr>
        <w:t>п</w:t>
      </w:r>
      <w:r w:rsidRPr="003502D2">
        <w:rPr>
          <w:rFonts w:ascii="Times New Roman" w:hAnsi="Times New Roman"/>
          <w:sz w:val="28"/>
          <w:szCs w:val="28"/>
        </w:rPr>
        <w:t xml:space="preserve">одписываются председателем избирательной комиссии (комиссии референдума), составившей смету расходов, и заверяются печатью соответствующей избирательной комиссии. </w:t>
      </w:r>
    </w:p>
    <w:p w:rsidR="003502D2" w:rsidRPr="003502D2" w:rsidRDefault="003502D2" w:rsidP="003502D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bCs/>
          <w:sz w:val="28"/>
          <w:szCs w:val="28"/>
        </w:rPr>
        <w:t xml:space="preserve">2.24. Сметы </w:t>
      </w:r>
      <w:r w:rsidRPr="003502D2">
        <w:rPr>
          <w:rFonts w:ascii="Times New Roman" w:hAnsi="Times New Roman"/>
          <w:sz w:val="28"/>
          <w:szCs w:val="28"/>
        </w:rPr>
        <w:t>расходов</w:t>
      </w:r>
      <w:r w:rsidRPr="003502D2">
        <w:rPr>
          <w:rFonts w:ascii="Times New Roman" w:hAnsi="Times New Roman"/>
          <w:bCs/>
          <w:sz w:val="28"/>
          <w:szCs w:val="28"/>
        </w:rPr>
        <w:t xml:space="preserve"> </w:t>
      </w:r>
      <w:r w:rsidRPr="003502D2">
        <w:rPr>
          <w:rFonts w:ascii="Times New Roman" w:hAnsi="Times New Roman"/>
          <w:sz w:val="28"/>
          <w:szCs w:val="28"/>
        </w:rPr>
        <w:t xml:space="preserve">избирательных комиссий (комиссий референдума) составляются в двух экземплярах. </w:t>
      </w:r>
    </w:p>
    <w:p w:rsidR="003502D2" w:rsidRPr="003502D2" w:rsidRDefault="003502D2" w:rsidP="003502D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Один экземпляр сметы расходов территориальной избирательной комиссии после утверждения</w:t>
      </w:r>
      <w:r w:rsidR="004179F3">
        <w:rPr>
          <w:rFonts w:ascii="Times New Roman" w:hAnsi="Times New Roman"/>
          <w:sz w:val="28"/>
          <w:szCs w:val="28"/>
        </w:rPr>
        <w:t xml:space="preserve"> </w:t>
      </w:r>
      <w:r w:rsidRPr="003502D2">
        <w:rPr>
          <w:rFonts w:ascii="Times New Roman" w:hAnsi="Times New Roman"/>
          <w:sz w:val="28"/>
          <w:szCs w:val="28"/>
        </w:rPr>
        <w:t>хранится в территориальной избирательной комиссии, второй экземпляр после утверждения</w:t>
      </w:r>
      <w:r w:rsidR="004179F3">
        <w:rPr>
          <w:rFonts w:ascii="Times New Roman" w:hAnsi="Times New Roman"/>
          <w:sz w:val="28"/>
          <w:szCs w:val="28"/>
        </w:rPr>
        <w:t xml:space="preserve"> </w:t>
      </w:r>
      <w:r w:rsidRPr="003502D2">
        <w:rPr>
          <w:rFonts w:ascii="Times New Roman" w:hAnsi="Times New Roman"/>
          <w:sz w:val="28"/>
          <w:szCs w:val="28"/>
        </w:rPr>
        <w:t>направляется в финансовый орган соответствующего муниципального образования.</w:t>
      </w:r>
    </w:p>
    <w:p w:rsidR="003502D2" w:rsidRPr="003502D2" w:rsidRDefault="003502D2" w:rsidP="003502D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 xml:space="preserve">Один экземпляр сметы расходов окружной избирательной комиссии после его утверждения хранится в территориальной избирательной </w:t>
      </w:r>
      <w:r w:rsidRPr="003502D2">
        <w:rPr>
          <w:rFonts w:ascii="Times New Roman" w:hAnsi="Times New Roman"/>
          <w:sz w:val="28"/>
          <w:szCs w:val="28"/>
        </w:rPr>
        <w:lastRenderedPageBreak/>
        <w:t xml:space="preserve">комиссии, второй экземпляр после его утверждения направляется в соответствующую окружную территориальную избирательную комиссию. </w:t>
      </w:r>
    </w:p>
    <w:p w:rsidR="003502D2" w:rsidRPr="003502D2" w:rsidRDefault="003502D2" w:rsidP="003502D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Один экземпляр сметы расходов участковой избирательной комиссии после его утверждения хранится в территориальной избирательной комиссии, второй экземпляр после его утверждения направляется в соответствующую участковую избирательную комиссию.</w:t>
      </w:r>
    </w:p>
    <w:p w:rsidR="003502D2" w:rsidRPr="003502D2" w:rsidRDefault="003502D2" w:rsidP="003502D2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 xml:space="preserve">2.25. Сметы расходов окружных избирательных комиссий проверяет бухгалтер территориальной избирательной комиссии. </w:t>
      </w:r>
    </w:p>
    <w:p w:rsidR="003502D2" w:rsidRPr="003502D2" w:rsidRDefault="003502D2" w:rsidP="003502D2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 xml:space="preserve">Сметы расходов участковых избирательных комиссий проверяет бухгалтер территориальной избирательной комиссии. </w:t>
      </w:r>
    </w:p>
    <w:p w:rsidR="003502D2" w:rsidRPr="003502D2" w:rsidRDefault="003502D2" w:rsidP="003502D2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 xml:space="preserve">К проверке смет расходов могут привлекаться специалисты контрольно-ревизионных служб при соответствующих избирательных комиссиях. </w:t>
      </w:r>
    </w:p>
    <w:p w:rsidR="003502D2" w:rsidRPr="003502D2" w:rsidRDefault="003502D2" w:rsidP="003502D2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После проверки сметы расходов избирательных комиссий (комиссий референдума) направляются на утверждение.</w:t>
      </w:r>
    </w:p>
    <w:p w:rsidR="003502D2" w:rsidRPr="003502D2" w:rsidRDefault="003502D2" w:rsidP="003502D2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3502D2" w:rsidRPr="003502D2" w:rsidRDefault="003502D2" w:rsidP="005E7A67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502D2">
        <w:rPr>
          <w:rFonts w:ascii="Times New Roman" w:hAnsi="Times New Roman"/>
          <w:b/>
          <w:sz w:val="28"/>
          <w:szCs w:val="28"/>
        </w:rPr>
        <w:t>3. Порядок утверждения смет расходов</w:t>
      </w:r>
    </w:p>
    <w:p w:rsidR="003502D2" w:rsidRPr="003502D2" w:rsidRDefault="003502D2" w:rsidP="003502D2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3.1. Проект сметы расходов и смета расходов территориальной избирательной комиссии на подготовку и проведение местных выборов (референдума) утверждается решением территориальной избирательной комиссии.</w:t>
      </w:r>
    </w:p>
    <w:p w:rsidR="003502D2" w:rsidRPr="003502D2" w:rsidRDefault="003502D2" w:rsidP="003502D2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3.4. Смета расходов территориальной избирательной комиссии на подготовку и проведение местных выборов (референдума) за окружные и участковые избирательные комиссии утверждается решением территориальной</w:t>
      </w:r>
      <w:r w:rsidR="004179F3">
        <w:rPr>
          <w:rFonts w:ascii="Times New Roman" w:hAnsi="Times New Roman"/>
          <w:sz w:val="28"/>
          <w:szCs w:val="28"/>
        </w:rPr>
        <w:t xml:space="preserve"> </w:t>
      </w:r>
      <w:r w:rsidRPr="003502D2">
        <w:rPr>
          <w:rFonts w:ascii="Times New Roman" w:hAnsi="Times New Roman"/>
          <w:sz w:val="28"/>
          <w:szCs w:val="28"/>
        </w:rPr>
        <w:t>избирательной комиссии.</w:t>
      </w:r>
    </w:p>
    <w:p w:rsidR="003502D2" w:rsidRPr="003502D2" w:rsidRDefault="003502D2" w:rsidP="003502D2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3.2. Сметы расходов окружных избирательных комиссий на подготовку и проведение местных выборов (референдума) утверждаются решением территориальной избирательной комиссии.</w:t>
      </w:r>
    </w:p>
    <w:p w:rsidR="003502D2" w:rsidRPr="003502D2" w:rsidRDefault="003502D2" w:rsidP="003502D2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3.6. Сметы расходов участковых избирательных комиссий на подготовку и проведение местных выборов (референдума) утверждаются решением территориальной избирательной комиссии.</w:t>
      </w:r>
    </w:p>
    <w:p w:rsidR="003502D2" w:rsidRPr="003502D2" w:rsidRDefault="003502D2" w:rsidP="003502D2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3502D2" w:rsidRPr="003502D2" w:rsidRDefault="003502D2" w:rsidP="005E7A67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502D2">
        <w:rPr>
          <w:rFonts w:ascii="Times New Roman" w:hAnsi="Times New Roman"/>
          <w:b/>
          <w:sz w:val="28"/>
          <w:szCs w:val="28"/>
        </w:rPr>
        <w:t>4. Порядок ведения смет расходов</w:t>
      </w:r>
    </w:p>
    <w:p w:rsidR="003502D2" w:rsidRPr="003502D2" w:rsidRDefault="003502D2" w:rsidP="003502D2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 xml:space="preserve">4.1. Ведением сметы расходов является внесение изменений в смету расходов в </w:t>
      </w:r>
      <w:r w:rsidR="00404CDC" w:rsidRPr="003502D2">
        <w:rPr>
          <w:rFonts w:ascii="Times New Roman" w:hAnsi="Times New Roman"/>
          <w:sz w:val="28"/>
          <w:szCs w:val="28"/>
        </w:rPr>
        <w:t>пределах,</w:t>
      </w:r>
      <w:r w:rsidRPr="003502D2">
        <w:rPr>
          <w:rFonts w:ascii="Times New Roman" w:hAnsi="Times New Roman"/>
          <w:sz w:val="28"/>
          <w:szCs w:val="28"/>
        </w:rPr>
        <w:t xml:space="preserve"> доведенных </w:t>
      </w:r>
      <w:r w:rsidRPr="003502D2">
        <w:rPr>
          <w:rFonts w:ascii="Times New Roman" w:hAnsi="Times New Roman"/>
          <w:bCs/>
          <w:sz w:val="28"/>
          <w:szCs w:val="28"/>
        </w:rPr>
        <w:t xml:space="preserve">в установленном порядке </w:t>
      </w:r>
      <w:r w:rsidRPr="003502D2">
        <w:rPr>
          <w:rFonts w:ascii="Times New Roman" w:hAnsi="Times New Roman"/>
          <w:sz w:val="28"/>
          <w:szCs w:val="28"/>
        </w:rPr>
        <w:t>лимитов бюджетных обязательств.</w:t>
      </w:r>
    </w:p>
    <w:p w:rsidR="003502D2" w:rsidRPr="003502D2" w:rsidRDefault="003502D2" w:rsidP="003502D2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4.2. Внесение изменений в смету расходов осуществляется путем утверждения изменений показателей:</w:t>
      </w:r>
    </w:p>
    <w:p w:rsidR="003502D2" w:rsidRPr="003502D2" w:rsidRDefault="003502D2" w:rsidP="003502D2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суммы увеличения объемов сметных назначений, отражаются без учета знака;</w:t>
      </w:r>
    </w:p>
    <w:p w:rsidR="003502D2" w:rsidRPr="003502D2" w:rsidRDefault="003502D2" w:rsidP="003502D2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суммы уменьшения объемов сметных назначений, отражающихся со знаком «минус».</w:t>
      </w:r>
      <w:r w:rsidRPr="003502D2">
        <w:rPr>
          <w:rFonts w:ascii="Times New Roman" w:hAnsi="Times New Roman"/>
          <w:bCs/>
          <w:sz w:val="28"/>
          <w:szCs w:val="28"/>
        </w:rPr>
        <w:t xml:space="preserve"> </w:t>
      </w:r>
    </w:p>
    <w:p w:rsidR="003502D2" w:rsidRPr="003502D2" w:rsidRDefault="003502D2" w:rsidP="003502D2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4.3. Обоснования (расчеты) по каждому виду расходов</w:t>
      </w:r>
      <w:r w:rsidR="005E7A67">
        <w:rPr>
          <w:rFonts w:ascii="Times New Roman" w:hAnsi="Times New Roman"/>
          <w:sz w:val="28"/>
          <w:szCs w:val="28"/>
        </w:rPr>
        <w:t>,</w:t>
      </w:r>
      <w:r w:rsidRPr="003502D2">
        <w:rPr>
          <w:rFonts w:ascii="Times New Roman" w:hAnsi="Times New Roman"/>
          <w:sz w:val="28"/>
          <w:szCs w:val="28"/>
        </w:rPr>
        <w:t xml:space="preserve"> по которому вносится изменение</w:t>
      </w:r>
      <w:r w:rsidR="005E7A67">
        <w:rPr>
          <w:rFonts w:ascii="Times New Roman" w:hAnsi="Times New Roman"/>
          <w:sz w:val="28"/>
          <w:szCs w:val="28"/>
        </w:rPr>
        <w:t>,</w:t>
      </w:r>
      <w:r w:rsidRPr="003502D2">
        <w:rPr>
          <w:rFonts w:ascii="Times New Roman" w:hAnsi="Times New Roman"/>
          <w:bCs/>
          <w:sz w:val="28"/>
          <w:szCs w:val="28"/>
        </w:rPr>
        <w:t xml:space="preserve"> подлежат уточнению в соответствии с изменениями показателей сметы</w:t>
      </w:r>
      <w:r w:rsidRPr="003502D2">
        <w:rPr>
          <w:rFonts w:ascii="Times New Roman" w:hAnsi="Times New Roman"/>
          <w:sz w:val="28"/>
          <w:szCs w:val="28"/>
        </w:rPr>
        <w:t xml:space="preserve"> расходов</w:t>
      </w:r>
      <w:r w:rsidRPr="003502D2">
        <w:rPr>
          <w:rFonts w:ascii="Times New Roman" w:hAnsi="Times New Roman"/>
          <w:bCs/>
          <w:sz w:val="28"/>
          <w:szCs w:val="28"/>
        </w:rPr>
        <w:t>.</w:t>
      </w:r>
    </w:p>
    <w:p w:rsidR="003502D2" w:rsidRPr="003502D2" w:rsidRDefault="003502D2" w:rsidP="003502D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lastRenderedPageBreak/>
        <w:t xml:space="preserve">4.4. Изменения в смету расходов территориальной избирательной комиссии формируются по </w:t>
      </w:r>
      <w:hyperlink r:id="rId16" w:history="1">
        <w:r w:rsidRPr="003502D2">
          <w:rPr>
            <w:rFonts w:ascii="Times New Roman" w:hAnsi="Times New Roman"/>
            <w:sz w:val="28"/>
            <w:szCs w:val="28"/>
          </w:rPr>
          <w:t>форме</w:t>
        </w:r>
      </w:hyperlink>
      <w:r w:rsidRPr="003502D2">
        <w:rPr>
          <w:rFonts w:ascii="Times New Roman" w:hAnsi="Times New Roman"/>
          <w:sz w:val="28"/>
          <w:szCs w:val="28"/>
        </w:rPr>
        <w:t xml:space="preserve"> согласно Приложению № 6 к настоящему Порядку в пределах доведенных лимитов бюджетных обязательств. </w:t>
      </w:r>
    </w:p>
    <w:p w:rsidR="003502D2" w:rsidRPr="003502D2" w:rsidRDefault="003502D2" w:rsidP="003502D2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3502D2">
        <w:rPr>
          <w:rFonts w:ascii="Times New Roman" w:hAnsi="Times New Roman"/>
          <w:bCs/>
          <w:sz w:val="28"/>
          <w:szCs w:val="28"/>
        </w:rPr>
        <w:t xml:space="preserve">Изменения в смету расходов </w:t>
      </w:r>
      <w:r w:rsidRPr="003502D2"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  <w:r w:rsidRPr="003502D2">
        <w:rPr>
          <w:rFonts w:ascii="Times New Roman" w:hAnsi="Times New Roman"/>
          <w:bCs/>
          <w:sz w:val="28"/>
          <w:szCs w:val="28"/>
        </w:rPr>
        <w:t xml:space="preserve"> утверждаются распоряжением председателя </w:t>
      </w:r>
      <w:r w:rsidRPr="003502D2">
        <w:rPr>
          <w:rFonts w:ascii="Times New Roman" w:hAnsi="Times New Roman"/>
          <w:sz w:val="28"/>
          <w:szCs w:val="28"/>
        </w:rPr>
        <w:t>территориальной избирательной комиссии.</w:t>
      </w:r>
    </w:p>
    <w:p w:rsidR="003502D2" w:rsidRPr="003502D2" w:rsidRDefault="003502D2" w:rsidP="003502D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4.7. Изменения в смету расходов территориальной избирательной комиссии на подготовку и проведение местных выборов (референдума) за окружные и за участковые избирательные комиссии формируются территориальной</w:t>
      </w:r>
      <w:r w:rsidR="004179F3">
        <w:rPr>
          <w:rFonts w:ascii="Times New Roman" w:hAnsi="Times New Roman"/>
          <w:sz w:val="28"/>
          <w:szCs w:val="28"/>
        </w:rPr>
        <w:t xml:space="preserve"> </w:t>
      </w:r>
      <w:r w:rsidRPr="003502D2">
        <w:rPr>
          <w:rFonts w:ascii="Times New Roman" w:hAnsi="Times New Roman"/>
          <w:sz w:val="28"/>
          <w:szCs w:val="28"/>
        </w:rPr>
        <w:t xml:space="preserve">избирательной комиссией по </w:t>
      </w:r>
      <w:hyperlink r:id="rId17" w:history="1">
        <w:r w:rsidRPr="003502D2">
          <w:rPr>
            <w:rFonts w:ascii="Times New Roman" w:hAnsi="Times New Roman"/>
            <w:sz w:val="28"/>
            <w:szCs w:val="28"/>
          </w:rPr>
          <w:t>форме</w:t>
        </w:r>
      </w:hyperlink>
      <w:r w:rsidRPr="003502D2">
        <w:rPr>
          <w:rFonts w:ascii="Times New Roman" w:hAnsi="Times New Roman"/>
          <w:sz w:val="28"/>
          <w:szCs w:val="28"/>
        </w:rPr>
        <w:t xml:space="preserve"> согласно Приложению № 8 к настоящему Порядку и </w:t>
      </w:r>
      <w:r w:rsidRPr="003502D2">
        <w:rPr>
          <w:rFonts w:ascii="Times New Roman" w:hAnsi="Times New Roman"/>
          <w:bCs/>
          <w:sz w:val="28"/>
          <w:szCs w:val="28"/>
        </w:rPr>
        <w:t>утверждаются решением</w:t>
      </w:r>
      <w:r w:rsidR="004179F3">
        <w:rPr>
          <w:rFonts w:ascii="Times New Roman" w:hAnsi="Times New Roman"/>
          <w:bCs/>
          <w:sz w:val="28"/>
          <w:szCs w:val="28"/>
        </w:rPr>
        <w:t xml:space="preserve"> </w:t>
      </w:r>
      <w:r w:rsidRPr="003502D2">
        <w:rPr>
          <w:rFonts w:ascii="Times New Roman" w:hAnsi="Times New Roman"/>
          <w:sz w:val="28"/>
          <w:szCs w:val="28"/>
        </w:rPr>
        <w:t>территориальной избирательной комиссии.</w:t>
      </w:r>
    </w:p>
    <w:p w:rsidR="003502D2" w:rsidRPr="003502D2" w:rsidRDefault="003502D2" w:rsidP="003502D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 xml:space="preserve">4.6. </w:t>
      </w:r>
      <w:r w:rsidRPr="003502D2">
        <w:rPr>
          <w:rFonts w:ascii="Times New Roman" w:hAnsi="Times New Roman"/>
          <w:bCs/>
          <w:sz w:val="28"/>
          <w:szCs w:val="28"/>
        </w:rPr>
        <w:t xml:space="preserve">При необходимости внесения изменений в сметы </w:t>
      </w:r>
      <w:r w:rsidRPr="003502D2">
        <w:rPr>
          <w:rFonts w:ascii="Times New Roman" w:hAnsi="Times New Roman"/>
          <w:sz w:val="28"/>
          <w:szCs w:val="28"/>
        </w:rPr>
        <w:t>расходов окружных избирательных комиссий в пределах распределенных им средств местного бюджета, выделенных</w:t>
      </w:r>
      <w:r w:rsidR="004179F3">
        <w:rPr>
          <w:rFonts w:ascii="Times New Roman" w:hAnsi="Times New Roman"/>
          <w:sz w:val="28"/>
          <w:szCs w:val="28"/>
        </w:rPr>
        <w:t xml:space="preserve"> </w:t>
      </w:r>
      <w:r w:rsidRPr="003502D2">
        <w:rPr>
          <w:rFonts w:ascii="Times New Roman" w:hAnsi="Times New Roman"/>
          <w:sz w:val="28"/>
          <w:szCs w:val="28"/>
        </w:rPr>
        <w:t xml:space="preserve">на подготовку и проведение выборов (референдума), </w:t>
      </w:r>
      <w:r w:rsidRPr="003502D2">
        <w:rPr>
          <w:rFonts w:ascii="Times New Roman" w:hAnsi="Times New Roman"/>
          <w:bCs/>
          <w:sz w:val="28"/>
          <w:szCs w:val="28"/>
        </w:rPr>
        <w:t>председатель соответствующей комиссии направляет в территориальную и</w:t>
      </w:r>
      <w:r w:rsidRPr="003502D2">
        <w:rPr>
          <w:rFonts w:ascii="Times New Roman" w:hAnsi="Times New Roman"/>
          <w:sz w:val="28"/>
          <w:szCs w:val="28"/>
        </w:rPr>
        <w:t xml:space="preserve">збирательную комиссию </w:t>
      </w:r>
      <w:r w:rsidRPr="003502D2">
        <w:rPr>
          <w:rFonts w:ascii="Times New Roman" w:hAnsi="Times New Roman"/>
          <w:bCs/>
          <w:sz w:val="28"/>
          <w:szCs w:val="28"/>
        </w:rPr>
        <w:t xml:space="preserve">изменения в смету расходов окружной избирательной комиссии по форме согласно Приложению № 7 </w:t>
      </w:r>
      <w:r w:rsidRPr="003502D2">
        <w:rPr>
          <w:rFonts w:ascii="Times New Roman" w:hAnsi="Times New Roman"/>
          <w:sz w:val="28"/>
          <w:szCs w:val="28"/>
        </w:rPr>
        <w:t>к настоящему Порядку</w:t>
      </w:r>
      <w:r w:rsidRPr="003502D2">
        <w:rPr>
          <w:rFonts w:ascii="Times New Roman" w:hAnsi="Times New Roman"/>
          <w:bCs/>
          <w:sz w:val="28"/>
          <w:szCs w:val="28"/>
        </w:rPr>
        <w:t xml:space="preserve"> и о</w:t>
      </w:r>
      <w:r w:rsidRPr="003502D2">
        <w:rPr>
          <w:rFonts w:ascii="Times New Roman" w:hAnsi="Times New Roman"/>
          <w:sz w:val="28"/>
          <w:szCs w:val="28"/>
        </w:rPr>
        <w:t xml:space="preserve">боснования (расчеты) по каждому виду расходов, по которому </w:t>
      </w:r>
      <w:r w:rsidRPr="003502D2">
        <w:rPr>
          <w:rFonts w:ascii="Times New Roman" w:hAnsi="Times New Roman"/>
          <w:bCs/>
          <w:sz w:val="28"/>
          <w:szCs w:val="28"/>
        </w:rPr>
        <w:t>вносятся изменения.</w:t>
      </w:r>
    </w:p>
    <w:p w:rsidR="003502D2" w:rsidRPr="003502D2" w:rsidRDefault="003502D2" w:rsidP="003502D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502D2">
        <w:rPr>
          <w:rFonts w:ascii="Times New Roman" w:hAnsi="Times New Roman"/>
          <w:bCs/>
          <w:sz w:val="28"/>
          <w:szCs w:val="28"/>
        </w:rPr>
        <w:t xml:space="preserve">При необходимости в дополнительных средствах для </w:t>
      </w:r>
      <w:r w:rsidRPr="003502D2">
        <w:rPr>
          <w:rFonts w:ascii="Times New Roman" w:hAnsi="Times New Roman"/>
          <w:sz w:val="28"/>
          <w:szCs w:val="28"/>
        </w:rPr>
        <w:t>окружных избирательных комиссий на финансирование их непредвиденных расходов территориальная</w:t>
      </w:r>
      <w:r w:rsidRPr="003502D2">
        <w:rPr>
          <w:rFonts w:ascii="Times New Roman" w:hAnsi="Times New Roman"/>
          <w:bCs/>
          <w:sz w:val="28"/>
          <w:szCs w:val="28"/>
        </w:rPr>
        <w:t xml:space="preserve"> избирательная комиссия может внести изменение в смету расходов </w:t>
      </w:r>
      <w:r w:rsidRPr="003502D2">
        <w:rPr>
          <w:rFonts w:ascii="Times New Roman" w:hAnsi="Times New Roman"/>
          <w:sz w:val="28"/>
          <w:szCs w:val="28"/>
        </w:rPr>
        <w:t>окружных</w:t>
      </w:r>
      <w:r w:rsidRPr="003502D2">
        <w:rPr>
          <w:rFonts w:ascii="Times New Roman" w:hAnsi="Times New Roman"/>
          <w:bCs/>
          <w:sz w:val="28"/>
          <w:szCs w:val="28"/>
        </w:rPr>
        <w:t xml:space="preserve"> избирательных комиссий </w:t>
      </w:r>
      <w:r w:rsidRPr="003502D2">
        <w:rPr>
          <w:rFonts w:ascii="Times New Roman" w:hAnsi="Times New Roman"/>
          <w:sz w:val="28"/>
          <w:szCs w:val="28"/>
        </w:rPr>
        <w:t>по форме согласно Приложению № 7.</w:t>
      </w:r>
    </w:p>
    <w:p w:rsidR="003502D2" w:rsidRPr="003502D2" w:rsidRDefault="003502D2" w:rsidP="003502D2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3502D2">
        <w:rPr>
          <w:rFonts w:ascii="Times New Roman" w:hAnsi="Times New Roman"/>
          <w:bCs/>
          <w:sz w:val="28"/>
          <w:szCs w:val="28"/>
        </w:rPr>
        <w:t xml:space="preserve">Изменения в сметы расходов </w:t>
      </w:r>
      <w:r w:rsidRPr="003502D2">
        <w:rPr>
          <w:rFonts w:ascii="Times New Roman" w:hAnsi="Times New Roman"/>
          <w:sz w:val="28"/>
          <w:szCs w:val="28"/>
        </w:rPr>
        <w:t>окружных</w:t>
      </w:r>
      <w:r w:rsidRPr="003502D2">
        <w:rPr>
          <w:rFonts w:ascii="Times New Roman" w:hAnsi="Times New Roman"/>
          <w:bCs/>
          <w:sz w:val="28"/>
          <w:szCs w:val="28"/>
        </w:rPr>
        <w:t xml:space="preserve"> избирательных комиссий утверждаются решением территориальной и</w:t>
      </w:r>
      <w:r w:rsidRPr="003502D2">
        <w:rPr>
          <w:rFonts w:ascii="Times New Roman" w:hAnsi="Times New Roman"/>
          <w:sz w:val="28"/>
          <w:szCs w:val="28"/>
        </w:rPr>
        <w:t>збирательной комиссии.</w:t>
      </w:r>
    </w:p>
    <w:p w:rsidR="003502D2" w:rsidRPr="003502D2" w:rsidRDefault="003502D2" w:rsidP="003502D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 xml:space="preserve">4.6. </w:t>
      </w:r>
      <w:r w:rsidRPr="003502D2">
        <w:rPr>
          <w:rFonts w:ascii="Times New Roman" w:hAnsi="Times New Roman"/>
          <w:bCs/>
          <w:sz w:val="28"/>
          <w:szCs w:val="28"/>
        </w:rPr>
        <w:t xml:space="preserve">При необходимости внесения изменений в сметы </w:t>
      </w:r>
      <w:r w:rsidRPr="003502D2">
        <w:rPr>
          <w:rFonts w:ascii="Times New Roman" w:hAnsi="Times New Roman"/>
          <w:sz w:val="28"/>
          <w:szCs w:val="28"/>
        </w:rPr>
        <w:t xml:space="preserve">расходов участковых избирательных комиссий в пределах распределенных им средств местного бюджета, выделенных на подготовку и проведение выборов (референдума), </w:t>
      </w:r>
      <w:r w:rsidRPr="003502D2">
        <w:rPr>
          <w:rFonts w:ascii="Times New Roman" w:hAnsi="Times New Roman"/>
          <w:bCs/>
          <w:sz w:val="28"/>
          <w:szCs w:val="28"/>
        </w:rPr>
        <w:t>председатель соответствующей комиссии направляет в территориальную и</w:t>
      </w:r>
      <w:r w:rsidRPr="003502D2">
        <w:rPr>
          <w:rFonts w:ascii="Times New Roman" w:hAnsi="Times New Roman"/>
          <w:sz w:val="28"/>
          <w:szCs w:val="28"/>
        </w:rPr>
        <w:t xml:space="preserve">збирательную комиссию </w:t>
      </w:r>
      <w:r w:rsidRPr="003502D2">
        <w:rPr>
          <w:rFonts w:ascii="Times New Roman" w:hAnsi="Times New Roman"/>
          <w:bCs/>
          <w:sz w:val="28"/>
          <w:szCs w:val="28"/>
        </w:rPr>
        <w:t xml:space="preserve">изменения в смету расходов участковой избирательной комиссии по форме согласно Приложению № 9 </w:t>
      </w:r>
      <w:r w:rsidRPr="003502D2">
        <w:rPr>
          <w:rFonts w:ascii="Times New Roman" w:hAnsi="Times New Roman"/>
          <w:sz w:val="28"/>
          <w:szCs w:val="28"/>
        </w:rPr>
        <w:t>к настоящему Порядку</w:t>
      </w:r>
      <w:r w:rsidRPr="003502D2">
        <w:rPr>
          <w:rFonts w:ascii="Times New Roman" w:hAnsi="Times New Roman"/>
          <w:bCs/>
          <w:sz w:val="28"/>
          <w:szCs w:val="28"/>
        </w:rPr>
        <w:t xml:space="preserve"> и о</w:t>
      </w:r>
      <w:r w:rsidRPr="003502D2">
        <w:rPr>
          <w:rFonts w:ascii="Times New Roman" w:hAnsi="Times New Roman"/>
          <w:sz w:val="28"/>
          <w:szCs w:val="28"/>
        </w:rPr>
        <w:t xml:space="preserve">боснования (расчеты) по каждому виду расходов, по которому </w:t>
      </w:r>
      <w:r w:rsidRPr="003502D2">
        <w:rPr>
          <w:rFonts w:ascii="Times New Roman" w:hAnsi="Times New Roman"/>
          <w:bCs/>
          <w:sz w:val="28"/>
          <w:szCs w:val="28"/>
        </w:rPr>
        <w:t>вносятся изменения.</w:t>
      </w:r>
    </w:p>
    <w:p w:rsidR="003502D2" w:rsidRPr="003502D2" w:rsidRDefault="003502D2" w:rsidP="003502D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502D2">
        <w:rPr>
          <w:rFonts w:ascii="Times New Roman" w:hAnsi="Times New Roman"/>
          <w:bCs/>
          <w:sz w:val="28"/>
          <w:szCs w:val="28"/>
        </w:rPr>
        <w:t xml:space="preserve">При необходимости в дополнительных средствах для </w:t>
      </w:r>
      <w:r w:rsidRPr="003502D2">
        <w:rPr>
          <w:rFonts w:ascii="Times New Roman" w:hAnsi="Times New Roman"/>
          <w:sz w:val="28"/>
          <w:szCs w:val="28"/>
        </w:rPr>
        <w:t>участковых избирательных комиссий на финансирование их непредвиденных расходов территориальная</w:t>
      </w:r>
      <w:r w:rsidRPr="003502D2">
        <w:rPr>
          <w:rFonts w:ascii="Times New Roman" w:hAnsi="Times New Roman"/>
          <w:bCs/>
          <w:sz w:val="28"/>
          <w:szCs w:val="28"/>
        </w:rPr>
        <w:t xml:space="preserve"> избирательная комиссия может внести изменение в смету расходов </w:t>
      </w:r>
      <w:r w:rsidRPr="003502D2">
        <w:rPr>
          <w:rFonts w:ascii="Times New Roman" w:hAnsi="Times New Roman"/>
          <w:sz w:val="28"/>
          <w:szCs w:val="28"/>
        </w:rPr>
        <w:t>участковых</w:t>
      </w:r>
      <w:r w:rsidRPr="003502D2">
        <w:rPr>
          <w:rFonts w:ascii="Times New Roman" w:hAnsi="Times New Roman"/>
          <w:bCs/>
          <w:sz w:val="28"/>
          <w:szCs w:val="28"/>
        </w:rPr>
        <w:t xml:space="preserve"> избирательных комиссий </w:t>
      </w:r>
      <w:r w:rsidRPr="003502D2">
        <w:rPr>
          <w:rFonts w:ascii="Times New Roman" w:hAnsi="Times New Roman"/>
          <w:sz w:val="28"/>
          <w:szCs w:val="28"/>
        </w:rPr>
        <w:t>по форме согласно Приложению № 9.</w:t>
      </w:r>
    </w:p>
    <w:p w:rsidR="003502D2" w:rsidRPr="003502D2" w:rsidRDefault="003502D2" w:rsidP="003502D2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3502D2">
        <w:rPr>
          <w:rFonts w:ascii="Times New Roman" w:hAnsi="Times New Roman"/>
          <w:bCs/>
          <w:sz w:val="28"/>
          <w:szCs w:val="28"/>
        </w:rPr>
        <w:t xml:space="preserve">Изменения в сметы расходов </w:t>
      </w:r>
      <w:r w:rsidRPr="003502D2">
        <w:rPr>
          <w:rFonts w:ascii="Times New Roman" w:hAnsi="Times New Roman"/>
          <w:sz w:val="28"/>
          <w:szCs w:val="28"/>
        </w:rPr>
        <w:t>участковых</w:t>
      </w:r>
      <w:r w:rsidRPr="003502D2">
        <w:rPr>
          <w:rFonts w:ascii="Times New Roman" w:hAnsi="Times New Roman"/>
          <w:bCs/>
          <w:sz w:val="28"/>
          <w:szCs w:val="28"/>
        </w:rPr>
        <w:t xml:space="preserve"> избирательных комиссий утверждаются решением территориальной и</w:t>
      </w:r>
      <w:r w:rsidRPr="003502D2">
        <w:rPr>
          <w:rFonts w:ascii="Times New Roman" w:hAnsi="Times New Roman"/>
          <w:sz w:val="28"/>
          <w:szCs w:val="28"/>
        </w:rPr>
        <w:t>збирательной комиссии.</w:t>
      </w:r>
    </w:p>
    <w:p w:rsidR="003502D2" w:rsidRPr="003502D2" w:rsidRDefault="003502D2" w:rsidP="003502D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bCs/>
          <w:sz w:val="28"/>
          <w:szCs w:val="28"/>
        </w:rPr>
        <w:t xml:space="preserve">4.8. </w:t>
      </w:r>
      <w:r w:rsidRPr="003502D2">
        <w:rPr>
          <w:rFonts w:ascii="Times New Roman" w:hAnsi="Times New Roman"/>
          <w:sz w:val="28"/>
          <w:szCs w:val="28"/>
        </w:rPr>
        <w:t xml:space="preserve">Изменения в </w:t>
      </w:r>
      <w:r w:rsidRPr="003502D2">
        <w:rPr>
          <w:rFonts w:ascii="Times New Roman" w:hAnsi="Times New Roman"/>
          <w:bCs/>
          <w:sz w:val="28"/>
          <w:szCs w:val="28"/>
        </w:rPr>
        <w:t>с</w:t>
      </w:r>
      <w:r w:rsidRPr="003502D2">
        <w:rPr>
          <w:rFonts w:ascii="Times New Roman" w:hAnsi="Times New Roman"/>
          <w:sz w:val="28"/>
          <w:szCs w:val="28"/>
        </w:rPr>
        <w:t xml:space="preserve">меты расходов избирательных комиссий (комиссий референдума) составляются в двух экземплярах. </w:t>
      </w:r>
    </w:p>
    <w:p w:rsidR="003502D2" w:rsidRPr="003502D2" w:rsidRDefault="003502D2" w:rsidP="003502D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lastRenderedPageBreak/>
        <w:t xml:space="preserve">Один экземпляр изменения в </w:t>
      </w:r>
      <w:r w:rsidRPr="003502D2">
        <w:rPr>
          <w:rFonts w:ascii="Times New Roman" w:hAnsi="Times New Roman"/>
          <w:bCs/>
          <w:sz w:val="28"/>
          <w:szCs w:val="28"/>
        </w:rPr>
        <w:t>с</w:t>
      </w:r>
      <w:r w:rsidRPr="003502D2">
        <w:rPr>
          <w:rFonts w:ascii="Times New Roman" w:hAnsi="Times New Roman"/>
          <w:sz w:val="28"/>
          <w:szCs w:val="28"/>
        </w:rPr>
        <w:t>меты расходов окружных избирательных комиссий после его утверждения хранится в территориальной</w:t>
      </w:r>
      <w:r w:rsidR="004179F3">
        <w:rPr>
          <w:rFonts w:ascii="Times New Roman" w:hAnsi="Times New Roman"/>
          <w:sz w:val="28"/>
          <w:szCs w:val="28"/>
        </w:rPr>
        <w:t xml:space="preserve"> </w:t>
      </w:r>
      <w:r w:rsidRPr="003502D2">
        <w:rPr>
          <w:rFonts w:ascii="Times New Roman" w:hAnsi="Times New Roman"/>
          <w:sz w:val="28"/>
          <w:szCs w:val="28"/>
        </w:rPr>
        <w:t xml:space="preserve">избирательной комиссии, второй экземпляр после его утверждения направляется в соответствующую окружную избирательную комиссию. </w:t>
      </w:r>
    </w:p>
    <w:p w:rsidR="003502D2" w:rsidRPr="003502D2" w:rsidRDefault="003502D2" w:rsidP="003502D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 xml:space="preserve">Один экземпляр изменения в </w:t>
      </w:r>
      <w:r w:rsidRPr="003502D2">
        <w:rPr>
          <w:rFonts w:ascii="Times New Roman" w:hAnsi="Times New Roman"/>
          <w:bCs/>
          <w:sz w:val="28"/>
          <w:szCs w:val="28"/>
        </w:rPr>
        <w:t>с</w:t>
      </w:r>
      <w:r w:rsidRPr="003502D2">
        <w:rPr>
          <w:rFonts w:ascii="Times New Roman" w:hAnsi="Times New Roman"/>
          <w:sz w:val="28"/>
          <w:szCs w:val="28"/>
        </w:rPr>
        <w:t>меты расходов участковой избирательной комиссии после его утверждения хранится в территориальной избирательной комиссии, второй экземпляр после его утверждения направляется в соответствующую участковую избирательную комиссию.</w:t>
      </w:r>
    </w:p>
    <w:p w:rsidR="003502D2" w:rsidRPr="003502D2" w:rsidRDefault="003502D2" w:rsidP="003502D2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4.9. Территориальная избирательная комиссия после получения финансового отчета от окружных и участковых избирательных комиссий вносит изменения в сметы расходов соответствующих комиссий по форме согласно Приложению № 7 и Приложению № 9 к настоящему Порядку, а так же в сметы расходов территориальной избирательной комиссии на подготовку и проведение местных выборов (референдума) за окружные и за участковые избирательные комиссии по форме согласно Приложения № 8 к настоящему Порядку с учетом фактически осуществленных расходов.</w:t>
      </w:r>
    </w:p>
    <w:p w:rsidR="003502D2" w:rsidRPr="003502D2" w:rsidRDefault="003502D2" w:rsidP="003502D2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bCs/>
          <w:sz w:val="28"/>
          <w:szCs w:val="28"/>
        </w:rPr>
        <w:t>Т</w:t>
      </w:r>
      <w:r w:rsidRPr="003502D2">
        <w:rPr>
          <w:rFonts w:ascii="Times New Roman" w:hAnsi="Times New Roman"/>
          <w:sz w:val="28"/>
          <w:szCs w:val="28"/>
        </w:rPr>
        <w:t>ерриториальная избирательная комиссия</w:t>
      </w:r>
      <w:r w:rsidRPr="003502D2">
        <w:rPr>
          <w:rFonts w:ascii="Times New Roman" w:hAnsi="Times New Roman"/>
          <w:bCs/>
          <w:sz w:val="28"/>
          <w:szCs w:val="28"/>
        </w:rPr>
        <w:t xml:space="preserve"> </w:t>
      </w:r>
      <w:r w:rsidRPr="003502D2">
        <w:rPr>
          <w:rFonts w:ascii="Times New Roman" w:hAnsi="Times New Roman"/>
          <w:sz w:val="28"/>
          <w:szCs w:val="28"/>
        </w:rPr>
        <w:t xml:space="preserve">после получения финансовых отчетов от нижестоящих комиссий вносит изменения в смету расходов </w:t>
      </w:r>
      <w:r w:rsidRPr="003502D2">
        <w:rPr>
          <w:rFonts w:ascii="Times New Roman" w:hAnsi="Times New Roman"/>
          <w:bCs/>
          <w:sz w:val="28"/>
          <w:szCs w:val="28"/>
        </w:rPr>
        <w:t>т</w:t>
      </w:r>
      <w:r w:rsidRPr="003502D2">
        <w:rPr>
          <w:rFonts w:ascii="Times New Roman" w:hAnsi="Times New Roman"/>
          <w:sz w:val="28"/>
          <w:szCs w:val="28"/>
        </w:rPr>
        <w:t>ерриториальной избирательной комиссии</w:t>
      </w:r>
      <w:r w:rsidRPr="003502D2">
        <w:rPr>
          <w:rFonts w:ascii="Times New Roman" w:hAnsi="Times New Roman"/>
          <w:bCs/>
          <w:sz w:val="28"/>
          <w:szCs w:val="28"/>
        </w:rPr>
        <w:t xml:space="preserve"> </w:t>
      </w:r>
      <w:r w:rsidRPr="003502D2">
        <w:rPr>
          <w:rFonts w:ascii="Times New Roman" w:hAnsi="Times New Roman"/>
          <w:sz w:val="28"/>
          <w:szCs w:val="28"/>
        </w:rPr>
        <w:t>по форме согласно Приложению № 6 к настоящему Порядку, с учетом фактически осуществленных расходов нижестоящих комиссий.</w:t>
      </w:r>
    </w:p>
    <w:p w:rsidR="003502D2" w:rsidRPr="003502D2" w:rsidRDefault="003502D2" w:rsidP="003502D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502D2" w:rsidRPr="003502D2" w:rsidRDefault="003502D2" w:rsidP="003502D2">
      <w:pPr>
        <w:ind w:left="4536"/>
        <w:jc w:val="center"/>
        <w:rPr>
          <w:rFonts w:ascii="Times New Roman" w:hAnsi="Times New Roman"/>
        </w:rPr>
      </w:pPr>
      <w:r w:rsidRPr="003502D2">
        <w:rPr>
          <w:rFonts w:ascii="Times New Roman" w:hAnsi="Times New Roman"/>
          <w:sz w:val="28"/>
          <w:szCs w:val="28"/>
        </w:rPr>
        <w:br w:type="column"/>
      </w:r>
      <w:r w:rsidRPr="003502D2">
        <w:rPr>
          <w:rFonts w:ascii="Times New Roman" w:hAnsi="Times New Roman"/>
        </w:rPr>
        <w:lastRenderedPageBreak/>
        <w:t>Приложение № 1</w:t>
      </w:r>
    </w:p>
    <w:p w:rsidR="00F95A7C" w:rsidRDefault="003502D2" w:rsidP="00EB7D8B">
      <w:pPr>
        <w:spacing w:after="0" w:line="240" w:lineRule="auto"/>
        <w:ind w:left="4536"/>
        <w:jc w:val="center"/>
        <w:rPr>
          <w:rFonts w:ascii="Times New Roman" w:hAnsi="Times New Roman"/>
        </w:rPr>
      </w:pPr>
      <w:r w:rsidRPr="003502D2">
        <w:rPr>
          <w:rFonts w:ascii="Times New Roman" w:hAnsi="Times New Roman"/>
        </w:rPr>
        <w:t>к Порядку составления, утверждения и ведения бюджетных смет избирательных комиссий (комиссий референдума) по средствам, выделенным из местного бюджета на подготовку и проведение выборов</w:t>
      </w:r>
      <w:r w:rsidR="00EB7D8B">
        <w:rPr>
          <w:rFonts w:ascii="Times New Roman" w:hAnsi="Times New Roman"/>
        </w:rPr>
        <w:t xml:space="preserve">, </w:t>
      </w:r>
      <w:r w:rsidRPr="003502D2">
        <w:rPr>
          <w:rFonts w:ascii="Times New Roman" w:hAnsi="Times New Roman"/>
        </w:rPr>
        <w:t>референдума</w:t>
      </w:r>
      <w:r w:rsidR="005E7A67">
        <w:rPr>
          <w:rFonts w:ascii="Times New Roman" w:hAnsi="Times New Roman"/>
        </w:rPr>
        <w:t xml:space="preserve"> </w:t>
      </w:r>
    </w:p>
    <w:p w:rsidR="00F95A7C" w:rsidRDefault="00F95A7C" w:rsidP="00EB7D8B">
      <w:pPr>
        <w:spacing w:after="0" w:line="240" w:lineRule="auto"/>
        <w:ind w:left="45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20</w:t>
      </w:r>
      <w:r w:rsidR="00EB7D8B">
        <w:rPr>
          <w:rFonts w:ascii="Times New Roman" w:hAnsi="Times New Roman"/>
        </w:rPr>
        <w:t xml:space="preserve"> июня 2016 года № 6/23</w:t>
      </w:r>
    </w:p>
    <w:p w:rsidR="003502D2" w:rsidRPr="003502D2" w:rsidRDefault="003502D2" w:rsidP="003502D2">
      <w:pPr>
        <w:widowControl w:val="0"/>
        <w:ind w:left="4536"/>
        <w:jc w:val="right"/>
        <w:rPr>
          <w:rFonts w:ascii="Times New Roman" w:hAnsi="Times New Roman"/>
          <w:sz w:val="24"/>
          <w:szCs w:val="24"/>
        </w:rPr>
      </w:pPr>
    </w:p>
    <w:p w:rsidR="003502D2" w:rsidRPr="003502D2" w:rsidRDefault="003502D2" w:rsidP="003502D2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Утверждено:</w:t>
      </w:r>
    </w:p>
    <w:p w:rsidR="003502D2" w:rsidRPr="003502D2" w:rsidRDefault="003502D2" w:rsidP="003502D2">
      <w:pPr>
        <w:ind w:left="4536"/>
        <w:jc w:val="center"/>
        <w:rPr>
          <w:rFonts w:ascii="Times New Roman" w:hAnsi="Times New Roman"/>
          <w:b/>
        </w:rPr>
      </w:pPr>
      <w:r w:rsidRPr="003502D2">
        <w:rPr>
          <w:rFonts w:ascii="Times New Roman" w:hAnsi="Times New Roman"/>
          <w:sz w:val="28"/>
          <w:szCs w:val="28"/>
        </w:rPr>
        <w:t xml:space="preserve">решением </w:t>
      </w:r>
      <w:r w:rsidR="00DD0596">
        <w:rPr>
          <w:rFonts w:ascii="Times New Roman" w:hAnsi="Times New Roman"/>
          <w:sz w:val="28"/>
          <w:szCs w:val="28"/>
        </w:rPr>
        <w:t>Малышевской</w:t>
      </w:r>
      <w:r w:rsidR="00404CDC">
        <w:rPr>
          <w:rFonts w:ascii="Times New Roman" w:hAnsi="Times New Roman"/>
          <w:sz w:val="28"/>
          <w:szCs w:val="28"/>
        </w:rPr>
        <w:t xml:space="preserve"> поселков</w:t>
      </w:r>
      <w:r w:rsidR="005E7A67">
        <w:rPr>
          <w:rFonts w:ascii="Times New Roman" w:hAnsi="Times New Roman"/>
          <w:sz w:val="28"/>
          <w:szCs w:val="28"/>
        </w:rPr>
        <w:t>ой</w:t>
      </w:r>
      <w:r w:rsidRPr="003502D2">
        <w:rPr>
          <w:rFonts w:ascii="Times New Roman" w:hAnsi="Times New Roman"/>
          <w:sz w:val="28"/>
          <w:szCs w:val="28"/>
        </w:rPr>
        <w:t xml:space="preserve"> территориальной избирательной комиссии от «</w:t>
      </w:r>
      <w:r w:rsidR="0015232B">
        <w:rPr>
          <w:rFonts w:ascii="Times New Roman" w:hAnsi="Times New Roman"/>
          <w:sz w:val="28"/>
          <w:szCs w:val="28"/>
        </w:rPr>
        <w:t>_</w:t>
      </w:r>
      <w:r w:rsidRPr="003502D2">
        <w:rPr>
          <w:rFonts w:ascii="Times New Roman" w:hAnsi="Times New Roman"/>
          <w:sz w:val="28"/>
          <w:szCs w:val="28"/>
        </w:rPr>
        <w:t>»</w:t>
      </w:r>
      <w:r w:rsidR="0015232B">
        <w:rPr>
          <w:rFonts w:ascii="Times New Roman" w:hAnsi="Times New Roman"/>
          <w:sz w:val="28"/>
          <w:szCs w:val="28"/>
        </w:rPr>
        <w:t xml:space="preserve">___ </w:t>
      </w:r>
      <w:r w:rsidRPr="003502D2">
        <w:rPr>
          <w:rFonts w:ascii="Times New Roman" w:hAnsi="Times New Roman"/>
          <w:sz w:val="28"/>
          <w:szCs w:val="28"/>
        </w:rPr>
        <w:t>20</w:t>
      </w:r>
      <w:r w:rsidR="0015232B">
        <w:rPr>
          <w:rFonts w:ascii="Times New Roman" w:hAnsi="Times New Roman"/>
          <w:sz w:val="28"/>
          <w:szCs w:val="28"/>
        </w:rPr>
        <w:t>16</w:t>
      </w:r>
      <w:r w:rsidRPr="003502D2">
        <w:rPr>
          <w:rFonts w:ascii="Times New Roman" w:hAnsi="Times New Roman"/>
          <w:sz w:val="28"/>
          <w:szCs w:val="28"/>
        </w:rPr>
        <w:t>г. №</w:t>
      </w:r>
      <w:r w:rsidR="0015232B">
        <w:rPr>
          <w:rFonts w:ascii="Times New Roman" w:hAnsi="Times New Roman"/>
          <w:sz w:val="28"/>
          <w:szCs w:val="28"/>
        </w:rPr>
        <w:t>_/_</w:t>
      </w:r>
    </w:p>
    <w:p w:rsidR="003502D2" w:rsidRPr="003502D2" w:rsidRDefault="003502D2" w:rsidP="003502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02D2" w:rsidRPr="003502D2" w:rsidRDefault="003502D2" w:rsidP="003502D2">
      <w:pPr>
        <w:jc w:val="center"/>
        <w:rPr>
          <w:rFonts w:ascii="Times New Roman" w:hAnsi="Times New Roman"/>
          <w:b/>
          <w:sz w:val="28"/>
          <w:szCs w:val="28"/>
        </w:rPr>
      </w:pPr>
      <w:r w:rsidRPr="003502D2">
        <w:rPr>
          <w:rFonts w:ascii="Times New Roman" w:hAnsi="Times New Roman"/>
          <w:b/>
          <w:sz w:val="28"/>
          <w:szCs w:val="28"/>
        </w:rPr>
        <w:t>Распределение средств местного бюджета на подготовку и проведение местных выборов (референдума) для нижестоящих избирательных комиссий (комиссий референдума)</w:t>
      </w:r>
    </w:p>
    <w:tbl>
      <w:tblPr>
        <w:tblW w:w="0" w:type="auto"/>
        <w:tblLook w:val="04A0"/>
      </w:tblPr>
      <w:tblGrid>
        <w:gridCol w:w="2901"/>
        <w:gridCol w:w="6670"/>
      </w:tblGrid>
      <w:tr w:rsidR="003502D2" w:rsidRPr="003502D2" w:rsidTr="002F6158">
        <w:tc>
          <w:tcPr>
            <w:tcW w:w="2943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Наименование избирательной комиссии (комиссии референдума):</w:t>
            </w:r>
          </w:p>
        </w:tc>
        <w:tc>
          <w:tcPr>
            <w:tcW w:w="69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2D2" w:rsidRPr="003502D2" w:rsidTr="002F6158">
        <w:tc>
          <w:tcPr>
            <w:tcW w:w="2943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69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2D2" w:rsidRPr="003502D2" w:rsidTr="002F6158">
        <w:tc>
          <w:tcPr>
            <w:tcW w:w="2943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4"/>
                <w:szCs w:val="24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День голосования:</w:t>
            </w:r>
          </w:p>
        </w:tc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2D2" w:rsidRPr="003502D2" w:rsidTr="002F6158">
        <w:tc>
          <w:tcPr>
            <w:tcW w:w="2943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4"/>
                <w:szCs w:val="24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КБК:</w:t>
            </w:r>
          </w:p>
        </w:tc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02D2" w:rsidRPr="003502D2" w:rsidRDefault="003502D2" w:rsidP="003502D2">
      <w:pPr>
        <w:ind w:left="4536"/>
        <w:jc w:val="right"/>
        <w:rPr>
          <w:rFonts w:ascii="Times New Roman" w:hAnsi="Times New Roman"/>
          <w:sz w:val="28"/>
        </w:rPr>
      </w:pPr>
      <w:r w:rsidRPr="003502D2">
        <w:rPr>
          <w:rFonts w:ascii="Times New Roman" w:hAnsi="Times New Roman"/>
          <w:sz w:val="28"/>
        </w:rPr>
        <w:t>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7654"/>
        <w:gridCol w:w="1418"/>
      </w:tblGrid>
      <w:tr w:rsidR="003502D2" w:rsidRPr="003502D2" w:rsidTr="002F6158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Номер окружной, участковой избирательной комиссии, 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Сумма всего</w:t>
            </w:r>
          </w:p>
        </w:tc>
      </w:tr>
      <w:tr w:rsidR="003502D2" w:rsidRPr="003502D2" w:rsidTr="002F6158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02D2" w:rsidRPr="003502D2" w:rsidTr="00C91B23">
        <w:trPr>
          <w:trHeight w:val="213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D2" w:rsidRPr="003502D2" w:rsidRDefault="003502D2" w:rsidP="002F61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02D2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3502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502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02D2" w:rsidRPr="003502D2" w:rsidTr="00C91B23">
        <w:trPr>
          <w:trHeight w:val="1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D2" w:rsidRPr="003502D2" w:rsidRDefault="003502D2" w:rsidP="002F6158">
            <w:pPr>
              <w:rPr>
                <w:rFonts w:ascii="Times New Roman" w:hAnsi="Times New Roman"/>
                <w:sz w:val="24"/>
                <w:szCs w:val="24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D2" w:rsidRPr="003502D2" w:rsidRDefault="003502D2" w:rsidP="002F6158">
            <w:pPr>
              <w:rPr>
                <w:rFonts w:ascii="Times New Roman" w:hAnsi="Times New Roman"/>
                <w:sz w:val="24"/>
                <w:szCs w:val="24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__________________________________________, всего:</w:t>
            </w:r>
          </w:p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02D2">
              <w:rPr>
                <w:rFonts w:ascii="Times New Roman" w:hAnsi="Times New Roman"/>
                <w:sz w:val="16"/>
                <w:szCs w:val="16"/>
              </w:rPr>
              <w:t>(номер окружной, участковой избирательной комиссии)</w:t>
            </w:r>
          </w:p>
          <w:p w:rsidR="003502D2" w:rsidRPr="003502D2" w:rsidRDefault="003502D2" w:rsidP="002F6158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в том числе на компенсацию и дополнительную оплату труда (не менее):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2D2" w:rsidRPr="003502D2" w:rsidTr="002F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D2" w:rsidRPr="003502D2" w:rsidRDefault="003502D2" w:rsidP="002F6158">
            <w:pPr>
              <w:rPr>
                <w:rFonts w:ascii="Times New Roman" w:hAnsi="Times New Roman"/>
                <w:sz w:val="24"/>
                <w:szCs w:val="24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D2" w:rsidRPr="003502D2" w:rsidRDefault="003502D2" w:rsidP="002F6158">
            <w:pPr>
              <w:rPr>
                <w:rFonts w:ascii="Times New Roman" w:hAnsi="Times New Roman"/>
                <w:sz w:val="24"/>
                <w:szCs w:val="24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__________________________________________, всего:</w:t>
            </w:r>
          </w:p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02D2">
              <w:rPr>
                <w:rFonts w:ascii="Times New Roman" w:hAnsi="Times New Roman"/>
                <w:sz w:val="16"/>
                <w:szCs w:val="16"/>
              </w:rPr>
              <w:lastRenderedPageBreak/>
              <w:t>(номер окружной, участковой избирательной комиссии)</w:t>
            </w:r>
          </w:p>
          <w:p w:rsidR="003502D2" w:rsidRPr="003502D2" w:rsidRDefault="003502D2" w:rsidP="002F6158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в том числе на компенсацию и дополнительную оплату труда (не менее):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2D2" w:rsidRPr="003502D2" w:rsidTr="002F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D2" w:rsidRPr="003502D2" w:rsidRDefault="003502D2" w:rsidP="002F6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D2" w:rsidRPr="003502D2" w:rsidRDefault="003502D2" w:rsidP="002F6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2D2" w:rsidRPr="003502D2" w:rsidTr="002F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D2" w:rsidRPr="003502D2" w:rsidRDefault="003502D2" w:rsidP="002F6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D2" w:rsidRPr="003502D2" w:rsidRDefault="003502D2" w:rsidP="002F6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2D2" w:rsidRPr="003502D2" w:rsidTr="002F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D2" w:rsidRPr="003502D2" w:rsidRDefault="003502D2" w:rsidP="002F61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D2" w:rsidRPr="003502D2" w:rsidRDefault="003502D2" w:rsidP="002F61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02D2">
              <w:rPr>
                <w:rFonts w:ascii="Times New Roman" w:hAnsi="Times New Roman"/>
                <w:b/>
                <w:sz w:val="24"/>
                <w:szCs w:val="24"/>
              </w:rPr>
              <w:t xml:space="preserve">Итого по разделу I </w:t>
            </w:r>
          </w:p>
          <w:p w:rsidR="003502D2" w:rsidRPr="003502D2" w:rsidRDefault="003502D2" w:rsidP="002F6158">
            <w:pPr>
              <w:ind w:left="498"/>
              <w:rPr>
                <w:rFonts w:ascii="Times New Roman" w:hAnsi="Times New Roman"/>
                <w:sz w:val="24"/>
                <w:szCs w:val="24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3502D2" w:rsidRPr="003502D2" w:rsidRDefault="003502D2" w:rsidP="002F6158">
            <w:pPr>
              <w:ind w:left="498"/>
              <w:rPr>
                <w:rFonts w:ascii="Times New Roman" w:hAnsi="Times New Roman"/>
                <w:b/>
                <w:sz w:val="24"/>
                <w:szCs w:val="24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на компенсацию и дополнительную оплату труда (не менее)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2D2" w:rsidRPr="003502D2" w:rsidTr="002F6158">
        <w:trPr>
          <w:trHeight w:val="299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D2" w:rsidRPr="003502D2" w:rsidRDefault="003502D2" w:rsidP="002F6158">
            <w:pPr>
              <w:rPr>
                <w:rFonts w:ascii="Times New Roman" w:hAnsi="Times New Roman"/>
                <w:sz w:val="24"/>
                <w:szCs w:val="24"/>
              </w:rPr>
            </w:pPr>
            <w:r w:rsidRPr="003502D2">
              <w:rPr>
                <w:rFonts w:ascii="Times New Roman" w:hAnsi="Times New Roman"/>
                <w:b/>
                <w:sz w:val="24"/>
                <w:szCs w:val="24"/>
              </w:rPr>
              <w:t xml:space="preserve">Раздел II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2D2" w:rsidRPr="003502D2" w:rsidTr="002F6158">
        <w:trPr>
          <w:trHeight w:val="84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2D2" w:rsidRPr="003502D2" w:rsidRDefault="003502D2" w:rsidP="002F61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D2" w:rsidRPr="003502D2" w:rsidRDefault="003502D2" w:rsidP="002F61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Средства на оплату расходов на подготовку и проведение выборов (референдума) за нижестоящие избирательные комиссии (комиссии референдума)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2D2" w:rsidRPr="003502D2" w:rsidTr="002F6158">
        <w:trPr>
          <w:trHeight w:val="54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2D2" w:rsidRPr="003502D2" w:rsidRDefault="003502D2" w:rsidP="002F6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D2" w:rsidRPr="003502D2" w:rsidRDefault="003502D2" w:rsidP="002F6158">
            <w:pPr>
              <w:rPr>
                <w:rFonts w:ascii="Times New Roman" w:hAnsi="Times New Roman"/>
                <w:sz w:val="24"/>
                <w:szCs w:val="24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Средства на финансирование непредвиденных расходов нижестоящих избирательных комиссий (комиссий референдума)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2D2" w:rsidRPr="003502D2" w:rsidTr="002F6158">
        <w:trPr>
          <w:trHeight w:val="31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D2" w:rsidRPr="003502D2" w:rsidRDefault="003502D2" w:rsidP="002F61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02D2">
              <w:rPr>
                <w:rFonts w:ascii="Times New Roman" w:hAnsi="Times New Roman"/>
                <w:b/>
                <w:sz w:val="24"/>
                <w:szCs w:val="24"/>
              </w:rPr>
              <w:t>Итого по разделу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2D2" w:rsidRPr="003502D2" w:rsidTr="002F615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502D2">
              <w:rPr>
                <w:rFonts w:ascii="Times New Roman" w:hAnsi="Times New Roman"/>
                <w:b/>
                <w:sz w:val="24"/>
                <w:szCs w:val="24"/>
              </w:rPr>
              <w:t xml:space="preserve">Всего по разделам I и II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02D2" w:rsidRPr="003502D2" w:rsidRDefault="003502D2" w:rsidP="003502D2">
      <w:pPr>
        <w:ind w:left="4536"/>
        <w:jc w:val="center"/>
        <w:rPr>
          <w:rFonts w:ascii="Times New Roman" w:hAnsi="Times New Roman"/>
        </w:rPr>
      </w:pPr>
      <w:r w:rsidRPr="003502D2">
        <w:rPr>
          <w:rFonts w:ascii="Times New Roman" w:hAnsi="Times New Roman"/>
          <w:sz w:val="24"/>
          <w:szCs w:val="24"/>
        </w:rPr>
        <w:br w:type="column"/>
      </w:r>
      <w:r w:rsidRPr="003502D2">
        <w:rPr>
          <w:rFonts w:ascii="Times New Roman" w:hAnsi="Times New Roman"/>
        </w:rPr>
        <w:lastRenderedPageBreak/>
        <w:t>Приложение № 2</w:t>
      </w:r>
    </w:p>
    <w:p w:rsidR="003502D2" w:rsidRPr="003502D2" w:rsidRDefault="003502D2" w:rsidP="00EB7D8B">
      <w:pPr>
        <w:spacing w:after="0" w:line="240" w:lineRule="auto"/>
        <w:ind w:left="4536"/>
        <w:jc w:val="center"/>
        <w:rPr>
          <w:rFonts w:ascii="Times New Roman" w:hAnsi="Times New Roman"/>
        </w:rPr>
      </w:pPr>
      <w:r w:rsidRPr="003502D2">
        <w:rPr>
          <w:rFonts w:ascii="Times New Roman" w:hAnsi="Times New Roman"/>
        </w:rPr>
        <w:t>к Порядку составления, утверждения и ведения бюджетных смет избирательных комиссий (комиссий референдума) по средствам, выделенным из местного бюджета на подготовку и проведение выборов</w:t>
      </w:r>
      <w:r w:rsidR="00EB7D8B">
        <w:rPr>
          <w:rFonts w:ascii="Times New Roman" w:hAnsi="Times New Roman"/>
        </w:rPr>
        <w:t xml:space="preserve">, </w:t>
      </w:r>
      <w:r w:rsidRPr="003502D2">
        <w:rPr>
          <w:rFonts w:ascii="Times New Roman" w:hAnsi="Times New Roman"/>
        </w:rPr>
        <w:t>референдума</w:t>
      </w:r>
    </w:p>
    <w:p w:rsidR="005E7A67" w:rsidRPr="003502D2" w:rsidRDefault="005E7A67" w:rsidP="00EB7D8B">
      <w:pPr>
        <w:spacing w:after="0" w:line="240" w:lineRule="auto"/>
        <w:ind w:left="45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433665">
        <w:rPr>
          <w:rFonts w:ascii="Times New Roman" w:hAnsi="Times New Roman"/>
        </w:rPr>
        <w:t>2</w:t>
      </w:r>
      <w:r w:rsidR="00404CDC">
        <w:rPr>
          <w:rFonts w:ascii="Times New Roman" w:hAnsi="Times New Roman"/>
        </w:rPr>
        <w:t>0</w:t>
      </w:r>
      <w:r>
        <w:rPr>
          <w:rFonts w:ascii="Times New Roman" w:hAnsi="Times New Roman"/>
        </w:rPr>
        <w:t>.0</w:t>
      </w:r>
      <w:r w:rsidR="00404CDC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.2016 № </w:t>
      </w:r>
      <w:r w:rsidR="00404CDC">
        <w:rPr>
          <w:rFonts w:ascii="Times New Roman" w:hAnsi="Times New Roman"/>
        </w:rPr>
        <w:t>6</w:t>
      </w:r>
      <w:r>
        <w:rPr>
          <w:rFonts w:ascii="Times New Roman" w:hAnsi="Times New Roman"/>
        </w:rPr>
        <w:t>/</w:t>
      </w:r>
      <w:r w:rsidR="00EB7D8B">
        <w:rPr>
          <w:rFonts w:ascii="Times New Roman" w:hAnsi="Times New Roman"/>
        </w:rPr>
        <w:t>23</w:t>
      </w:r>
    </w:p>
    <w:p w:rsidR="003502D2" w:rsidRPr="003502D2" w:rsidRDefault="003502D2" w:rsidP="003502D2">
      <w:pPr>
        <w:ind w:left="4536"/>
        <w:rPr>
          <w:rFonts w:ascii="Times New Roman" w:hAnsi="Times New Roman"/>
        </w:rPr>
      </w:pPr>
    </w:p>
    <w:p w:rsidR="003502D2" w:rsidRPr="003502D2" w:rsidRDefault="003502D2" w:rsidP="003502D2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Утверждено:</w:t>
      </w:r>
    </w:p>
    <w:p w:rsidR="003502D2" w:rsidRPr="003502D2" w:rsidRDefault="003502D2" w:rsidP="003502D2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 xml:space="preserve">решением </w:t>
      </w:r>
      <w:r w:rsidR="00DD0596">
        <w:rPr>
          <w:rFonts w:ascii="Times New Roman" w:hAnsi="Times New Roman"/>
          <w:sz w:val="28"/>
          <w:szCs w:val="28"/>
        </w:rPr>
        <w:t>Малышевской</w:t>
      </w:r>
      <w:r w:rsidR="00404CDC">
        <w:rPr>
          <w:rFonts w:ascii="Times New Roman" w:hAnsi="Times New Roman"/>
          <w:sz w:val="28"/>
          <w:szCs w:val="28"/>
        </w:rPr>
        <w:t xml:space="preserve"> поселков</w:t>
      </w:r>
      <w:r w:rsidR="005E7A67">
        <w:rPr>
          <w:rFonts w:ascii="Times New Roman" w:hAnsi="Times New Roman"/>
          <w:sz w:val="28"/>
          <w:szCs w:val="28"/>
        </w:rPr>
        <w:t>ой</w:t>
      </w:r>
      <w:r w:rsidRPr="003502D2">
        <w:rPr>
          <w:rFonts w:ascii="Times New Roman" w:hAnsi="Times New Roman"/>
          <w:sz w:val="28"/>
          <w:szCs w:val="28"/>
        </w:rPr>
        <w:t xml:space="preserve"> территориальной избирательной комиссии от «_»___20__ г. №__</w:t>
      </w:r>
    </w:p>
    <w:p w:rsidR="003502D2" w:rsidRPr="003502D2" w:rsidRDefault="003502D2" w:rsidP="003502D2">
      <w:pPr>
        <w:ind w:left="4536"/>
        <w:jc w:val="center"/>
        <w:rPr>
          <w:rFonts w:ascii="Times New Roman" w:hAnsi="Times New Roman"/>
          <w:b/>
        </w:rPr>
      </w:pPr>
    </w:p>
    <w:p w:rsidR="003502D2" w:rsidRPr="003502D2" w:rsidRDefault="003502D2" w:rsidP="003502D2">
      <w:pPr>
        <w:jc w:val="center"/>
        <w:rPr>
          <w:rFonts w:ascii="Times New Roman" w:hAnsi="Times New Roman"/>
          <w:b/>
          <w:sz w:val="28"/>
          <w:szCs w:val="28"/>
        </w:rPr>
      </w:pPr>
      <w:r w:rsidRPr="003502D2">
        <w:rPr>
          <w:rFonts w:ascii="Times New Roman" w:hAnsi="Times New Roman"/>
          <w:b/>
          <w:sz w:val="28"/>
          <w:szCs w:val="28"/>
        </w:rPr>
        <w:t>Смета расходов территориальной избирательной комиссии на подготовку и проведение местных выборов (референдума)</w:t>
      </w:r>
    </w:p>
    <w:tbl>
      <w:tblPr>
        <w:tblW w:w="0" w:type="auto"/>
        <w:tblLook w:val="04A0"/>
      </w:tblPr>
      <w:tblGrid>
        <w:gridCol w:w="3729"/>
        <w:gridCol w:w="5842"/>
      </w:tblGrid>
      <w:tr w:rsidR="003502D2" w:rsidRPr="003502D2" w:rsidTr="002F6158">
        <w:tc>
          <w:tcPr>
            <w:tcW w:w="3794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02D2">
              <w:rPr>
                <w:rFonts w:ascii="Times New Roman" w:hAnsi="Times New Roman"/>
                <w:sz w:val="28"/>
                <w:szCs w:val="28"/>
              </w:rPr>
              <w:t>Наименование ГРБС:</w:t>
            </w:r>
          </w:p>
        </w:tc>
        <w:tc>
          <w:tcPr>
            <w:tcW w:w="60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2D2" w:rsidRPr="003502D2" w:rsidTr="002F6158">
        <w:tc>
          <w:tcPr>
            <w:tcW w:w="3794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02D2">
              <w:rPr>
                <w:rFonts w:ascii="Times New Roman" w:hAnsi="Times New Roman"/>
                <w:sz w:val="28"/>
                <w:szCs w:val="28"/>
              </w:rPr>
              <w:t>Вид выборов (референдума):</w:t>
            </w:r>
          </w:p>
        </w:tc>
        <w:tc>
          <w:tcPr>
            <w:tcW w:w="60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2D2" w:rsidRPr="003502D2" w:rsidTr="002F6158">
        <w:tc>
          <w:tcPr>
            <w:tcW w:w="3794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8"/>
                <w:szCs w:val="28"/>
              </w:rPr>
            </w:pPr>
            <w:r w:rsidRPr="003502D2">
              <w:rPr>
                <w:rFonts w:ascii="Times New Roman" w:hAnsi="Times New Roman"/>
                <w:sz w:val="28"/>
                <w:szCs w:val="28"/>
              </w:rPr>
              <w:t>День голосования:</w:t>
            </w:r>
          </w:p>
        </w:tc>
        <w:tc>
          <w:tcPr>
            <w:tcW w:w="60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2D2" w:rsidRPr="003502D2" w:rsidTr="002F6158">
        <w:tc>
          <w:tcPr>
            <w:tcW w:w="3794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8"/>
                <w:szCs w:val="28"/>
              </w:rPr>
            </w:pPr>
            <w:r w:rsidRPr="003502D2">
              <w:rPr>
                <w:rFonts w:ascii="Times New Roman" w:hAnsi="Times New Roman"/>
                <w:sz w:val="28"/>
                <w:szCs w:val="28"/>
              </w:rPr>
              <w:t>КБК:</w:t>
            </w:r>
          </w:p>
        </w:tc>
        <w:tc>
          <w:tcPr>
            <w:tcW w:w="6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02D2" w:rsidRPr="003502D2" w:rsidRDefault="003502D2" w:rsidP="003502D2">
      <w:pPr>
        <w:jc w:val="both"/>
        <w:rPr>
          <w:rFonts w:ascii="Times New Roman" w:hAnsi="Times New Roman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2"/>
        <w:gridCol w:w="1134"/>
      </w:tblGrid>
      <w:tr w:rsidR="003502D2" w:rsidRPr="003502D2" w:rsidTr="002F6158">
        <w:trPr>
          <w:trHeight w:val="483"/>
        </w:trPr>
        <w:tc>
          <w:tcPr>
            <w:tcW w:w="8472" w:type="dxa"/>
            <w:shd w:val="clear" w:color="auto" w:fill="auto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Вид расходов</w:t>
            </w:r>
          </w:p>
        </w:tc>
        <w:tc>
          <w:tcPr>
            <w:tcW w:w="1134" w:type="dxa"/>
            <w:shd w:val="clear" w:color="auto" w:fill="auto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 xml:space="preserve">Сумма, </w:t>
            </w:r>
          </w:p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руб.</w:t>
            </w:r>
          </w:p>
        </w:tc>
      </w:tr>
      <w:tr w:rsidR="003502D2" w:rsidRPr="003502D2" w:rsidTr="002F6158">
        <w:trPr>
          <w:trHeight w:val="212"/>
        </w:trPr>
        <w:tc>
          <w:tcPr>
            <w:tcW w:w="8472" w:type="dxa"/>
            <w:shd w:val="clear" w:color="auto" w:fill="auto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2</w:t>
            </w:r>
          </w:p>
        </w:tc>
      </w:tr>
      <w:tr w:rsidR="003502D2" w:rsidRPr="003502D2" w:rsidTr="002F6158">
        <w:tc>
          <w:tcPr>
            <w:tcW w:w="8472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1. Компенсация</w:t>
            </w:r>
          </w:p>
        </w:tc>
        <w:tc>
          <w:tcPr>
            <w:tcW w:w="1134" w:type="dxa"/>
            <w:shd w:val="clear" w:color="auto" w:fill="auto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472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2. Дополнительная оплата труда (вознаграждение)</w:t>
            </w:r>
          </w:p>
        </w:tc>
        <w:tc>
          <w:tcPr>
            <w:tcW w:w="1134" w:type="dxa"/>
            <w:shd w:val="clear" w:color="auto" w:fill="auto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472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3. Начисления на дополнительную оплату труда (вознаграждение)</w:t>
            </w:r>
          </w:p>
        </w:tc>
        <w:tc>
          <w:tcPr>
            <w:tcW w:w="1134" w:type="dxa"/>
            <w:shd w:val="clear" w:color="auto" w:fill="auto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472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4. Расходы на изготовление печатной продукции и издательскую деятельность</w:t>
            </w:r>
          </w:p>
        </w:tc>
        <w:tc>
          <w:tcPr>
            <w:tcW w:w="1134" w:type="dxa"/>
            <w:shd w:val="clear" w:color="auto" w:fill="auto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472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5. Расходы на связь</w:t>
            </w:r>
          </w:p>
        </w:tc>
        <w:tc>
          <w:tcPr>
            <w:tcW w:w="1134" w:type="dxa"/>
            <w:shd w:val="clear" w:color="auto" w:fill="auto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472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6. Транспортные расходы</w:t>
            </w:r>
          </w:p>
        </w:tc>
        <w:tc>
          <w:tcPr>
            <w:tcW w:w="1134" w:type="dxa"/>
            <w:shd w:val="clear" w:color="auto" w:fill="auto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472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7. Канцелярские расходы</w:t>
            </w:r>
          </w:p>
        </w:tc>
        <w:tc>
          <w:tcPr>
            <w:tcW w:w="1134" w:type="dxa"/>
            <w:shd w:val="clear" w:color="auto" w:fill="auto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472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8. Расходы на приобретение предметов снабжения и расходных материалов</w:t>
            </w:r>
          </w:p>
        </w:tc>
        <w:tc>
          <w:tcPr>
            <w:tcW w:w="1134" w:type="dxa"/>
            <w:shd w:val="clear" w:color="auto" w:fill="auto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472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lastRenderedPageBreak/>
              <w:t>9. Командировочные расходы</w:t>
            </w:r>
          </w:p>
        </w:tc>
        <w:tc>
          <w:tcPr>
            <w:tcW w:w="1134" w:type="dxa"/>
            <w:shd w:val="clear" w:color="auto" w:fill="auto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472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10. Приобретение оборудования длительного пользования</w:t>
            </w:r>
          </w:p>
        </w:tc>
        <w:tc>
          <w:tcPr>
            <w:tcW w:w="1134" w:type="dxa"/>
            <w:shd w:val="clear" w:color="auto" w:fill="auto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472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11. Расходы на сборку, установку и разборку технологического оборудования</w:t>
            </w:r>
          </w:p>
        </w:tc>
        <w:tc>
          <w:tcPr>
            <w:tcW w:w="1134" w:type="dxa"/>
            <w:shd w:val="clear" w:color="auto" w:fill="auto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  <w:highlight w:val="yellow"/>
              </w:rPr>
            </w:pPr>
          </w:p>
        </w:tc>
      </w:tr>
      <w:tr w:rsidR="003502D2" w:rsidRPr="003502D2" w:rsidTr="002F6158">
        <w:tc>
          <w:tcPr>
            <w:tcW w:w="8472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12. Расходы на содержание помещений избирательных комиссий (комиссий референдума) и избирательных участков (участков референдума)</w:t>
            </w:r>
          </w:p>
        </w:tc>
        <w:tc>
          <w:tcPr>
            <w:tcW w:w="1134" w:type="dxa"/>
            <w:shd w:val="clear" w:color="auto" w:fill="auto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  <w:highlight w:val="yellow"/>
              </w:rPr>
            </w:pPr>
          </w:p>
        </w:tc>
      </w:tr>
      <w:tr w:rsidR="003502D2" w:rsidRPr="003502D2" w:rsidTr="002F6158">
        <w:tc>
          <w:tcPr>
            <w:tcW w:w="8472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13. Другие расходы, связанные с подготовкой и проведением выборов (референдума)</w:t>
            </w:r>
          </w:p>
        </w:tc>
        <w:tc>
          <w:tcPr>
            <w:tcW w:w="1134" w:type="dxa"/>
            <w:shd w:val="clear" w:color="auto" w:fill="auto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472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Всего расходов территориальной избирательной комиссии</w:t>
            </w:r>
          </w:p>
        </w:tc>
        <w:tc>
          <w:tcPr>
            <w:tcW w:w="1134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472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 xml:space="preserve">Распределено средств местного бюджета на подготовку и проведение местных выборов (референдума) для окружных избирательных комиссий </w:t>
            </w:r>
          </w:p>
        </w:tc>
        <w:tc>
          <w:tcPr>
            <w:tcW w:w="1134" w:type="dxa"/>
            <w:shd w:val="clear" w:color="auto" w:fill="auto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472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Распределено средств местного бюджета на подготовку и проведение местных выборов (референдума) для</w:t>
            </w:r>
            <w:r w:rsidR="004179F3">
              <w:rPr>
                <w:rFonts w:ascii="Times New Roman" w:hAnsi="Times New Roman"/>
              </w:rPr>
              <w:t xml:space="preserve"> </w:t>
            </w:r>
            <w:r w:rsidRPr="003502D2">
              <w:rPr>
                <w:rFonts w:ascii="Times New Roman" w:hAnsi="Times New Roman"/>
              </w:rPr>
              <w:t>участковых избирательных комиссий</w:t>
            </w:r>
          </w:p>
        </w:tc>
        <w:tc>
          <w:tcPr>
            <w:tcW w:w="1134" w:type="dxa"/>
            <w:shd w:val="clear" w:color="auto" w:fill="auto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472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Средства на оплату расходов на подготовку и проведение выборов (референдума) за нижестоящие избирательные комиссии (комиссии референдума)</w:t>
            </w:r>
          </w:p>
        </w:tc>
        <w:tc>
          <w:tcPr>
            <w:tcW w:w="1134" w:type="dxa"/>
            <w:shd w:val="clear" w:color="auto" w:fill="auto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472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Средства на финансирование непредвиденных расходов нижестоящих избирательных комиссий (комиссий референдума)</w:t>
            </w:r>
          </w:p>
        </w:tc>
        <w:tc>
          <w:tcPr>
            <w:tcW w:w="1134" w:type="dxa"/>
            <w:shd w:val="clear" w:color="auto" w:fill="auto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472" w:type="dxa"/>
            <w:shd w:val="clear" w:color="auto" w:fill="auto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  <w:b/>
              </w:rPr>
            </w:pPr>
            <w:r w:rsidRPr="003502D2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1134" w:type="dxa"/>
            <w:shd w:val="clear" w:color="auto" w:fill="auto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3502D2" w:rsidRPr="003502D2" w:rsidRDefault="003502D2" w:rsidP="003502D2">
      <w:pPr>
        <w:ind w:left="4536"/>
        <w:rPr>
          <w:rFonts w:ascii="Times New Roman" w:hAnsi="Times New Roman"/>
          <w:sz w:val="12"/>
          <w:szCs w:val="16"/>
        </w:rPr>
      </w:pPr>
    </w:p>
    <w:tbl>
      <w:tblPr>
        <w:tblW w:w="9889" w:type="dxa"/>
        <w:tblLook w:val="04A0"/>
      </w:tblPr>
      <w:tblGrid>
        <w:gridCol w:w="4077"/>
        <w:gridCol w:w="2127"/>
        <w:gridCol w:w="708"/>
        <w:gridCol w:w="2977"/>
      </w:tblGrid>
      <w:tr w:rsidR="003502D2" w:rsidRPr="003502D2" w:rsidTr="002F6158">
        <w:tc>
          <w:tcPr>
            <w:tcW w:w="4077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4"/>
                <w:szCs w:val="24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Председатель территориальной избирательной комиссии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2D2" w:rsidRPr="003502D2" w:rsidTr="002F6158">
        <w:tc>
          <w:tcPr>
            <w:tcW w:w="4077" w:type="dxa"/>
            <w:shd w:val="clear" w:color="auto" w:fill="auto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02D2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708" w:type="dxa"/>
            <w:shd w:val="clear" w:color="auto" w:fill="auto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3502D2" w:rsidRPr="003502D2" w:rsidRDefault="003502D2" w:rsidP="003502D2">
      <w:pPr>
        <w:rPr>
          <w:rFonts w:ascii="Times New Roman" w:hAnsi="Times New Roman"/>
          <w:sz w:val="8"/>
          <w:szCs w:val="24"/>
        </w:rPr>
      </w:pPr>
    </w:p>
    <w:p w:rsidR="003502D2" w:rsidRPr="003502D2" w:rsidRDefault="003502D2" w:rsidP="003502D2">
      <w:pPr>
        <w:ind w:left="4536"/>
        <w:jc w:val="center"/>
        <w:rPr>
          <w:rFonts w:ascii="Times New Roman" w:hAnsi="Times New Roman"/>
        </w:rPr>
      </w:pPr>
      <w:r w:rsidRPr="003502D2">
        <w:rPr>
          <w:rFonts w:ascii="Times New Roman" w:hAnsi="Times New Roman"/>
          <w:sz w:val="24"/>
          <w:szCs w:val="24"/>
        </w:rPr>
        <w:br w:type="column"/>
      </w:r>
      <w:r w:rsidRPr="003502D2">
        <w:rPr>
          <w:rFonts w:ascii="Times New Roman" w:hAnsi="Times New Roman"/>
        </w:rPr>
        <w:lastRenderedPageBreak/>
        <w:t>Приложение № 3</w:t>
      </w:r>
    </w:p>
    <w:p w:rsidR="003502D2" w:rsidRPr="003502D2" w:rsidRDefault="003502D2" w:rsidP="00EB7D8B">
      <w:pPr>
        <w:spacing w:after="0" w:line="240" w:lineRule="auto"/>
        <w:ind w:left="4536"/>
        <w:jc w:val="center"/>
        <w:rPr>
          <w:rFonts w:ascii="Times New Roman" w:hAnsi="Times New Roman"/>
        </w:rPr>
      </w:pPr>
      <w:r w:rsidRPr="003502D2">
        <w:rPr>
          <w:rFonts w:ascii="Times New Roman" w:hAnsi="Times New Roman"/>
        </w:rPr>
        <w:t>к Порядку составления, утверждения и ведения бюджетных смет избирательных комиссий (комиссий референдума) по средствам, выделенным из местного бюджета на подготовку и проведение выборов</w:t>
      </w:r>
      <w:r w:rsidR="00EB7D8B">
        <w:rPr>
          <w:rFonts w:ascii="Times New Roman" w:hAnsi="Times New Roman"/>
        </w:rPr>
        <w:t xml:space="preserve">, </w:t>
      </w:r>
      <w:r w:rsidRPr="003502D2">
        <w:rPr>
          <w:rFonts w:ascii="Times New Roman" w:hAnsi="Times New Roman"/>
        </w:rPr>
        <w:t>референдума</w:t>
      </w:r>
    </w:p>
    <w:p w:rsidR="005E7A67" w:rsidRPr="003502D2" w:rsidRDefault="005E7A67" w:rsidP="00EB7D8B">
      <w:pPr>
        <w:spacing w:after="0" w:line="240" w:lineRule="auto"/>
        <w:ind w:left="45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433665">
        <w:rPr>
          <w:rFonts w:ascii="Times New Roman" w:hAnsi="Times New Roman"/>
        </w:rPr>
        <w:t>2</w:t>
      </w:r>
      <w:r w:rsidR="00404CDC">
        <w:rPr>
          <w:rFonts w:ascii="Times New Roman" w:hAnsi="Times New Roman"/>
        </w:rPr>
        <w:t>0</w:t>
      </w:r>
      <w:r>
        <w:rPr>
          <w:rFonts w:ascii="Times New Roman" w:hAnsi="Times New Roman"/>
        </w:rPr>
        <w:t>.0</w:t>
      </w:r>
      <w:r w:rsidR="00404CDC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.2016 № </w:t>
      </w:r>
      <w:r w:rsidR="00404CDC">
        <w:rPr>
          <w:rFonts w:ascii="Times New Roman" w:hAnsi="Times New Roman"/>
        </w:rPr>
        <w:t>6</w:t>
      </w:r>
      <w:r>
        <w:rPr>
          <w:rFonts w:ascii="Times New Roman" w:hAnsi="Times New Roman"/>
        </w:rPr>
        <w:t>/</w:t>
      </w:r>
      <w:r w:rsidR="00EB7D8B">
        <w:rPr>
          <w:rFonts w:ascii="Times New Roman" w:hAnsi="Times New Roman"/>
        </w:rPr>
        <w:t>23</w:t>
      </w:r>
    </w:p>
    <w:p w:rsidR="003502D2" w:rsidRPr="003502D2" w:rsidRDefault="003502D2" w:rsidP="003502D2">
      <w:pPr>
        <w:widowControl w:val="0"/>
        <w:ind w:left="4536"/>
        <w:jc w:val="right"/>
        <w:rPr>
          <w:rFonts w:ascii="Times New Roman" w:hAnsi="Times New Roman"/>
          <w:sz w:val="24"/>
          <w:szCs w:val="24"/>
        </w:rPr>
      </w:pPr>
    </w:p>
    <w:p w:rsidR="003502D2" w:rsidRPr="003502D2" w:rsidRDefault="003502D2" w:rsidP="003502D2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Утверждено:</w:t>
      </w:r>
    </w:p>
    <w:p w:rsidR="003502D2" w:rsidRPr="003502D2" w:rsidRDefault="003502D2" w:rsidP="003502D2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 xml:space="preserve">решением </w:t>
      </w:r>
      <w:r w:rsidR="00DD0596">
        <w:rPr>
          <w:rFonts w:ascii="Times New Roman" w:hAnsi="Times New Roman"/>
          <w:sz w:val="28"/>
          <w:szCs w:val="28"/>
        </w:rPr>
        <w:t>Малышевской</w:t>
      </w:r>
      <w:r w:rsidR="00404CDC">
        <w:rPr>
          <w:rFonts w:ascii="Times New Roman" w:hAnsi="Times New Roman"/>
          <w:sz w:val="28"/>
          <w:szCs w:val="28"/>
        </w:rPr>
        <w:t xml:space="preserve"> поселков</w:t>
      </w:r>
      <w:r w:rsidR="005E7A67">
        <w:rPr>
          <w:rFonts w:ascii="Times New Roman" w:hAnsi="Times New Roman"/>
          <w:sz w:val="28"/>
          <w:szCs w:val="28"/>
        </w:rPr>
        <w:t>ой</w:t>
      </w:r>
      <w:r w:rsidRPr="003502D2">
        <w:rPr>
          <w:rFonts w:ascii="Times New Roman" w:hAnsi="Times New Roman"/>
          <w:sz w:val="28"/>
          <w:szCs w:val="28"/>
        </w:rPr>
        <w:t xml:space="preserve"> территориальной избирательной комиссии от «_»____20_ г. №__</w:t>
      </w:r>
    </w:p>
    <w:p w:rsidR="003502D2" w:rsidRPr="003502D2" w:rsidRDefault="003502D2" w:rsidP="003502D2">
      <w:pPr>
        <w:ind w:left="4536"/>
        <w:jc w:val="center"/>
        <w:rPr>
          <w:rFonts w:ascii="Times New Roman" w:hAnsi="Times New Roman"/>
          <w:b/>
        </w:rPr>
      </w:pPr>
    </w:p>
    <w:p w:rsidR="003502D2" w:rsidRPr="003502D2" w:rsidRDefault="003502D2" w:rsidP="003502D2">
      <w:pPr>
        <w:ind w:left="4536"/>
        <w:jc w:val="center"/>
        <w:rPr>
          <w:rFonts w:ascii="Times New Roman" w:hAnsi="Times New Roman"/>
          <w:b/>
        </w:rPr>
      </w:pPr>
    </w:p>
    <w:p w:rsidR="003502D2" w:rsidRPr="003502D2" w:rsidRDefault="003502D2" w:rsidP="003502D2">
      <w:pPr>
        <w:jc w:val="center"/>
        <w:rPr>
          <w:rFonts w:ascii="Times New Roman" w:hAnsi="Times New Roman"/>
          <w:b/>
          <w:sz w:val="28"/>
          <w:szCs w:val="28"/>
        </w:rPr>
      </w:pPr>
      <w:r w:rsidRPr="003502D2">
        <w:rPr>
          <w:rFonts w:ascii="Times New Roman" w:hAnsi="Times New Roman"/>
          <w:b/>
          <w:sz w:val="28"/>
          <w:szCs w:val="28"/>
        </w:rPr>
        <w:t>Смета расходов окружной избирательной комиссии</w:t>
      </w:r>
      <w:r w:rsidR="004179F3">
        <w:rPr>
          <w:rFonts w:ascii="Times New Roman" w:hAnsi="Times New Roman"/>
          <w:b/>
          <w:sz w:val="28"/>
          <w:szCs w:val="28"/>
        </w:rPr>
        <w:t xml:space="preserve"> </w:t>
      </w:r>
      <w:r w:rsidRPr="003502D2">
        <w:rPr>
          <w:rFonts w:ascii="Times New Roman" w:hAnsi="Times New Roman"/>
          <w:b/>
          <w:sz w:val="28"/>
          <w:szCs w:val="28"/>
        </w:rPr>
        <w:t>на подготовку и проведение местных выборов</w:t>
      </w:r>
    </w:p>
    <w:p w:rsidR="003502D2" w:rsidRPr="003502D2" w:rsidRDefault="003502D2" w:rsidP="003502D2">
      <w:pPr>
        <w:jc w:val="center"/>
        <w:rPr>
          <w:rFonts w:ascii="Times New Roman" w:hAnsi="Times New Roman"/>
          <w:b/>
          <w:sz w:val="16"/>
          <w:szCs w:val="28"/>
        </w:rPr>
      </w:pPr>
    </w:p>
    <w:tbl>
      <w:tblPr>
        <w:tblW w:w="0" w:type="auto"/>
        <w:tblLook w:val="04A0"/>
      </w:tblPr>
      <w:tblGrid>
        <w:gridCol w:w="2897"/>
        <w:gridCol w:w="2463"/>
        <w:gridCol w:w="4211"/>
      </w:tblGrid>
      <w:tr w:rsidR="003502D2" w:rsidRPr="003502D2" w:rsidTr="002F6158">
        <w:tc>
          <w:tcPr>
            <w:tcW w:w="54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4"/>
                <w:szCs w:val="24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Окружная</w:t>
            </w:r>
            <w:r w:rsidR="00417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2D2">
              <w:rPr>
                <w:rFonts w:ascii="Times New Roman" w:hAnsi="Times New Roman"/>
                <w:sz w:val="24"/>
                <w:szCs w:val="24"/>
              </w:rPr>
              <w:t>избирательная комиссия№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2D2" w:rsidRPr="003502D2" w:rsidTr="002F6158">
        <w:tc>
          <w:tcPr>
            <w:tcW w:w="2943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Вид выборов:</w:t>
            </w:r>
          </w:p>
        </w:tc>
        <w:tc>
          <w:tcPr>
            <w:tcW w:w="691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2D2" w:rsidRPr="003502D2" w:rsidTr="002F6158">
        <w:tc>
          <w:tcPr>
            <w:tcW w:w="2943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4"/>
                <w:szCs w:val="24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День голосования:</w:t>
            </w:r>
          </w:p>
        </w:tc>
        <w:tc>
          <w:tcPr>
            <w:tcW w:w="691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2D2" w:rsidRPr="003502D2" w:rsidTr="002F6158">
        <w:tc>
          <w:tcPr>
            <w:tcW w:w="2943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4"/>
                <w:szCs w:val="24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КБК: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02D2" w:rsidRPr="003502D2" w:rsidRDefault="003502D2" w:rsidP="003502D2">
      <w:pPr>
        <w:jc w:val="both"/>
        <w:rPr>
          <w:rFonts w:ascii="Times New Roman" w:hAnsi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398"/>
      </w:tblGrid>
      <w:tr w:rsidR="003502D2" w:rsidRPr="003502D2" w:rsidTr="002F6158">
        <w:trPr>
          <w:trHeight w:val="483"/>
        </w:trPr>
        <w:tc>
          <w:tcPr>
            <w:tcW w:w="8208" w:type="dxa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Вид расходов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 xml:space="preserve">Сумма, </w:t>
            </w:r>
          </w:p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руб.</w:t>
            </w:r>
          </w:p>
        </w:tc>
      </w:tr>
      <w:tr w:rsidR="003502D2" w:rsidRPr="003502D2" w:rsidTr="002F6158">
        <w:trPr>
          <w:trHeight w:val="212"/>
        </w:trPr>
        <w:tc>
          <w:tcPr>
            <w:tcW w:w="8208" w:type="dxa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1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2</w:t>
            </w:r>
          </w:p>
        </w:tc>
      </w:tr>
      <w:tr w:rsidR="003502D2" w:rsidRPr="003502D2" w:rsidTr="002F6158">
        <w:tc>
          <w:tcPr>
            <w:tcW w:w="8208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1. Компенсация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208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2. Дополнительная оплата труда (вознаграждение)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208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3. Начисления на дополнительную оплату труда (вознаграждение)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208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4. Расходы на изготовление печатной продукции и издательскую деятельность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208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5. Расходы на связь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208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6. Транспортные расходы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208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lastRenderedPageBreak/>
              <w:t>7. Канцелярские расходы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208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8. Расходы на приобретение предметов снабжения и расходных материалов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208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9. Командировочные расходы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208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10. Приобретение оборудования длительного пользования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208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11. Расходы на сборку, установку и разборку технологического оборудования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  <w:highlight w:val="yellow"/>
              </w:rPr>
            </w:pPr>
          </w:p>
        </w:tc>
      </w:tr>
      <w:tr w:rsidR="003502D2" w:rsidRPr="003502D2" w:rsidTr="002F6158">
        <w:tc>
          <w:tcPr>
            <w:tcW w:w="8208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12. Расходы на содержание помещений избирательных комиссий (комиссий референдума) и избирательных участков (участков референдума)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  <w:highlight w:val="yellow"/>
              </w:rPr>
            </w:pPr>
          </w:p>
        </w:tc>
      </w:tr>
      <w:tr w:rsidR="003502D2" w:rsidRPr="003502D2" w:rsidTr="002F6158">
        <w:tc>
          <w:tcPr>
            <w:tcW w:w="8208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13. Другие расходы, связанные с подготовкой и проведением выборов (референдума)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208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  <w:b/>
              </w:rPr>
            </w:pPr>
            <w:r w:rsidRPr="003502D2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3502D2" w:rsidRPr="003502D2" w:rsidRDefault="003502D2" w:rsidP="003502D2">
      <w:pPr>
        <w:widowControl w:val="0"/>
        <w:ind w:firstLine="709"/>
        <w:jc w:val="right"/>
        <w:rPr>
          <w:rFonts w:ascii="Times New Roman" w:hAnsi="Times New Roman"/>
          <w:sz w:val="14"/>
          <w:szCs w:val="24"/>
        </w:rPr>
      </w:pPr>
    </w:p>
    <w:tbl>
      <w:tblPr>
        <w:tblW w:w="9889" w:type="dxa"/>
        <w:tblLook w:val="04A0"/>
      </w:tblPr>
      <w:tblGrid>
        <w:gridCol w:w="3794"/>
        <w:gridCol w:w="2410"/>
        <w:gridCol w:w="708"/>
        <w:gridCol w:w="2977"/>
      </w:tblGrid>
      <w:tr w:rsidR="003502D2" w:rsidRPr="003502D2" w:rsidTr="002F6158">
        <w:tc>
          <w:tcPr>
            <w:tcW w:w="3794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4"/>
                <w:szCs w:val="24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Председатель окружной избирательной комиссии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2D2" w:rsidRPr="003502D2" w:rsidTr="002F6158">
        <w:tc>
          <w:tcPr>
            <w:tcW w:w="3794" w:type="dxa"/>
            <w:shd w:val="clear" w:color="auto" w:fill="auto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708" w:type="dxa"/>
            <w:shd w:val="clear" w:color="auto" w:fill="auto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3502D2" w:rsidRPr="003502D2" w:rsidRDefault="003502D2" w:rsidP="003502D2">
      <w:pPr>
        <w:widowControl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502D2" w:rsidRPr="003502D2" w:rsidRDefault="003502D2" w:rsidP="003502D2">
      <w:pPr>
        <w:ind w:left="4536"/>
        <w:jc w:val="center"/>
        <w:rPr>
          <w:rFonts w:ascii="Times New Roman" w:hAnsi="Times New Roman"/>
        </w:rPr>
      </w:pPr>
      <w:r w:rsidRPr="003502D2">
        <w:rPr>
          <w:rFonts w:ascii="Times New Roman" w:hAnsi="Times New Roman"/>
          <w:sz w:val="24"/>
          <w:szCs w:val="24"/>
        </w:rPr>
        <w:br w:type="page"/>
      </w:r>
      <w:r w:rsidRPr="003502D2">
        <w:rPr>
          <w:rFonts w:ascii="Times New Roman" w:hAnsi="Times New Roman"/>
        </w:rPr>
        <w:lastRenderedPageBreak/>
        <w:t>Приложение № 4</w:t>
      </w:r>
    </w:p>
    <w:p w:rsidR="003502D2" w:rsidRPr="003502D2" w:rsidRDefault="003502D2" w:rsidP="00EB7D8B">
      <w:pPr>
        <w:spacing w:after="0" w:line="240" w:lineRule="auto"/>
        <w:ind w:left="4536"/>
        <w:jc w:val="center"/>
        <w:rPr>
          <w:rFonts w:ascii="Times New Roman" w:hAnsi="Times New Roman"/>
        </w:rPr>
      </w:pPr>
      <w:r w:rsidRPr="003502D2">
        <w:rPr>
          <w:rFonts w:ascii="Times New Roman" w:hAnsi="Times New Roman"/>
        </w:rPr>
        <w:t>к Порядку составления, утверждения и ведения бюджетных смет избирательных комиссий (комиссий референдума) по средствам, выделенным из местного бюджета на подготовку и проведение выборов</w:t>
      </w:r>
      <w:r w:rsidR="00EB7D8B">
        <w:rPr>
          <w:rFonts w:ascii="Times New Roman" w:hAnsi="Times New Roman"/>
        </w:rPr>
        <w:t>, референдума</w:t>
      </w:r>
    </w:p>
    <w:p w:rsidR="005E7A67" w:rsidRPr="003502D2" w:rsidRDefault="005E7A67" w:rsidP="00EB7D8B">
      <w:pPr>
        <w:spacing w:after="0" w:line="240" w:lineRule="auto"/>
        <w:ind w:left="45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433665">
        <w:rPr>
          <w:rFonts w:ascii="Times New Roman" w:hAnsi="Times New Roman"/>
        </w:rPr>
        <w:t xml:space="preserve"> 2</w:t>
      </w:r>
      <w:r w:rsidR="00404CDC">
        <w:rPr>
          <w:rFonts w:ascii="Times New Roman" w:hAnsi="Times New Roman"/>
        </w:rPr>
        <w:t>0</w:t>
      </w:r>
      <w:r>
        <w:rPr>
          <w:rFonts w:ascii="Times New Roman" w:hAnsi="Times New Roman"/>
        </w:rPr>
        <w:t>.0</w:t>
      </w:r>
      <w:r w:rsidR="00404CDC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.2016 № </w:t>
      </w:r>
      <w:r w:rsidR="00404CDC">
        <w:rPr>
          <w:rFonts w:ascii="Times New Roman" w:hAnsi="Times New Roman"/>
        </w:rPr>
        <w:t>6</w:t>
      </w:r>
      <w:r>
        <w:rPr>
          <w:rFonts w:ascii="Times New Roman" w:hAnsi="Times New Roman"/>
        </w:rPr>
        <w:t>/</w:t>
      </w:r>
      <w:r w:rsidR="00EB7D8B">
        <w:rPr>
          <w:rFonts w:ascii="Times New Roman" w:hAnsi="Times New Roman"/>
        </w:rPr>
        <w:t>23</w:t>
      </w:r>
    </w:p>
    <w:p w:rsidR="003502D2" w:rsidRPr="003502D2" w:rsidRDefault="003502D2" w:rsidP="003502D2">
      <w:pPr>
        <w:widowControl w:val="0"/>
        <w:ind w:left="4536"/>
        <w:jc w:val="right"/>
        <w:rPr>
          <w:rFonts w:ascii="Times New Roman" w:hAnsi="Times New Roman"/>
          <w:sz w:val="24"/>
          <w:szCs w:val="24"/>
        </w:rPr>
      </w:pPr>
    </w:p>
    <w:p w:rsidR="003502D2" w:rsidRPr="003502D2" w:rsidRDefault="003502D2" w:rsidP="003502D2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Утверждено:</w:t>
      </w:r>
    </w:p>
    <w:p w:rsidR="003502D2" w:rsidRPr="003502D2" w:rsidRDefault="003502D2" w:rsidP="003502D2">
      <w:pPr>
        <w:ind w:left="4536"/>
        <w:jc w:val="center"/>
        <w:rPr>
          <w:rFonts w:ascii="Times New Roman" w:hAnsi="Times New Roman"/>
          <w:b/>
        </w:rPr>
      </w:pPr>
      <w:r w:rsidRPr="003502D2">
        <w:rPr>
          <w:rFonts w:ascii="Times New Roman" w:hAnsi="Times New Roman"/>
          <w:sz w:val="28"/>
          <w:szCs w:val="28"/>
        </w:rPr>
        <w:t xml:space="preserve">решением </w:t>
      </w:r>
      <w:r w:rsidR="00DD0596">
        <w:rPr>
          <w:rFonts w:ascii="Times New Roman" w:hAnsi="Times New Roman"/>
          <w:sz w:val="28"/>
          <w:szCs w:val="28"/>
        </w:rPr>
        <w:t>Малышевской</w:t>
      </w:r>
      <w:r w:rsidR="005E7A67">
        <w:rPr>
          <w:rFonts w:ascii="Times New Roman" w:hAnsi="Times New Roman"/>
          <w:sz w:val="28"/>
          <w:szCs w:val="28"/>
        </w:rPr>
        <w:t xml:space="preserve"> </w:t>
      </w:r>
      <w:r w:rsidR="00404CDC">
        <w:rPr>
          <w:rFonts w:ascii="Times New Roman" w:hAnsi="Times New Roman"/>
          <w:sz w:val="28"/>
          <w:szCs w:val="28"/>
        </w:rPr>
        <w:t>поселков</w:t>
      </w:r>
      <w:r w:rsidR="005E7A67">
        <w:rPr>
          <w:rFonts w:ascii="Times New Roman" w:hAnsi="Times New Roman"/>
          <w:sz w:val="28"/>
          <w:szCs w:val="28"/>
        </w:rPr>
        <w:t>ой</w:t>
      </w:r>
      <w:r w:rsidRPr="003502D2">
        <w:rPr>
          <w:rFonts w:ascii="Times New Roman" w:hAnsi="Times New Roman"/>
          <w:sz w:val="28"/>
          <w:szCs w:val="28"/>
        </w:rPr>
        <w:t xml:space="preserve"> территориальной избирательной комиссии от «_»___20_ г. №__</w:t>
      </w:r>
    </w:p>
    <w:p w:rsidR="003502D2" w:rsidRPr="003502D2" w:rsidRDefault="003502D2" w:rsidP="003502D2">
      <w:pPr>
        <w:jc w:val="center"/>
        <w:rPr>
          <w:rFonts w:ascii="Times New Roman" w:hAnsi="Times New Roman"/>
          <w:b/>
          <w:sz w:val="16"/>
          <w:szCs w:val="28"/>
        </w:rPr>
      </w:pPr>
    </w:p>
    <w:p w:rsidR="003502D2" w:rsidRPr="003502D2" w:rsidRDefault="003502D2" w:rsidP="003502D2">
      <w:pPr>
        <w:jc w:val="center"/>
        <w:rPr>
          <w:rFonts w:ascii="Times New Roman" w:hAnsi="Times New Roman"/>
          <w:b/>
          <w:sz w:val="16"/>
          <w:szCs w:val="28"/>
        </w:rPr>
      </w:pPr>
    </w:p>
    <w:p w:rsidR="003502D2" w:rsidRPr="003502D2" w:rsidRDefault="003502D2" w:rsidP="003502D2">
      <w:pPr>
        <w:jc w:val="center"/>
        <w:rPr>
          <w:rFonts w:ascii="Times New Roman" w:hAnsi="Times New Roman"/>
          <w:b/>
          <w:sz w:val="28"/>
          <w:szCs w:val="28"/>
        </w:rPr>
      </w:pPr>
      <w:r w:rsidRPr="003502D2">
        <w:rPr>
          <w:rFonts w:ascii="Times New Roman" w:hAnsi="Times New Roman"/>
          <w:b/>
          <w:sz w:val="28"/>
          <w:szCs w:val="28"/>
        </w:rPr>
        <w:t>Смета расходов территориальной избирательной комиссии</w:t>
      </w:r>
      <w:r w:rsidR="004179F3">
        <w:rPr>
          <w:rFonts w:ascii="Times New Roman" w:hAnsi="Times New Roman"/>
          <w:b/>
          <w:sz w:val="28"/>
          <w:szCs w:val="28"/>
        </w:rPr>
        <w:t xml:space="preserve"> </w:t>
      </w:r>
      <w:r w:rsidRPr="003502D2">
        <w:rPr>
          <w:rFonts w:ascii="Times New Roman" w:hAnsi="Times New Roman"/>
          <w:b/>
          <w:sz w:val="28"/>
          <w:szCs w:val="28"/>
        </w:rPr>
        <w:t>на подготовку и проведение местных выборов (референдума) за нижестоящие избирательные комиссии (комиссий референдума)</w:t>
      </w:r>
    </w:p>
    <w:tbl>
      <w:tblPr>
        <w:tblW w:w="0" w:type="auto"/>
        <w:tblLook w:val="04A0"/>
      </w:tblPr>
      <w:tblGrid>
        <w:gridCol w:w="3961"/>
        <w:gridCol w:w="5610"/>
      </w:tblGrid>
      <w:tr w:rsidR="003502D2" w:rsidRPr="003502D2" w:rsidTr="002F6158">
        <w:tc>
          <w:tcPr>
            <w:tcW w:w="4077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Наименование избирательной комиссии (комиссий референдума):</w:t>
            </w:r>
          </w:p>
        </w:tc>
        <w:tc>
          <w:tcPr>
            <w:tcW w:w="57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2D2" w:rsidRPr="003502D2" w:rsidTr="002F6158">
        <w:tc>
          <w:tcPr>
            <w:tcW w:w="4077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76" w:type="dxa"/>
            <w:tcBorders>
              <w:top w:val="single" w:sz="4" w:space="0" w:color="auto"/>
            </w:tcBorders>
            <w:shd w:val="clear" w:color="auto" w:fill="auto"/>
          </w:tcPr>
          <w:p w:rsidR="003502D2" w:rsidRPr="003502D2" w:rsidRDefault="003502D2" w:rsidP="002F6158">
            <w:pPr>
              <w:ind w:left="36"/>
              <w:jc w:val="center"/>
              <w:rPr>
                <w:rFonts w:ascii="Times New Roman" w:hAnsi="Times New Roman"/>
                <w:b/>
              </w:rPr>
            </w:pPr>
            <w:r w:rsidRPr="003502D2">
              <w:rPr>
                <w:rFonts w:ascii="Times New Roman" w:hAnsi="Times New Roman"/>
              </w:rPr>
              <w:t>(название территориальной избирательной комиссии)</w:t>
            </w:r>
          </w:p>
        </w:tc>
      </w:tr>
      <w:tr w:rsidR="003502D2" w:rsidRPr="003502D2" w:rsidTr="002F6158">
        <w:tc>
          <w:tcPr>
            <w:tcW w:w="4077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4"/>
                <w:szCs w:val="24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Расходы за (вид комиссий):</w:t>
            </w:r>
          </w:p>
        </w:tc>
        <w:tc>
          <w:tcPr>
            <w:tcW w:w="57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окружные/участковые избирательные комиссии</w:t>
            </w:r>
          </w:p>
        </w:tc>
      </w:tr>
      <w:tr w:rsidR="003502D2" w:rsidRPr="003502D2" w:rsidTr="002F6158">
        <w:tc>
          <w:tcPr>
            <w:tcW w:w="4077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57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2D2" w:rsidRPr="003502D2" w:rsidTr="002F6158">
        <w:tc>
          <w:tcPr>
            <w:tcW w:w="4077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4"/>
                <w:szCs w:val="24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День голосования:</w:t>
            </w:r>
          </w:p>
        </w:tc>
        <w:tc>
          <w:tcPr>
            <w:tcW w:w="57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2D2" w:rsidRPr="003502D2" w:rsidTr="002F6158">
        <w:tc>
          <w:tcPr>
            <w:tcW w:w="4077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4"/>
                <w:szCs w:val="24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КБК:</w:t>
            </w:r>
          </w:p>
        </w:tc>
        <w:tc>
          <w:tcPr>
            <w:tcW w:w="5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02D2" w:rsidRPr="003502D2" w:rsidRDefault="003502D2" w:rsidP="003502D2">
      <w:pPr>
        <w:jc w:val="both"/>
        <w:rPr>
          <w:rFonts w:ascii="Times New Roman" w:hAnsi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398"/>
      </w:tblGrid>
      <w:tr w:rsidR="003502D2" w:rsidRPr="003502D2" w:rsidTr="002F6158">
        <w:trPr>
          <w:trHeight w:val="483"/>
        </w:trPr>
        <w:tc>
          <w:tcPr>
            <w:tcW w:w="8208" w:type="dxa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Вид расходов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 xml:space="preserve">Сумма, </w:t>
            </w:r>
          </w:p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руб.</w:t>
            </w:r>
          </w:p>
        </w:tc>
      </w:tr>
      <w:tr w:rsidR="003502D2" w:rsidRPr="003502D2" w:rsidTr="002F6158">
        <w:trPr>
          <w:trHeight w:val="212"/>
        </w:trPr>
        <w:tc>
          <w:tcPr>
            <w:tcW w:w="8208" w:type="dxa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1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2</w:t>
            </w:r>
          </w:p>
        </w:tc>
      </w:tr>
      <w:tr w:rsidR="003502D2" w:rsidRPr="003502D2" w:rsidTr="002F6158">
        <w:tc>
          <w:tcPr>
            <w:tcW w:w="8208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1. Компенсация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208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2. Дополнительная оплата труда (вознаграждение)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208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3. Начисления на дополнительную оплату труда (вознаграждение)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208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4. Расходы на изготовление печатной продукции и издательскую деятельность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208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5. Расходы на связь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208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lastRenderedPageBreak/>
              <w:t>6. Транспортные расходы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208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7. Канцелярские расходы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208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8. Расходы на приобретение предметов снабжения и расходных материалов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208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9. Командировочные расходы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208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10. Приобретение оборудования длительного пользования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208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11. Расходы на сборку, установку и разборку технологического оборудования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  <w:highlight w:val="yellow"/>
              </w:rPr>
            </w:pPr>
          </w:p>
        </w:tc>
      </w:tr>
      <w:tr w:rsidR="003502D2" w:rsidRPr="003502D2" w:rsidTr="002F6158">
        <w:tc>
          <w:tcPr>
            <w:tcW w:w="8208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12. Расходы на содержание помещений избирательных комиссий (комиссий референдума) и избирательных участков (участков референдума)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  <w:highlight w:val="yellow"/>
              </w:rPr>
            </w:pPr>
          </w:p>
        </w:tc>
      </w:tr>
      <w:tr w:rsidR="003502D2" w:rsidRPr="003502D2" w:rsidTr="002F6158">
        <w:tc>
          <w:tcPr>
            <w:tcW w:w="8208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13. Другие расходы, связанные с подготовкой и проведением выборов (референдума)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208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  <w:b/>
              </w:rPr>
            </w:pPr>
            <w:r w:rsidRPr="003502D2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3502D2" w:rsidRPr="003502D2" w:rsidRDefault="003502D2" w:rsidP="003502D2">
      <w:pPr>
        <w:ind w:left="4536"/>
        <w:rPr>
          <w:rFonts w:ascii="Times New Roman" w:hAnsi="Times New Roman"/>
          <w:sz w:val="14"/>
          <w:szCs w:val="24"/>
        </w:rPr>
      </w:pPr>
    </w:p>
    <w:tbl>
      <w:tblPr>
        <w:tblW w:w="9889" w:type="dxa"/>
        <w:tblLook w:val="04A0"/>
      </w:tblPr>
      <w:tblGrid>
        <w:gridCol w:w="3794"/>
        <w:gridCol w:w="2410"/>
        <w:gridCol w:w="708"/>
        <w:gridCol w:w="2977"/>
      </w:tblGrid>
      <w:tr w:rsidR="003502D2" w:rsidRPr="003502D2" w:rsidTr="002F6158">
        <w:tc>
          <w:tcPr>
            <w:tcW w:w="3794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4"/>
                <w:szCs w:val="24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Председатель территориальной избирательной комиссии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2D2" w:rsidRPr="003502D2" w:rsidTr="002F6158">
        <w:tc>
          <w:tcPr>
            <w:tcW w:w="3794" w:type="dxa"/>
            <w:shd w:val="clear" w:color="auto" w:fill="auto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708" w:type="dxa"/>
            <w:shd w:val="clear" w:color="auto" w:fill="auto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3502D2" w:rsidRPr="003502D2" w:rsidRDefault="003502D2" w:rsidP="003502D2">
      <w:pPr>
        <w:rPr>
          <w:rFonts w:ascii="Times New Roman" w:hAnsi="Times New Roman"/>
          <w:sz w:val="14"/>
          <w:szCs w:val="24"/>
        </w:rPr>
      </w:pPr>
    </w:p>
    <w:p w:rsidR="003502D2" w:rsidRPr="003502D2" w:rsidRDefault="003502D2" w:rsidP="003502D2">
      <w:pPr>
        <w:ind w:left="4536"/>
        <w:jc w:val="center"/>
        <w:rPr>
          <w:rFonts w:ascii="Times New Roman" w:hAnsi="Times New Roman"/>
        </w:rPr>
      </w:pPr>
      <w:r w:rsidRPr="003502D2">
        <w:rPr>
          <w:rFonts w:ascii="Times New Roman" w:hAnsi="Times New Roman"/>
          <w:sz w:val="24"/>
          <w:szCs w:val="24"/>
        </w:rPr>
        <w:br w:type="column"/>
      </w:r>
      <w:r w:rsidRPr="003502D2">
        <w:rPr>
          <w:rFonts w:ascii="Times New Roman" w:hAnsi="Times New Roman"/>
        </w:rPr>
        <w:lastRenderedPageBreak/>
        <w:t>Приложение № 5</w:t>
      </w:r>
    </w:p>
    <w:p w:rsidR="003502D2" w:rsidRPr="003502D2" w:rsidRDefault="003502D2" w:rsidP="00EB7D8B">
      <w:pPr>
        <w:spacing w:after="0" w:line="240" w:lineRule="auto"/>
        <w:ind w:left="4536"/>
        <w:jc w:val="center"/>
        <w:rPr>
          <w:rFonts w:ascii="Times New Roman" w:hAnsi="Times New Roman"/>
        </w:rPr>
      </w:pPr>
      <w:r w:rsidRPr="003502D2">
        <w:rPr>
          <w:rFonts w:ascii="Times New Roman" w:hAnsi="Times New Roman"/>
        </w:rPr>
        <w:t xml:space="preserve">к Порядку составления, утверждения и ведения бюджетных смет избирательных комиссий (комиссий референдума) по средствам, выделенным из местного бюджета на </w:t>
      </w:r>
      <w:r w:rsidR="00EB7D8B">
        <w:rPr>
          <w:rFonts w:ascii="Times New Roman" w:hAnsi="Times New Roman"/>
        </w:rPr>
        <w:t xml:space="preserve">подготовку и проведение выборов, </w:t>
      </w:r>
      <w:r w:rsidRPr="003502D2">
        <w:rPr>
          <w:rFonts w:ascii="Times New Roman" w:hAnsi="Times New Roman"/>
        </w:rPr>
        <w:t>референдума</w:t>
      </w:r>
    </w:p>
    <w:p w:rsidR="005E7A67" w:rsidRPr="003502D2" w:rsidRDefault="005E7A67" w:rsidP="00EB7D8B">
      <w:pPr>
        <w:spacing w:after="0" w:line="240" w:lineRule="auto"/>
        <w:ind w:left="45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433665">
        <w:rPr>
          <w:rFonts w:ascii="Times New Roman" w:hAnsi="Times New Roman"/>
        </w:rPr>
        <w:t xml:space="preserve"> 2</w:t>
      </w:r>
      <w:r w:rsidR="00404CDC">
        <w:rPr>
          <w:rFonts w:ascii="Times New Roman" w:hAnsi="Times New Roman"/>
        </w:rPr>
        <w:t>0</w:t>
      </w:r>
      <w:r>
        <w:rPr>
          <w:rFonts w:ascii="Times New Roman" w:hAnsi="Times New Roman"/>
        </w:rPr>
        <w:t>.0</w:t>
      </w:r>
      <w:r w:rsidR="00404CDC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.2016 № </w:t>
      </w:r>
      <w:r w:rsidR="00404CDC">
        <w:rPr>
          <w:rFonts w:ascii="Times New Roman" w:hAnsi="Times New Roman"/>
        </w:rPr>
        <w:t>6</w:t>
      </w:r>
      <w:r>
        <w:rPr>
          <w:rFonts w:ascii="Times New Roman" w:hAnsi="Times New Roman"/>
        </w:rPr>
        <w:t>/</w:t>
      </w:r>
      <w:r w:rsidR="00EB7D8B">
        <w:rPr>
          <w:rFonts w:ascii="Times New Roman" w:hAnsi="Times New Roman"/>
        </w:rPr>
        <w:t>23</w:t>
      </w:r>
    </w:p>
    <w:p w:rsidR="003502D2" w:rsidRPr="003502D2" w:rsidRDefault="003502D2" w:rsidP="003502D2">
      <w:pPr>
        <w:widowControl w:val="0"/>
        <w:ind w:left="4536"/>
        <w:jc w:val="right"/>
        <w:rPr>
          <w:rFonts w:ascii="Times New Roman" w:hAnsi="Times New Roman"/>
          <w:sz w:val="24"/>
          <w:szCs w:val="24"/>
        </w:rPr>
      </w:pPr>
    </w:p>
    <w:p w:rsidR="003502D2" w:rsidRPr="003502D2" w:rsidRDefault="003502D2" w:rsidP="003502D2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Утверждено:</w:t>
      </w:r>
    </w:p>
    <w:p w:rsidR="003502D2" w:rsidRPr="003502D2" w:rsidRDefault="003502D2" w:rsidP="003502D2">
      <w:pPr>
        <w:ind w:left="4536"/>
        <w:jc w:val="center"/>
        <w:rPr>
          <w:rFonts w:ascii="Times New Roman" w:hAnsi="Times New Roman"/>
          <w:b/>
        </w:rPr>
      </w:pPr>
      <w:r w:rsidRPr="003502D2">
        <w:rPr>
          <w:rFonts w:ascii="Times New Roman" w:hAnsi="Times New Roman"/>
          <w:sz w:val="28"/>
          <w:szCs w:val="28"/>
        </w:rPr>
        <w:t xml:space="preserve">решением </w:t>
      </w:r>
      <w:r w:rsidR="00DD0596">
        <w:rPr>
          <w:rFonts w:ascii="Times New Roman" w:hAnsi="Times New Roman"/>
          <w:sz w:val="28"/>
          <w:szCs w:val="28"/>
        </w:rPr>
        <w:t>Малышевской</w:t>
      </w:r>
      <w:r w:rsidR="005E7A67">
        <w:rPr>
          <w:rFonts w:ascii="Times New Roman" w:hAnsi="Times New Roman"/>
          <w:sz w:val="28"/>
          <w:szCs w:val="28"/>
        </w:rPr>
        <w:t xml:space="preserve"> </w:t>
      </w:r>
      <w:r w:rsidR="00404CDC">
        <w:rPr>
          <w:rFonts w:ascii="Times New Roman" w:hAnsi="Times New Roman"/>
          <w:sz w:val="28"/>
          <w:szCs w:val="28"/>
        </w:rPr>
        <w:t>поселков</w:t>
      </w:r>
      <w:r w:rsidR="005E7A67">
        <w:rPr>
          <w:rFonts w:ascii="Times New Roman" w:hAnsi="Times New Roman"/>
          <w:sz w:val="28"/>
          <w:szCs w:val="28"/>
        </w:rPr>
        <w:t>ой</w:t>
      </w:r>
      <w:r w:rsidRPr="003502D2">
        <w:rPr>
          <w:rFonts w:ascii="Times New Roman" w:hAnsi="Times New Roman"/>
          <w:sz w:val="28"/>
          <w:szCs w:val="28"/>
        </w:rPr>
        <w:t xml:space="preserve"> территориальной избирательной комиссии от «_»_____20_ г. №_</w:t>
      </w:r>
    </w:p>
    <w:p w:rsidR="003502D2" w:rsidRPr="003502D2" w:rsidRDefault="003502D2" w:rsidP="003502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02D2" w:rsidRPr="003502D2" w:rsidRDefault="003502D2" w:rsidP="003502D2">
      <w:pPr>
        <w:widowControl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502D2" w:rsidRPr="003502D2" w:rsidRDefault="003502D2" w:rsidP="003502D2">
      <w:pPr>
        <w:jc w:val="center"/>
        <w:rPr>
          <w:rFonts w:ascii="Times New Roman" w:hAnsi="Times New Roman"/>
          <w:b/>
          <w:sz w:val="28"/>
          <w:szCs w:val="28"/>
        </w:rPr>
      </w:pPr>
      <w:r w:rsidRPr="003502D2">
        <w:rPr>
          <w:rFonts w:ascii="Times New Roman" w:hAnsi="Times New Roman"/>
          <w:b/>
          <w:sz w:val="28"/>
          <w:szCs w:val="28"/>
        </w:rPr>
        <w:t>Смета расходов</w:t>
      </w:r>
    </w:p>
    <w:p w:rsidR="003502D2" w:rsidRPr="003502D2" w:rsidRDefault="003502D2" w:rsidP="003502D2">
      <w:pPr>
        <w:jc w:val="center"/>
        <w:rPr>
          <w:rFonts w:ascii="Times New Roman" w:hAnsi="Times New Roman"/>
          <w:b/>
          <w:sz w:val="28"/>
          <w:szCs w:val="28"/>
        </w:rPr>
      </w:pPr>
      <w:r w:rsidRPr="003502D2">
        <w:rPr>
          <w:rFonts w:ascii="Times New Roman" w:hAnsi="Times New Roman"/>
          <w:b/>
          <w:sz w:val="28"/>
          <w:szCs w:val="28"/>
        </w:rPr>
        <w:t>участковой избирательной комиссии на подготовку и проведение местных выборов (референдума)</w:t>
      </w:r>
    </w:p>
    <w:p w:rsidR="003502D2" w:rsidRPr="003502D2" w:rsidRDefault="003502D2" w:rsidP="003502D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2629"/>
        <w:gridCol w:w="2733"/>
        <w:gridCol w:w="4209"/>
      </w:tblGrid>
      <w:tr w:rsidR="003502D2" w:rsidRPr="003502D2" w:rsidTr="002F6158">
        <w:tc>
          <w:tcPr>
            <w:tcW w:w="54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Участковая избирательная комиссия</w:t>
            </w:r>
            <w:r w:rsidR="005E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2D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2D2" w:rsidRPr="003502D2" w:rsidTr="002F6158">
        <w:tc>
          <w:tcPr>
            <w:tcW w:w="2660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71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2D2" w:rsidRPr="003502D2" w:rsidTr="002F6158">
        <w:tc>
          <w:tcPr>
            <w:tcW w:w="2660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4"/>
                <w:szCs w:val="24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День голосования:</w:t>
            </w:r>
          </w:p>
        </w:tc>
        <w:tc>
          <w:tcPr>
            <w:tcW w:w="71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2D2" w:rsidRPr="003502D2" w:rsidTr="002F6158">
        <w:tc>
          <w:tcPr>
            <w:tcW w:w="2660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4"/>
                <w:szCs w:val="24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КБК:</w:t>
            </w:r>
          </w:p>
        </w:tc>
        <w:tc>
          <w:tcPr>
            <w:tcW w:w="71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02D2" w:rsidRPr="003502D2" w:rsidRDefault="003502D2" w:rsidP="003502D2">
      <w:pPr>
        <w:jc w:val="both"/>
        <w:rPr>
          <w:rFonts w:ascii="Times New Roman" w:hAnsi="Times New Roman"/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398"/>
      </w:tblGrid>
      <w:tr w:rsidR="003502D2" w:rsidRPr="003502D2" w:rsidTr="002F6158">
        <w:trPr>
          <w:trHeight w:val="483"/>
        </w:trPr>
        <w:tc>
          <w:tcPr>
            <w:tcW w:w="8208" w:type="dxa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Вид расходов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 xml:space="preserve">Сумма, </w:t>
            </w:r>
          </w:p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руб.</w:t>
            </w:r>
          </w:p>
        </w:tc>
      </w:tr>
      <w:tr w:rsidR="003502D2" w:rsidRPr="003502D2" w:rsidTr="002F6158">
        <w:trPr>
          <w:trHeight w:val="212"/>
        </w:trPr>
        <w:tc>
          <w:tcPr>
            <w:tcW w:w="8208" w:type="dxa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1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2</w:t>
            </w:r>
          </w:p>
        </w:tc>
      </w:tr>
      <w:tr w:rsidR="003502D2" w:rsidRPr="003502D2" w:rsidTr="002F6158">
        <w:tc>
          <w:tcPr>
            <w:tcW w:w="8208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1. Компенсация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208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2. Дополнительная оплата труда (вознаграждение)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208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3. Расходы на изготовление печатной продукции и издательскую деятельность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208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4. Расходы на связь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208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lastRenderedPageBreak/>
              <w:t>5. Транспортные расходы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208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6. Канцелярские расходы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208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7. Расходы на приобретение предметов снабжения и расходных материалов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208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8. Командировочные расходы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208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9. Расходы на сборку, установку и разборку технологического оборудования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208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10. Расходы на содержание помещений избирательных комиссий (комиссий референдума) и избирательных участков (участков референдума)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208" w:type="dxa"/>
            <w:tcBorders>
              <w:bottom w:val="single" w:sz="4" w:space="0" w:color="auto"/>
            </w:tcBorders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11. Другие расходы, связанные с подготовкой и проведением выборов (референдума)</w:t>
            </w:r>
          </w:p>
        </w:tc>
        <w:tc>
          <w:tcPr>
            <w:tcW w:w="1398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8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  <w:b/>
              </w:rPr>
            </w:pPr>
            <w:r w:rsidRPr="003502D2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3502D2" w:rsidRPr="003502D2" w:rsidRDefault="003502D2" w:rsidP="003502D2">
      <w:pPr>
        <w:widowControl w:val="0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3794"/>
        <w:gridCol w:w="2410"/>
        <w:gridCol w:w="708"/>
        <w:gridCol w:w="2977"/>
      </w:tblGrid>
      <w:tr w:rsidR="003502D2" w:rsidRPr="003502D2" w:rsidTr="002F6158">
        <w:tc>
          <w:tcPr>
            <w:tcW w:w="3794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8"/>
                <w:szCs w:val="28"/>
              </w:rPr>
            </w:pPr>
            <w:r w:rsidRPr="003502D2">
              <w:rPr>
                <w:rFonts w:ascii="Times New Roman" w:hAnsi="Times New Roman"/>
                <w:sz w:val="24"/>
                <w:szCs w:val="28"/>
              </w:rPr>
              <w:t>Председатель участковой избирательной комиссии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2D2" w:rsidRPr="003502D2" w:rsidTr="002F6158">
        <w:tc>
          <w:tcPr>
            <w:tcW w:w="3794" w:type="dxa"/>
            <w:shd w:val="clear" w:color="auto" w:fill="auto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708" w:type="dxa"/>
            <w:shd w:val="clear" w:color="auto" w:fill="auto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3502D2" w:rsidRPr="003502D2" w:rsidRDefault="003502D2" w:rsidP="003502D2">
      <w:pPr>
        <w:widowControl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502D2" w:rsidRPr="003502D2" w:rsidRDefault="003502D2" w:rsidP="003502D2">
      <w:pPr>
        <w:ind w:left="4536"/>
        <w:jc w:val="center"/>
        <w:rPr>
          <w:rFonts w:ascii="Times New Roman" w:hAnsi="Times New Roman"/>
        </w:rPr>
      </w:pPr>
      <w:r w:rsidRPr="003502D2">
        <w:rPr>
          <w:rFonts w:ascii="Times New Roman" w:hAnsi="Times New Roman"/>
          <w:sz w:val="24"/>
          <w:szCs w:val="24"/>
        </w:rPr>
        <w:br w:type="column"/>
      </w:r>
      <w:r w:rsidRPr="003502D2">
        <w:rPr>
          <w:rFonts w:ascii="Times New Roman" w:hAnsi="Times New Roman"/>
        </w:rPr>
        <w:lastRenderedPageBreak/>
        <w:t>Приложение № 6</w:t>
      </w:r>
    </w:p>
    <w:p w:rsidR="003502D2" w:rsidRPr="003502D2" w:rsidRDefault="003502D2" w:rsidP="00EB7D8B">
      <w:pPr>
        <w:spacing w:after="0" w:line="240" w:lineRule="auto"/>
        <w:ind w:left="4536"/>
        <w:jc w:val="center"/>
        <w:rPr>
          <w:rFonts w:ascii="Times New Roman" w:hAnsi="Times New Roman"/>
        </w:rPr>
      </w:pPr>
      <w:r w:rsidRPr="003502D2">
        <w:rPr>
          <w:rFonts w:ascii="Times New Roman" w:hAnsi="Times New Roman"/>
        </w:rPr>
        <w:t>к Порядку составления, утверждения и ведения бюджетных смет избирательных комиссий (комиссий референдума) по средствам, выделенным из местного бюджета на подготовку и проведение выборов</w:t>
      </w:r>
      <w:r w:rsidR="00EB7D8B">
        <w:rPr>
          <w:rFonts w:ascii="Times New Roman" w:hAnsi="Times New Roman"/>
        </w:rPr>
        <w:t xml:space="preserve">, </w:t>
      </w:r>
      <w:r w:rsidRPr="003502D2">
        <w:rPr>
          <w:rFonts w:ascii="Times New Roman" w:hAnsi="Times New Roman"/>
        </w:rPr>
        <w:t>референдума</w:t>
      </w:r>
    </w:p>
    <w:p w:rsidR="005E7A67" w:rsidRPr="003502D2" w:rsidRDefault="005E7A67" w:rsidP="00EB7D8B">
      <w:pPr>
        <w:spacing w:after="0" w:line="240" w:lineRule="auto"/>
        <w:ind w:left="45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4179F3">
        <w:rPr>
          <w:rFonts w:ascii="Times New Roman" w:hAnsi="Times New Roman"/>
        </w:rPr>
        <w:t xml:space="preserve"> </w:t>
      </w:r>
      <w:r w:rsidR="00433665">
        <w:rPr>
          <w:rFonts w:ascii="Times New Roman" w:hAnsi="Times New Roman"/>
        </w:rPr>
        <w:t>2</w:t>
      </w:r>
      <w:r w:rsidR="00404CDC">
        <w:rPr>
          <w:rFonts w:ascii="Times New Roman" w:hAnsi="Times New Roman"/>
        </w:rPr>
        <w:t>0</w:t>
      </w:r>
      <w:r>
        <w:rPr>
          <w:rFonts w:ascii="Times New Roman" w:hAnsi="Times New Roman"/>
        </w:rPr>
        <w:t>.0</w:t>
      </w:r>
      <w:r w:rsidR="00404CDC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.2016 № </w:t>
      </w:r>
      <w:r w:rsidR="00404CDC">
        <w:rPr>
          <w:rFonts w:ascii="Times New Roman" w:hAnsi="Times New Roman"/>
        </w:rPr>
        <w:t>6</w:t>
      </w:r>
      <w:r>
        <w:rPr>
          <w:rFonts w:ascii="Times New Roman" w:hAnsi="Times New Roman"/>
        </w:rPr>
        <w:t>/</w:t>
      </w:r>
      <w:r w:rsidR="00EB7D8B">
        <w:rPr>
          <w:rFonts w:ascii="Times New Roman" w:hAnsi="Times New Roman"/>
        </w:rPr>
        <w:t>23</w:t>
      </w:r>
    </w:p>
    <w:p w:rsidR="003502D2" w:rsidRPr="003502D2" w:rsidRDefault="003502D2" w:rsidP="003502D2">
      <w:pPr>
        <w:widowControl w:val="0"/>
        <w:ind w:left="4536"/>
        <w:jc w:val="right"/>
        <w:rPr>
          <w:rFonts w:ascii="Times New Roman" w:hAnsi="Times New Roman"/>
          <w:sz w:val="16"/>
          <w:szCs w:val="16"/>
        </w:rPr>
      </w:pPr>
    </w:p>
    <w:p w:rsidR="003502D2" w:rsidRPr="003502D2" w:rsidRDefault="003502D2" w:rsidP="003502D2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Утверждено:</w:t>
      </w:r>
    </w:p>
    <w:p w:rsidR="003502D2" w:rsidRPr="003502D2" w:rsidRDefault="003502D2" w:rsidP="003502D2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 xml:space="preserve">решением </w:t>
      </w:r>
      <w:r w:rsidR="00DD0596">
        <w:rPr>
          <w:rFonts w:ascii="Times New Roman" w:hAnsi="Times New Roman"/>
          <w:sz w:val="28"/>
          <w:szCs w:val="28"/>
        </w:rPr>
        <w:t>Малышевской</w:t>
      </w:r>
      <w:r w:rsidR="005E7A67">
        <w:rPr>
          <w:rFonts w:ascii="Times New Roman" w:hAnsi="Times New Roman"/>
          <w:sz w:val="28"/>
          <w:szCs w:val="28"/>
        </w:rPr>
        <w:t xml:space="preserve"> </w:t>
      </w:r>
      <w:r w:rsidR="00404CDC">
        <w:rPr>
          <w:rFonts w:ascii="Times New Roman" w:hAnsi="Times New Roman"/>
          <w:sz w:val="28"/>
          <w:szCs w:val="28"/>
        </w:rPr>
        <w:t>поселков</w:t>
      </w:r>
      <w:r w:rsidR="005E7A67">
        <w:rPr>
          <w:rFonts w:ascii="Times New Roman" w:hAnsi="Times New Roman"/>
          <w:sz w:val="28"/>
          <w:szCs w:val="28"/>
        </w:rPr>
        <w:t>ой</w:t>
      </w:r>
      <w:r w:rsidRPr="003502D2">
        <w:rPr>
          <w:rFonts w:ascii="Times New Roman" w:hAnsi="Times New Roman"/>
          <w:sz w:val="28"/>
          <w:szCs w:val="28"/>
        </w:rPr>
        <w:t xml:space="preserve"> территориальной избирательной комиссии от «_»___20_ г. №___</w:t>
      </w:r>
    </w:p>
    <w:p w:rsidR="003502D2" w:rsidRPr="003502D2" w:rsidRDefault="003502D2" w:rsidP="003502D2">
      <w:pPr>
        <w:ind w:left="4536"/>
        <w:jc w:val="center"/>
        <w:rPr>
          <w:rFonts w:ascii="Times New Roman" w:hAnsi="Times New Roman"/>
          <w:sz w:val="28"/>
          <w:szCs w:val="28"/>
        </w:rPr>
      </w:pPr>
    </w:p>
    <w:p w:rsidR="003502D2" w:rsidRPr="003502D2" w:rsidRDefault="003502D2" w:rsidP="003502D2">
      <w:pPr>
        <w:jc w:val="center"/>
        <w:rPr>
          <w:rFonts w:ascii="Times New Roman" w:hAnsi="Times New Roman"/>
          <w:b/>
          <w:sz w:val="28"/>
          <w:szCs w:val="28"/>
        </w:rPr>
      </w:pPr>
      <w:r w:rsidRPr="003502D2">
        <w:rPr>
          <w:rFonts w:ascii="Times New Roman" w:hAnsi="Times New Roman"/>
          <w:b/>
          <w:sz w:val="28"/>
          <w:szCs w:val="28"/>
        </w:rPr>
        <w:t>Изменения в смету расходов территориальной избирательной комиссии</w:t>
      </w:r>
      <w:r w:rsidR="004179F3">
        <w:rPr>
          <w:rFonts w:ascii="Times New Roman" w:hAnsi="Times New Roman"/>
          <w:b/>
          <w:sz w:val="28"/>
          <w:szCs w:val="28"/>
        </w:rPr>
        <w:t xml:space="preserve"> </w:t>
      </w:r>
      <w:r w:rsidRPr="003502D2">
        <w:rPr>
          <w:rFonts w:ascii="Times New Roman" w:hAnsi="Times New Roman"/>
          <w:b/>
          <w:sz w:val="28"/>
          <w:szCs w:val="28"/>
        </w:rPr>
        <w:t>на подготовку и проведение местных выборов (референдума)</w:t>
      </w:r>
    </w:p>
    <w:p w:rsidR="003502D2" w:rsidRPr="003502D2" w:rsidRDefault="003502D2" w:rsidP="003502D2">
      <w:pPr>
        <w:jc w:val="center"/>
        <w:rPr>
          <w:rFonts w:ascii="Times New Roman" w:hAnsi="Times New Roman"/>
          <w:b/>
          <w:sz w:val="14"/>
          <w:szCs w:val="16"/>
        </w:rPr>
      </w:pPr>
    </w:p>
    <w:tbl>
      <w:tblPr>
        <w:tblW w:w="0" w:type="auto"/>
        <w:tblLook w:val="04A0"/>
      </w:tblPr>
      <w:tblGrid>
        <w:gridCol w:w="3448"/>
        <w:gridCol w:w="6123"/>
      </w:tblGrid>
      <w:tr w:rsidR="003502D2" w:rsidRPr="003502D2" w:rsidTr="002F6158">
        <w:trPr>
          <w:trHeight w:val="223"/>
        </w:trPr>
        <w:tc>
          <w:tcPr>
            <w:tcW w:w="3510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Наименование ГРБС:</w:t>
            </w:r>
          </w:p>
        </w:tc>
        <w:tc>
          <w:tcPr>
            <w:tcW w:w="63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2D2" w:rsidRPr="003502D2" w:rsidTr="002F6158">
        <w:tc>
          <w:tcPr>
            <w:tcW w:w="3510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63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2D2" w:rsidRPr="003502D2" w:rsidTr="002F6158">
        <w:tc>
          <w:tcPr>
            <w:tcW w:w="3510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4"/>
                <w:szCs w:val="24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День голосования:</w:t>
            </w:r>
          </w:p>
        </w:tc>
        <w:tc>
          <w:tcPr>
            <w:tcW w:w="63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2D2" w:rsidRPr="003502D2" w:rsidTr="002F6158">
        <w:tc>
          <w:tcPr>
            <w:tcW w:w="3510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4"/>
                <w:szCs w:val="24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КБК:</w:t>
            </w: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02D2" w:rsidRPr="003502D2" w:rsidRDefault="003502D2" w:rsidP="003502D2">
      <w:pPr>
        <w:jc w:val="both"/>
        <w:rPr>
          <w:rFonts w:ascii="Times New Roman" w:hAnsi="Times New Roman"/>
          <w:sz w:val="14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4"/>
        <w:gridCol w:w="1276"/>
        <w:gridCol w:w="1276"/>
      </w:tblGrid>
      <w:tr w:rsidR="003502D2" w:rsidRPr="003502D2" w:rsidTr="002F6158">
        <w:trPr>
          <w:trHeight w:val="483"/>
        </w:trPr>
        <w:tc>
          <w:tcPr>
            <w:tcW w:w="7054" w:type="dxa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Вид расходов</w:t>
            </w:r>
          </w:p>
        </w:tc>
        <w:tc>
          <w:tcPr>
            <w:tcW w:w="1276" w:type="dxa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 xml:space="preserve">Сумма изменений, </w:t>
            </w:r>
          </w:p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руб.</w:t>
            </w:r>
          </w:p>
        </w:tc>
        <w:tc>
          <w:tcPr>
            <w:tcW w:w="1276" w:type="dxa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Сумма</w:t>
            </w:r>
            <w:r w:rsidR="004179F3">
              <w:rPr>
                <w:rFonts w:ascii="Times New Roman" w:hAnsi="Times New Roman"/>
              </w:rPr>
              <w:t xml:space="preserve"> </w:t>
            </w:r>
            <w:r w:rsidRPr="003502D2">
              <w:rPr>
                <w:rFonts w:ascii="Times New Roman" w:hAnsi="Times New Roman"/>
              </w:rPr>
              <w:t xml:space="preserve">с учетом изменений, </w:t>
            </w:r>
          </w:p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руб.</w:t>
            </w:r>
          </w:p>
        </w:tc>
      </w:tr>
      <w:tr w:rsidR="003502D2" w:rsidRPr="003502D2" w:rsidTr="002F6158">
        <w:trPr>
          <w:trHeight w:val="212"/>
        </w:trPr>
        <w:tc>
          <w:tcPr>
            <w:tcW w:w="7054" w:type="dxa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3</w:t>
            </w:r>
          </w:p>
        </w:tc>
      </w:tr>
      <w:tr w:rsidR="003502D2" w:rsidRPr="003502D2" w:rsidTr="002F6158">
        <w:tc>
          <w:tcPr>
            <w:tcW w:w="7054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1. Компенсация</w:t>
            </w:r>
          </w:p>
        </w:tc>
        <w:tc>
          <w:tcPr>
            <w:tcW w:w="1276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7054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2. Дополнительная оплата труда (вознаграждение)</w:t>
            </w:r>
          </w:p>
        </w:tc>
        <w:tc>
          <w:tcPr>
            <w:tcW w:w="1276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7054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3. Начисления на дополнительную оплату труда (вознаграждение)</w:t>
            </w:r>
          </w:p>
        </w:tc>
        <w:tc>
          <w:tcPr>
            <w:tcW w:w="1276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7054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4. Расходы на изготовление печатной продукции и издательскую деятельность</w:t>
            </w:r>
          </w:p>
        </w:tc>
        <w:tc>
          <w:tcPr>
            <w:tcW w:w="1276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7054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5. Расходы на связь</w:t>
            </w:r>
          </w:p>
        </w:tc>
        <w:tc>
          <w:tcPr>
            <w:tcW w:w="1276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7054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lastRenderedPageBreak/>
              <w:t>6. Транспортные расходы</w:t>
            </w:r>
          </w:p>
        </w:tc>
        <w:tc>
          <w:tcPr>
            <w:tcW w:w="1276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7054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7. Канцелярские расходы</w:t>
            </w:r>
          </w:p>
        </w:tc>
        <w:tc>
          <w:tcPr>
            <w:tcW w:w="1276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7054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8. Расходы на приобретение предметов снабжения и расходных материалов</w:t>
            </w:r>
          </w:p>
        </w:tc>
        <w:tc>
          <w:tcPr>
            <w:tcW w:w="1276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7054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9. Командировочные расходы</w:t>
            </w:r>
          </w:p>
        </w:tc>
        <w:tc>
          <w:tcPr>
            <w:tcW w:w="1276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7054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10. Приобретение оборудования длительного пользования</w:t>
            </w:r>
          </w:p>
        </w:tc>
        <w:tc>
          <w:tcPr>
            <w:tcW w:w="1276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7054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11. Расходы на сборку, установку и разборку технологического оборудования</w:t>
            </w:r>
          </w:p>
        </w:tc>
        <w:tc>
          <w:tcPr>
            <w:tcW w:w="1276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  <w:highlight w:val="yellow"/>
              </w:rPr>
            </w:pPr>
          </w:p>
        </w:tc>
      </w:tr>
      <w:tr w:rsidR="003502D2" w:rsidRPr="003502D2" w:rsidTr="002F6158">
        <w:tc>
          <w:tcPr>
            <w:tcW w:w="7054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12. Расходы на содержание помещений избирательных комиссий (комиссий референдума) и избирательных участков (участков референдума)</w:t>
            </w:r>
          </w:p>
        </w:tc>
        <w:tc>
          <w:tcPr>
            <w:tcW w:w="1276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  <w:highlight w:val="yellow"/>
              </w:rPr>
            </w:pPr>
          </w:p>
        </w:tc>
      </w:tr>
      <w:tr w:rsidR="003502D2" w:rsidRPr="003502D2" w:rsidTr="002F6158">
        <w:tc>
          <w:tcPr>
            <w:tcW w:w="7054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13. Другие расходы, связанные с подготовкой и проведением выборов (референдума)</w:t>
            </w:r>
          </w:p>
        </w:tc>
        <w:tc>
          <w:tcPr>
            <w:tcW w:w="1276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7054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Всего расходов Избирательной комиссии Свердловской области</w:t>
            </w:r>
          </w:p>
        </w:tc>
        <w:tc>
          <w:tcPr>
            <w:tcW w:w="1276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7054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 xml:space="preserve">Распределено средств местного бюджета на подготовку и проведение местных выборов (референдума) для окружных избирательных комиссий </w:t>
            </w:r>
          </w:p>
        </w:tc>
        <w:tc>
          <w:tcPr>
            <w:tcW w:w="1276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7054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Распределено средств местного бюджета на подготовку и проведение местных выборов (референдума) для</w:t>
            </w:r>
            <w:r w:rsidR="004179F3">
              <w:rPr>
                <w:rFonts w:ascii="Times New Roman" w:hAnsi="Times New Roman"/>
              </w:rPr>
              <w:t xml:space="preserve"> </w:t>
            </w:r>
            <w:r w:rsidRPr="003502D2">
              <w:rPr>
                <w:rFonts w:ascii="Times New Roman" w:hAnsi="Times New Roman"/>
              </w:rPr>
              <w:t>участковых избирательных комиссий</w:t>
            </w:r>
          </w:p>
        </w:tc>
        <w:tc>
          <w:tcPr>
            <w:tcW w:w="1276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7054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Средства на оплату расходов на подготовку и проведение выборов (референдума) за нижестоящие избирательные комиссии (комиссии референдума)</w:t>
            </w:r>
          </w:p>
        </w:tc>
        <w:tc>
          <w:tcPr>
            <w:tcW w:w="1276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7054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Средства на финансирование непредвиденных расходов нижестоящих избирательных комиссий (комиссий референдума)</w:t>
            </w:r>
          </w:p>
        </w:tc>
        <w:tc>
          <w:tcPr>
            <w:tcW w:w="1276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7054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  <w:b/>
              </w:rPr>
            </w:pPr>
            <w:r w:rsidRPr="003502D2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1276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3502D2" w:rsidRPr="003502D2" w:rsidRDefault="003502D2" w:rsidP="003502D2">
      <w:pPr>
        <w:ind w:left="4536"/>
        <w:rPr>
          <w:rFonts w:ascii="Times New Roman" w:hAnsi="Times New Roman"/>
          <w:sz w:val="14"/>
          <w:szCs w:val="16"/>
        </w:rPr>
      </w:pPr>
    </w:p>
    <w:tbl>
      <w:tblPr>
        <w:tblW w:w="9889" w:type="dxa"/>
        <w:tblLook w:val="04A0"/>
      </w:tblPr>
      <w:tblGrid>
        <w:gridCol w:w="4361"/>
        <w:gridCol w:w="1843"/>
        <w:gridCol w:w="708"/>
        <w:gridCol w:w="2977"/>
      </w:tblGrid>
      <w:tr w:rsidR="003502D2" w:rsidRPr="003502D2" w:rsidTr="002F6158">
        <w:tc>
          <w:tcPr>
            <w:tcW w:w="4361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4"/>
                <w:szCs w:val="24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Председатель территориальной избирательной комиссии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2D2" w:rsidRPr="003502D2" w:rsidTr="002F6158">
        <w:tc>
          <w:tcPr>
            <w:tcW w:w="4361" w:type="dxa"/>
            <w:shd w:val="clear" w:color="auto" w:fill="auto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708" w:type="dxa"/>
            <w:shd w:val="clear" w:color="auto" w:fill="auto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3502D2" w:rsidRPr="003502D2" w:rsidRDefault="003502D2" w:rsidP="003502D2">
      <w:pPr>
        <w:ind w:left="4536"/>
        <w:jc w:val="center"/>
        <w:rPr>
          <w:rFonts w:ascii="Times New Roman" w:hAnsi="Times New Roman"/>
        </w:rPr>
      </w:pPr>
      <w:r w:rsidRPr="003502D2">
        <w:rPr>
          <w:rFonts w:ascii="Times New Roman" w:hAnsi="Times New Roman"/>
          <w:sz w:val="24"/>
          <w:szCs w:val="24"/>
        </w:rPr>
        <w:br w:type="column"/>
      </w:r>
      <w:r w:rsidRPr="003502D2">
        <w:rPr>
          <w:rFonts w:ascii="Times New Roman" w:hAnsi="Times New Roman"/>
        </w:rPr>
        <w:lastRenderedPageBreak/>
        <w:t>Приложение № 7</w:t>
      </w:r>
    </w:p>
    <w:p w:rsidR="003502D2" w:rsidRPr="003502D2" w:rsidRDefault="003502D2" w:rsidP="00EB7D8B">
      <w:pPr>
        <w:spacing w:after="0" w:line="240" w:lineRule="auto"/>
        <w:ind w:left="4536"/>
        <w:jc w:val="center"/>
        <w:rPr>
          <w:rFonts w:ascii="Times New Roman" w:hAnsi="Times New Roman"/>
        </w:rPr>
      </w:pPr>
      <w:r w:rsidRPr="003502D2">
        <w:rPr>
          <w:rFonts w:ascii="Times New Roman" w:hAnsi="Times New Roman"/>
        </w:rPr>
        <w:t>к Порядку составления, утверждения и ведения бюджетных смет избирательных комиссий (комиссий референдума) по средствам, выделенным из местного бюджета на подготовку и проведение выборов</w:t>
      </w:r>
      <w:r w:rsidR="00EB7D8B">
        <w:rPr>
          <w:rFonts w:ascii="Times New Roman" w:hAnsi="Times New Roman"/>
        </w:rPr>
        <w:t xml:space="preserve">, </w:t>
      </w:r>
      <w:r w:rsidRPr="003502D2">
        <w:rPr>
          <w:rFonts w:ascii="Times New Roman" w:hAnsi="Times New Roman"/>
        </w:rPr>
        <w:t>референдума</w:t>
      </w:r>
    </w:p>
    <w:p w:rsidR="00404CDC" w:rsidRPr="003502D2" w:rsidRDefault="00404CDC" w:rsidP="00EB7D8B">
      <w:pPr>
        <w:spacing w:after="0" w:line="240" w:lineRule="auto"/>
        <w:ind w:left="45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4179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20.06.2016 № 6/</w:t>
      </w:r>
      <w:r w:rsidR="00EB7D8B">
        <w:rPr>
          <w:rFonts w:ascii="Times New Roman" w:hAnsi="Times New Roman"/>
        </w:rPr>
        <w:t>23</w:t>
      </w:r>
    </w:p>
    <w:p w:rsidR="00EB7D8B" w:rsidRDefault="00EB7D8B" w:rsidP="00404CDC">
      <w:pPr>
        <w:ind w:left="4536"/>
        <w:jc w:val="center"/>
        <w:rPr>
          <w:rFonts w:ascii="Times New Roman" w:hAnsi="Times New Roman"/>
          <w:sz w:val="28"/>
          <w:szCs w:val="28"/>
        </w:rPr>
      </w:pPr>
    </w:p>
    <w:p w:rsidR="00404CDC" w:rsidRPr="003502D2" w:rsidRDefault="00404CDC" w:rsidP="00404CDC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Утверждено:</w:t>
      </w:r>
    </w:p>
    <w:p w:rsidR="00404CDC" w:rsidRPr="003502D2" w:rsidRDefault="00404CDC" w:rsidP="00404CDC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 xml:space="preserve">решением </w:t>
      </w:r>
      <w:r w:rsidR="00DD0596">
        <w:rPr>
          <w:rFonts w:ascii="Times New Roman" w:hAnsi="Times New Roman"/>
          <w:sz w:val="28"/>
          <w:szCs w:val="28"/>
        </w:rPr>
        <w:t>Малышевской</w:t>
      </w:r>
      <w:r>
        <w:rPr>
          <w:rFonts w:ascii="Times New Roman" w:hAnsi="Times New Roman"/>
          <w:sz w:val="28"/>
          <w:szCs w:val="28"/>
        </w:rPr>
        <w:t xml:space="preserve"> поселковой</w:t>
      </w:r>
      <w:r w:rsidRPr="003502D2">
        <w:rPr>
          <w:rFonts w:ascii="Times New Roman" w:hAnsi="Times New Roman"/>
          <w:sz w:val="28"/>
          <w:szCs w:val="28"/>
        </w:rPr>
        <w:t xml:space="preserve"> территориальной избирательной комиссии от «_»___20_ г. №___</w:t>
      </w:r>
    </w:p>
    <w:p w:rsidR="003502D2" w:rsidRPr="003502D2" w:rsidRDefault="003502D2" w:rsidP="003502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02D2" w:rsidRPr="003502D2" w:rsidRDefault="003502D2" w:rsidP="003502D2">
      <w:pPr>
        <w:jc w:val="center"/>
        <w:rPr>
          <w:rFonts w:ascii="Times New Roman" w:hAnsi="Times New Roman"/>
          <w:b/>
          <w:sz w:val="28"/>
          <w:szCs w:val="28"/>
        </w:rPr>
      </w:pPr>
      <w:r w:rsidRPr="003502D2">
        <w:rPr>
          <w:rFonts w:ascii="Times New Roman" w:hAnsi="Times New Roman"/>
          <w:b/>
          <w:sz w:val="28"/>
          <w:szCs w:val="28"/>
        </w:rPr>
        <w:t>Изменения в смету расходов окружной избирательной комиссии на подготовку и проведение местных выборов</w:t>
      </w:r>
    </w:p>
    <w:tbl>
      <w:tblPr>
        <w:tblW w:w="0" w:type="auto"/>
        <w:tblLook w:val="04A0"/>
      </w:tblPr>
      <w:tblGrid>
        <w:gridCol w:w="3445"/>
        <w:gridCol w:w="1505"/>
        <w:gridCol w:w="4621"/>
      </w:tblGrid>
      <w:tr w:rsidR="003502D2" w:rsidRPr="003502D2" w:rsidTr="002F6158">
        <w:tc>
          <w:tcPr>
            <w:tcW w:w="50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4"/>
                <w:szCs w:val="24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Окружная</w:t>
            </w:r>
            <w:r w:rsidR="00417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2D2">
              <w:rPr>
                <w:rFonts w:ascii="Times New Roman" w:hAnsi="Times New Roman"/>
                <w:sz w:val="24"/>
                <w:szCs w:val="24"/>
              </w:rPr>
              <w:t>избирательная комиссия</w:t>
            </w:r>
            <w:r w:rsidR="005E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2D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2D2" w:rsidRPr="003502D2" w:rsidTr="002F6158">
        <w:tc>
          <w:tcPr>
            <w:tcW w:w="3510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Вид выборов:</w:t>
            </w:r>
          </w:p>
        </w:tc>
        <w:tc>
          <w:tcPr>
            <w:tcW w:w="634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2D2" w:rsidRPr="003502D2" w:rsidTr="002F6158">
        <w:tc>
          <w:tcPr>
            <w:tcW w:w="3510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4"/>
                <w:szCs w:val="24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День голосования:</w:t>
            </w:r>
          </w:p>
        </w:tc>
        <w:tc>
          <w:tcPr>
            <w:tcW w:w="634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2D2" w:rsidRPr="003502D2" w:rsidTr="002F6158">
        <w:tc>
          <w:tcPr>
            <w:tcW w:w="3510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4"/>
                <w:szCs w:val="24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КБК:</w:t>
            </w:r>
          </w:p>
        </w:tc>
        <w:tc>
          <w:tcPr>
            <w:tcW w:w="63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02D2" w:rsidRPr="003502D2" w:rsidRDefault="003502D2" w:rsidP="003502D2">
      <w:pPr>
        <w:jc w:val="both"/>
        <w:rPr>
          <w:rFonts w:ascii="Times New Roman" w:hAnsi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1701"/>
        <w:gridCol w:w="1842"/>
      </w:tblGrid>
      <w:tr w:rsidR="003502D2" w:rsidRPr="003502D2" w:rsidTr="002F6158">
        <w:trPr>
          <w:trHeight w:val="483"/>
        </w:trPr>
        <w:tc>
          <w:tcPr>
            <w:tcW w:w="6204" w:type="dxa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Вид расходов</w:t>
            </w:r>
          </w:p>
        </w:tc>
        <w:tc>
          <w:tcPr>
            <w:tcW w:w="1701" w:type="dxa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 xml:space="preserve">Сумма изменений, </w:t>
            </w:r>
          </w:p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руб.</w:t>
            </w:r>
          </w:p>
        </w:tc>
        <w:tc>
          <w:tcPr>
            <w:tcW w:w="1842" w:type="dxa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 xml:space="preserve">Сумма по виду расходов с учетом изменений, </w:t>
            </w:r>
          </w:p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руб.</w:t>
            </w:r>
          </w:p>
        </w:tc>
      </w:tr>
      <w:tr w:rsidR="003502D2" w:rsidRPr="003502D2" w:rsidTr="002F6158">
        <w:trPr>
          <w:trHeight w:val="212"/>
        </w:trPr>
        <w:tc>
          <w:tcPr>
            <w:tcW w:w="6204" w:type="dxa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3</w:t>
            </w:r>
          </w:p>
        </w:tc>
      </w:tr>
      <w:tr w:rsidR="003502D2" w:rsidRPr="003502D2" w:rsidTr="002F6158">
        <w:tc>
          <w:tcPr>
            <w:tcW w:w="6204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2F6158">
        <w:tc>
          <w:tcPr>
            <w:tcW w:w="6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  <w:b/>
              </w:rPr>
            </w:pPr>
            <w:r w:rsidRPr="003502D2">
              <w:rPr>
                <w:rFonts w:ascii="Times New Roman" w:hAnsi="Times New Roman"/>
                <w:b/>
              </w:rPr>
              <w:t>Всего изменений: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b/>
              </w:rPr>
            </w:pPr>
            <w:r w:rsidRPr="003502D2">
              <w:rPr>
                <w:rFonts w:ascii="Times New Roman" w:hAnsi="Times New Roman"/>
                <w:b/>
              </w:rPr>
              <w:t>Х</w:t>
            </w:r>
          </w:p>
        </w:tc>
      </w:tr>
    </w:tbl>
    <w:p w:rsidR="003502D2" w:rsidRPr="003502D2" w:rsidRDefault="003502D2" w:rsidP="003502D2">
      <w:pPr>
        <w:widowControl w:val="0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3794"/>
        <w:gridCol w:w="2410"/>
        <w:gridCol w:w="708"/>
        <w:gridCol w:w="2977"/>
      </w:tblGrid>
      <w:tr w:rsidR="003502D2" w:rsidRPr="003502D2" w:rsidTr="002F6158">
        <w:tc>
          <w:tcPr>
            <w:tcW w:w="3794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8"/>
                <w:szCs w:val="28"/>
              </w:rPr>
            </w:pPr>
            <w:r w:rsidRPr="003502D2">
              <w:rPr>
                <w:rFonts w:ascii="Times New Roman" w:hAnsi="Times New Roman"/>
                <w:sz w:val="28"/>
                <w:szCs w:val="28"/>
              </w:rPr>
              <w:t>Председатель окружной избирательной комиссии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2D2" w:rsidRPr="003502D2" w:rsidTr="002F6158">
        <w:tc>
          <w:tcPr>
            <w:tcW w:w="3794" w:type="dxa"/>
            <w:shd w:val="clear" w:color="auto" w:fill="auto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708" w:type="dxa"/>
            <w:shd w:val="clear" w:color="auto" w:fill="auto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C91B23" w:rsidRDefault="00C91B23" w:rsidP="003502D2">
      <w:pPr>
        <w:ind w:left="4536"/>
        <w:jc w:val="center"/>
        <w:rPr>
          <w:rFonts w:ascii="Times New Roman" w:hAnsi="Times New Roman"/>
        </w:rPr>
      </w:pPr>
    </w:p>
    <w:p w:rsidR="003502D2" w:rsidRPr="003502D2" w:rsidRDefault="003502D2" w:rsidP="003502D2">
      <w:pPr>
        <w:ind w:left="4536"/>
        <w:jc w:val="center"/>
        <w:rPr>
          <w:rFonts w:ascii="Times New Roman" w:hAnsi="Times New Roman"/>
        </w:rPr>
      </w:pPr>
      <w:r w:rsidRPr="003502D2">
        <w:rPr>
          <w:rFonts w:ascii="Times New Roman" w:hAnsi="Times New Roman"/>
        </w:rPr>
        <w:lastRenderedPageBreak/>
        <w:t>Приложение № 8</w:t>
      </w:r>
    </w:p>
    <w:p w:rsidR="003502D2" w:rsidRPr="003502D2" w:rsidRDefault="003502D2" w:rsidP="00EB7D8B">
      <w:pPr>
        <w:spacing w:after="0" w:line="240" w:lineRule="auto"/>
        <w:ind w:left="4536"/>
        <w:jc w:val="center"/>
        <w:rPr>
          <w:rFonts w:ascii="Times New Roman" w:hAnsi="Times New Roman"/>
        </w:rPr>
      </w:pPr>
      <w:r w:rsidRPr="003502D2">
        <w:rPr>
          <w:rFonts w:ascii="Times New Roman" w:hAnsi="Times New Roman"/>
        </w:rPr>
        <w:t>к Порядку составления, утверждения и ведения бюджетных смет избирательных комиссий (комиссий референдума) по средствам, выделенным из местного бюджета на подготовку и проведение выборов</w:t>
      </w:r>
      <w:r w:rsidR="00EB7D8B">
        <w:rPr>
          <w:rFonts w:ascii="Times New Roman" w:hAnsi="Times New Roman"/>
        </w:rPr>
        <w:t xml:space="preserve">, </w:t>
      </w:r>
      <w:r w:rsidRPr="003502D2">
        <w:rPr>
          <w:rFonts w:ascii="Times New Roman" w:hAnsi="Times New Roman"/>
        </w:rPr>
        <w:t>референдума</w:t>
      </w:r>
    </w:p>
    <w:p w:rsidR="00EB7D8B" w:rsidRDefault="00404CDC" w:rsidP="00EB7D8B">
      <w:pPr>
        <w:spacing w:after="0" w:line="240" w:lineRule="auto"/>
        <w:ind w:left="45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4179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20.06.2016 № 6/</w:t>
      </w:r>
      <w:r w:rsidR="00EB7D8B">
        <w:rPr>
          <w:rFonts w:ascii="Times New Roman" w:hAnsi="Times New Roman"/>
        </w:rPr>
        <w:t>23</w:t>
      </w:r>
    </w:p>
    <w:p w:rsidR="00EB7D8B" w:rsidRDefault="00EB7D8B" w:rsidP="00404CDC">
      <w:pPr>
        <w:ind w:left="4536"/>
        <w:jc w:val="center"/>
        <w:rPr>
          <w:rFonts w:ascii="Times New Roman" w:hAnsi="Times New Roman"/>
          <w:sz w:val="28"/>
          <w:szCs w:val="28"/>
        </w:rPr>
      </w:pPr>
    </w:p>
    <w:p w:rsidR="00404CDC" w:rsidRPr="003502D2" w:rsidRDefault="00404CDC" w:rsidP="00404CDC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Утверждено:</w:t>
      </w:r>
    </w:p>
    <w:p w:rsidR="00404CDC" w:rsidRPr="003502D2" w:rsidRDefault="00404CDC" w:rsidP="00404CDC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 xml:space="preserve">решением </w:t>
      </w:r>
      <w:r w:rsidR="00DD0596">
        <w:rPr>
          <w:rFonts w:ascii="Times New Roman" w:hAnsi="Times New Roman"/>
          <w:sz w:val="28"/>
          <w:szCs w:val="28"/>
        </w:rPr>
        <w:t>Малышевской</w:t>
      </w:r>
      <w:r>
        <w:rPr>
          <w:rFonts w:ascii="Times New Roman" w:hAnsi="Times New Roman"/>
          <w:sz w:val="28"/>
          <w:szCs w:val="28"/>
        </w:rPr>
        <w:t xml:space="preserve"> поселковой</w:t>
      </w:r>
      <w:r w:rsidRPr="003502D2">
        <w:rPr>
          <w:rFonts w:ascii="Times New Roman" w:hAnsi="Times New Roman"/>
          <w:sz w:val="28"/>
          <w:szCs w:val="28"/>
        </w:rPr>
        <w:t xml:space="preserve"> территориальной избирательной комиссии от «_»___20_ г. №___</w:t>
      </w:r>
    </w:p>
    <w:p w:rsidR="003502D2" w:rsidRPr="003502D2" w:rsidRDefault="003502D2" w:rsidP="003502D2">
      <w:pPr>
        <w:jc w:val="center"/>
        <w:rPr>
          <w:rFonts w:ascii="Times New Roman" w:hAnsi="Times New Roman"/>
          <w:b/>
          <w:sz w:val="28"/>
          <w:szCs w:val="28"/>
        </w:rPr>
      </w:pPr>
      <w:r w:rsidRPr="003502D2">
        <w:rPr>
          <w:rFonts w:ascii="Times New Roman" w:hAnsi="Times New Roman"/>
          <w:b/>
          <w:sz w:val="28"/>
          <w:szCs w:val="28"/>
        </w:rPr>
        <w:t>Изменения в смету расходов территориальной избирательной комиссии</w:t>
      </w:r>
      <w:r w:rsidR="004179F3">
        <w:rPr>
          <w:rFonts w:ascii="Times New Roman" w:hAnsi="Times New Roman"/>
          <w:b/>
          <w:sz w:val="28"/>
          <w:szCs w:val="28"/>
        </w:rPr>
        <w:t xml:space="preserve"> </w:t>
      </w:r>
      <w:r w:rsidRPr="003502D2">
        <w:rPr>
          <w:rFonts w:ascii="Times New Roman" w:hAnsi="Times New Roman"/>
          <w:b/>
          <w:sz w:val="28"/>
          <w:szCs w:val="28"/>
        </w:rPr>
        <w:t>на подготовку и проведение местных выборов (референдума) за нижестоящие избирательные комиссии (комиссии референдума)</w:t>
      </w:r>
    </w:p>
    <w:tbl>
      <w:tblPr>
        <w:tblW w:w="0" w:type="auto"/>
        <w:tblLook w:val="04A0"/>
      </w:tblPr>
      <w:tblGrid>
        <w:gridCol w:w="3846"/>
        <w:gridCol w:w="5725"/>
      </w:tblGrid>
      <w:tr w:rsidR="003502D2" w:rsidRPr="003502D2" w:rsidTr="002F6158">
        <w:tc>
          <w:tcPr>
            <w:tcW w:w="3936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Наименование территориальной избирательной комиссии:</w:t>
            </w:r>
          </w:p>
        </w:tc>
        <w:tc>
          <w:tcPr>
            <w:tcW w:w="59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2D2" w:rsidRPr="003502D2" w:rsidTr="002F6158">
        <w:tc>
          <w:tcPr>
            <w:tcW w:w="3936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4"/>
                <w:szCs w:val="24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Расходы за (вид комиссий):</w:t>
            </w:r>
          </w:p>
        </w:tc>
        <w:tc>
          <w:tcPr>
            <w:tcW w:w="59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окружные / участковые избирательные комиссии</w:t>
            </w:r>
          </w:p>
        </w:tc>
      </w:tr>
      <w:tr w:rsidR="003502D2" w:rsidRPr="003502D2" w:rsidTr="002F6158">
        <w:tc>
          <w:tcPr>
            <w:tcW w:w="3936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59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2D2" w:rsidRPr="003502D2" w:rsidTr="002F6158">
        <w:tc>
          <w:tcPr>
            <w:tcW w:w="3936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4"/>
                <w:szCs w:val="24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День голосования:</w:t>
            </w:r>
          </w:p>
        </w:tc>
        <w:tc>
          <w:tcPr>
            <w:tcW w:w="59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2D2" w:rsidRPr="003502D2" w:rsidTr="002F6158">
        <w:tc>
          <w:tcPr>
            <w:tcW w:w="3936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4"/>
                <w:szCs w:val="24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КБК:</w:t>
            </w:r>
          </w:p>
        </w:tc>
        <w:tc>
          <w:tcPr>
            <w:tcW w:w="5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02D2" w:rsidRPr="003502D2" w:rsidRDefault="003502D2" w:rsidP="003502D2">
      <w:pPr>
        <w:jc w:val="both"/>
        <w:rPr>
          <w:rFonts w:ascii="Times New Roman" w:hAnsi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2693"/>
        <w:gridCol w:w="2127"/>
      </w:tblGrid>
      <w:tr w:rsidR="003502D2" w:rsidRPr="003502D2" w:rsidTr="00C91B23">
        <w:trPr>
          <w:trHeight w:val="811"/>
        </w:trPr>
        <w:tc>
          <w:tcPr>
            <w:tcW w:w="4786" w:type="dxa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Вид расходов</w:t>
            </w:r>
          </w:p>
        </w:tc>
        <w:tc>
          <w:tcPr>
            <w:tcW w:w="2693" w:type="dxa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 xml:space="preserve">Сумма изменений, </w:t>
            </w:r>
          </w:p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руб.</w:t>
            </w:r>
          </w:p>
        </w:tc>
        <w:tc>
          <w:tcPr>
            <w:tcW w:w="2127" w:type="dxa"/>
          </w:tcPr>
          <w:p w:rsidR="003502D2" w:rsidRPr="003502D2" w:rsidRDefault="003502D2" w:rsidP="00C91B23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Сумма по виду расходов с учетом изменений, руб.</w:t>
            </w:r>
          </w:p>
        </w:tc>
      </w:tr>
      <w:tr w:rsidR="003502D2" w:rsidRPr="003502D2" w:rsidTr="00C91B23">
        <w:trPr>
          <w:trHeight w:val="212"/>
        </w:trPr>
        <w:tc>
          <w:tcPr>
            <w:tcW w:w="4786" w:type="dxa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3</w:t>
            </w:r>
          </w:p>
        </w:tc>
      </w:tr>
      <w:tr w:rsidR="003502D2" w:rsidRPr="003502D2" w:rsidTr="00C91B23">
        <w:tc>
          <w:tcPr>
            <w:tcW w:w="4786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C91B23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  <w:b/>
              </w:rPr>
            </w:pPr>
            <w:r w:rsidRPr="003502D2">
              <w:rPr>
                <w:rFonts w:ascii="Times New Roman" w:hAnsi="Times New Roman"/>
                <w:b/>
              </w:rPr>
              <w:t>Всего изменений: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b/>
              </w:rPr>
            </w:pPr>
            <w:r w:rsidRPr="003502D2">
              <w:rPr>
                <w:rFonts w:ascii="Times New Roman" w:hAnsi="Times New Roman"/>
                <w:b/>
              </w:rPr>
              <w:t>Х</w:t>
            </w:r>
          </w:p>
        </w:tc>
      </w:tr>
    </w:tbl>
    <w:p w:rsidR="003502D2" w:rsidRPr="003502D2" w:rsidRDefault="003502D2" w:rsidP="003502D2">
      <w:pPr>
        <w:ind w:left="4536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3794"/>
        <w:gridCol w:w="2410"/>
        <w:gridCol w:w="708"/>
        <w:gridCol w:w="2977"/>
      </w:tblGrid>
      <w:tr w:rsidR="003502D2" w:rsidRPr="003502D2" w:rsidTr="002F6158">
        <w:tc>
          <w:tcPr>
            <w:tcW w:w="3794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8"/>
                <w:szCs w:val="28"/>
              </w:rPr>
            </w:pPr>
            <w:r w:rsidRPr="003502D2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3502D2">
              <w:rPr>
                <w:rFonts w:ascii="Times New Roman" w:hAnsi="Times New Roman"/>
                <w:sz w:val="24"/>
                <w:szCs w:val="24"/>
              </w:rPr>
              <w:t>территориальной избирательной комиссии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2D2" w:rsidRPr="003502D2" w:rsidTr="002F6158">
        <w:tc>
          <w:tcPr>
            <w:tcW w:w="3794" w:type="dxa"/>
            <w:shd w:val="clear" w:color="auto" w:fill="auto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708" w:type="dxa"/>
            <w:shd w:val="clear" w:color="auto" w:fill="auto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3502D2" w:rsidRPr="003502D2" w:rsidRDefault="003502D2" w:rsidP="00C91B23">
      <w:pPr>
        <w:ind w:left="5664" w:firstLine="708"/>
        <w:rPr>
          <w:rFonts w:ascii="Times New Roman" w:hAnsi="Times New Roman"/>
        </w:rPr>
      </w:pPr>
      <w:r w:rsidRPr="003502D2">
        <w:rPr>
          <w:rFonts w:ascii="Times New Roman" w:hAnsi="Times New Roman"/>
        </w:rPr>
        <w:t>Приложение № 9</w:t>
      </w:r>
    </w:p>
    <w:p w:rsidR="003502D2" w:rsidRPr="003502D2" w:rsidRDefault="003502D2" w:rsidP="00EB7D8B">
      <w:pPr>
        <w:spacing w:after="0" w:line="240" w:lineRule="auto"/>
        <w:ind w:left="4536"/>
        <w:jc w:val="center"/>
        <w:rPr>
          <w:rFonts w:ascii="Times New Roman" w:hAnsi="Times New Roman"/>
        </w:rPr>
      </w:pPr>
      <w:r w:rsidRPr="003502D2">
        <w:rPr>
          <w:rFonts w:ascii="Times New Roman" w:hAnsi="Times New Roman"/>
        </w:rPr>
        <w:lastRenderedPageBreak/>
        <w:t>к Порядку составления, утверждения и ведения бюджетных смет избирательных комиссий (комиссий референдума) по средствам, выделенным из местного бюджета на подготовку и проведение выборов</w:t>
      </w:r>
      <w:r w:rsidR="00EB7D8B">
        <w:rPr>
          <w:rFonts w:ascii="Times New Roman" w:hAnsi="Times New Roman"/>
        </w:rPr>
        <w:t xml:space="preserve">, </w:t>
      </w:r>
      <w:r w:rsidRPr="003502D2">
        <w:rPr>
          <w:rFonts w:ascii="Times New Roman" w:hAnsi="Times New Roman"/>
        </w:rPr>
        <w:t>референдума</w:t>
      </w:r>
    </w:p>
    <w:p w:rsidR="00404CDC" w:rsidRPr="003502D2" w:rsidRDefault="00404CDC" w:rsidP="00EB7D8B">
      <w:pPr>
        <w:spacing w:after="0" w:line="240" w:lineRule="auto"/>
        <w:ind w:left="45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4179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20.06.2016 № 6/</w:t>
      </w:r>
      <w:r w:rsidR="00EB7D8B">
        <w:rPr>
          <w:rFonts w:ascii="Times New Roman" w:hAnsi="Times New Roman"/>
        </w:rPr>
        <w:t>23</w:t>
      </w:r>
    </w:p>
    <w:p w:rsidR="00EB7D8B" w:rsidRDefault="00EB7D8B" w:rsidP="00404CDC">
      <w:pPr>
        <w:ind w:left="4536"/>
        <w:jc w:val="center"/>
        <w:rPr>
          <w:rFonts w:ascii="Times New Roman" w:hAnsi="Times New Roman"/>
          <w:sz w:val="28"/>
          <w:szCs w:val="28"/>
        </w:rPr>
      </w:pPr>
    </w:p>
    <w:p w:rsidR="00404CDC" w:rsidRPr="003502D2" w:rsidRDefault="00404CDC" w:rsidP="00404CDC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>Утверждено:</w:t>
      </w:r>
    </w:p>
    <w:p w:rsidR="00404CDC" w:rsidRPr="003502D2" w:rsidRDefault="00404CDC" w:rsidP="00404CDC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 xml:space="preserve">решением </w:t>
      </w:r>
      <w:r w:rsidR="00DD0596">
        <w:rPr>
          <w:rFonts w:ascii="Times New Roman" w:hAnsi="Times New Roman"/>
          <w:sz w:val="28"/>
          <w:szCs w:val="28"/>
        </w:rPr>
        <w:t>Малышевской</w:t>
      </w:r>
      <w:r>
        <w:rPr>
          <w:rFonts w:ascii="Times New Roman" w:hAnsi="Times New Roman"/>
          <w:sz w:val="28"/>
          <w:szCs w:val="28"/>
        </w:rPr>
        <w:t xml:space="preserve"> поселковой</w:t>
      </w:r>
      <w:r w:rsidRPr="003502D2">
        <w:rPr>
          <w:rFonts w:ascii="Times New Roman" w:hAnsi="Times New Roman"/>
          <w:sz w:val="28"/>
          <w:szCs w:val="28"/>
        </w:rPr>
        <w:t xml:space="preserve"> территориальной избирательной комиссии от «_»___20_ г. №___</w:t>
      </w:r>
    </w:p>
    <w:p w:rsidR="00404CDC" w:rsidRDefault="00404CDC" w:rsidP="003502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02D2" w:rsidRPr="003502D2" w:rsidRDefault="003502D2" w:rsidP="003502D2">
      <w:pPr>
        <w:jc w:val="center"/>
        <w:rPr>
          <w:rFonts w:ascii="Times New Roman" w:hAnsi="Times New Roman"/>
          <w:b/>
          <w:sz w:val="28"/>
          <w:szCs w:val="28"/>
        </w:rPr>
      </w:pPr>
      <w:r w:rsidRPr="003502D2">
        <w:rPr>
          <w:rFonts w:ascii="Times New Roman" w:hAnsi="Times New Roman"/>
          <w:b/>
          <w:sz w:val="28"/>
          <w:szCs w:val="28"/>
        </w:rPr>
        <w:t>Изменения в смету расходов</w:t>
      </w:r>
    </w:p>
    <w:p w:rsidR="003502D2" w:rsidRPr="003502D2" w:rsidRDefault="003502D2" w:rsidP="003502D2">
      <w:pPr>
        <w:jc w:val="center"/>
        <w:rPr>
          <w:rFonts w:ascii="Times New Roman" w:hAnsi="Times New Roman"/>
          <w:b/>
          <w:sz w:val="28"/>
          <w:szCs w:val="28"/>
        </w:rPr>
      </w:pPr>
      <w:r w:rsidRPr="003502D2">
        <w:rPr>
          <w:rFonts w:ascii="Times New Roman" w:hAnsi="Times New Roman"/>
          <w:b/>
          <w:sz w:val="28"/>
          <w:szCs w:val="28"/>
        </w:rPr>
        <w:t>участковой избирательной комиссии на подготовку и проведение местных выборов (референдума)</w:t>
      </w:r>
    </w:p>
    <w:tbl>
      <w:tblPr>
        <w:tblW w:w="0" w:type="auto"/>
        <w:tblLook w:val="04A0"/>
      </w:tblPr>
      <w:tblGrid>
        <w:gridCol w:w="3312"/>
        <w:gridCol w:w="2050"/>
        <w:gridCol w:w="4209"/>
      </w:tblGrid>
      <w:tr w:rsidR="003502D2" w:rsidRPr="003502D2" w:rsidTr="002F6158">
        <w:tc>
          <w:tcPr>
            <w:tcW w:w="54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4"/>
                <w:szCs w:val="24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Участковая избирательная комиссия</w:t>
            </w:r>
            <w:r w:rsidR="00417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2D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2D2" w:rsidRPr="003502D2" w:rsidTr="002F6158">
        <w:tc>
          <w:tcPr>
            <w:tcW w:w="3369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64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2D2" w:rsidRPr="003502D2" w:rsidTr="002F6158">
        <w:tc>
          <w:tcPr>
            <w:tcW w:w="3369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4"/>
                <w:szCs w:val="24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День голосования:</w:t>
            </w:r>
          </w:p>
        </w:tc>
        <w:tc>
          <w:tcPr>
            <w:tcW w:w="64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2D2" w:rsidRPr="003502D2" w:rsidTr="002F6158">
        <w:tc>
          <w:tcPr>
            <w:tcW w:w="3369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4"/>
                <w:szCs w:val="24"/>
              </w:rPr>
            </w:pPr>
            <w:r w:rsidRPr="003502D2">
              <w:rPr>
                <w:rFonts w:ascii="Times New Roman" w:hAnsi="Times New Roman"/>
                <w:sz w:val="24"/>
                <w:szCs w:val="24"/>
              </w:rPr>
              <w:t>КБК: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02D2" w:rsidRPr="003502D2" w:rsidRDefault="003502D2" w:rsidP="003502D2">
      <w:pPr>
        <w:jc w:val="both"/>
        <w:rPr>
          <w:rFonts w:ascii="Times New Roman" w:hAnsi="Times New Roman"/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2268"/>
        <w:gridCol w:w="1843"/>
      </w:tblGrid>
      <w:tr w:rsidR="003502D2" w:rsidRPr="003502D2" w:rsidTr="00C91B23">
        <w:trPr>
          <w:trHeight w:val="483"/>
        </w:trPr>
        <w:tc>
          <w:tcPr>
            <w:tcW w:w="5495" w:type="dxa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Вид расходов</w:t>
            </w:r>
          </w:p>
        </w:tc>
        <w:tc>
          <w:tcPr>
            <w:tcW w:w="2268" w:type="dxa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 xml:space="preserve">Сумма изменений, </w:t>
            </w:r>
          </w:p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руб.</w:t>
            </w:r>
          </w:p>
        </w:tc>
        <w:tc>
          <w:tcPr>
            <w:tcW w:w="1843" w:type="dxa"/>
          </w:tcPr>
          <w:p w:rsidR="003502D2" w:rsidRPr="003502D2" w:rsidRDefault="003502D2" w:rsidP="00C91B23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Сумма по виду расходов с учетом изменений, руб.</w:t>
            </w:r>
          </w:p>
        </w:tc>
      </w:tr>
      <w:tr w:rsidR="003502D2" w:rsidRPr="003502D2" w:rsidTr="00C91B23">
        <w:trPr>
          <w:trHeight w:val="212"/>
        </w:trPr>
        <w:tc>
          <w:tcPr>
            <w:tcW w:w="5495" w:type="dxa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3</w:t>
            </w:r>
          </w:p>
        </w:tc>
      </w:tr>
      <w:tr w:rsidR="003502D2" w:rsidRPr="003502D2" w:rsidTr="00C91B23">
        <w:tc>
          <w:tcPr>
            <w:tcW w:w="5495" w:type="dxa"/>
          </w:tcPr>
          <w:p w:rsidR="003502D2" w:rsidRPr="003502D2" w:rsidRDefault="003502D2" w:rsidP="002F615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3502D2" w:rsidTr="00C91B23">
        <w:tc>
          <w:tcPr>
            <w:tcW w:w="5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  <w:b/>
              </w:rPr>
            </w:pPr>
            <w:r w:rsidRPr="003502D2">
              <w:rPr>
                <w:rFonts w:ascii="Times New Roman" w:hAnsi="Times New Roman"/>
                <w:b/>
              </w:rPr>
              <w:t>Всего изменений: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  <w:b/>
              </w:rPr>
            </w:pPr>
            <w:r w:rsidRPr="003502D2">
              <w:rPr>
                <w:rFonts w:ascii="Times New Roman" w:hAnsi="Times New Roman"/>
                <w:b/>
              </w:rPr>
              <w:t>Х</w:t>
            </w:r>
          </w:p>
        </w:tc>
      </w:tr>
    </w:tbl>
    <w:p w:rsidR="003502D2" w:rsidRPr="003502D2" w:rsidRDefault="003502D2" w:rsidP="003502D2">
      <w:pPr>
        <w:widowControl w:val="0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3794"/>
        <w:gridCol w:w="2410"/>
        <w:gridCol w:w="708"/>
        <w:gridCol w:w="2977"/>
      </w:tblGrid>
      <w:tr w:rsidR="003502D2" w:rsidRPr="003502D2" w:rsidTr="002F6158">
        <w:tc>
          <w:tcPr>
            <w:tcW w:w="3794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4"/>
                <w:szCs w:val="24"/>
              </w:rPr>
            </w:pPr>
            <w:r w:rsidRPr="003502D2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3502D2">
              <w:rPr>
                <w:rFonts w:ascii="Times New Roman" w:hAnsi="Times New Roman"/>
                <w:sz w:val="24"/>
                <w:szCs w:val="24"/>
              </w:rPr>
              <w:t xml:space="preserve"> участковой избирательной комиссии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3502D2" w:rsidRPr="003502D2" w:rsidRDefault="003502D2" w:rsidP="002F61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2D2" w:rsidRPr="003502D2" w:rsidTr="002F6158">
        <w:tc>
          <w:tcPr>
            <w:tcW w:w="3794" w:type="dxa"/>
            <w:shd w:val="clear" w:color="auto" w:fill="auto"/>
          </w:tcPr>
          <w:p w:rsidR="003502D2" w:rsidRPr="003502D2" w:rsidRDefault="003502D2" w:rsidP="002F615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02D2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708" w:type="dxa"/>
            <w:shd w:val="clear" w:color="auto" w:fill="auto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3502D2" w:rsidRPr="003502D2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3502D2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3502D2" w:rsidRPr="003502D2" w:rsidRDefault="003502D2" w:rsidP="003502D2">
      <w:pPr>
        <w:widowControl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91B23" w:rsidRDefault="00C91B23" w:rsidP="00F4637C">
      <w:pPr>
        <w:widowControl w:val="0"/>
        <w:ind w:firstLine="709"/>
        <w:jc w:val="center"/>
        <w:rPr>
          <w:rFonts w:ascii="Times New Roman" w:hAnsi="Times New Roman"/>
          <w:sz w:val="24"/>
          <w:szCs w:val="24"/>
        </w:rPr>
        <w:sectPr w:rsidR="00C91B23" w:rsidSect="003502D2">
          <w:headerReference w:type="even" r:id="rId18"/>
          <w:headerReference w:type="default" r:id="rId19"/>
          <w:footerReference w:type="even" r:id="rId20"/>
          <w:footerReference w:type="default" r:id="rId21"/>
          <w:pgSz w:w="11906" w:h="16838" w:code="9"/>
          <w:pgMar w:top="1134" w:right="850" w:bottom="1134" w:left="1701" w:header="709" w:footer="709" w:gutter="0"/>
          <w:cols w:space="709"/>
          <w:titlePg/>
          <w:docGrid w:linePitch="272"/>
        </w:sectPr>
      </w:pPr>
    </w:p>
    <w:p w:rsidR="003502D2" w:rsidRPr="003502D2" w:rsidRDefault="004179F3" w:rsidP="00F4637C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3502D2" w:rsidRPr="003502D2">
        <w:rPr>
          <w:rFonts w:ascii="Times New Roman" w:hAnsi="Times New Roman"/>
        </w:rPr>
        <w:t>Приложение № 10</w:t>
      </w:r>
    </w:p>
    <w:p w:rsidR="005E7A67" w:rsidRPr="003502D2" w:rsidRDefault="003502D2" w:rsidP="00433665">
      <w:pPr>
        <w:ind w:left="9639"/>
        <w:jc w:val="center"/>
        <w:rPr>
          <w:rFonts w:ascii="Times New Roman" w:hAnsi="Times New Roman"/>
        </w:rPr>
      </w:pPr>
      <w:r w:rsidRPr="003502D2">
        <w:rPr>
          <w:rFonts w:ascii="Times New Roman" w:hAnsi="Times New Roman"/>
        </w:rPr>
        <w:t>к Порядку составления, утверждения и ведения бюджетных смет избирательных комиссий (комиссий референдума) по средствам, выделенным из местного бюджета на подготовку и проведение выборов (референдума)</w:t>
      </w:r>
      <w:r w:rsidR="00433665">
        <w:rPr>
          <w:rFonts w:ascii="Times New Roman" w:hAnsi="Times New Roman"/>
        </w:rPr>
        <w:t xml:space="preserve"> </w:t>
      </w:r>
      <w:r w:rsidR="005E7A67">
        <w:rPr>
          <w:rFonts w:ascii="Times New Roman" w:hAnsi="Times New Roman"/>
        </w:rPr>
        <w:t>от</w:t>
      </w:r>
      <w:r w:rsidR="00433665">
        <w:rPr>
          <w:rFonts w:ascii="Times New Roman" w:hAnsi="Times New Roman"/>
        </w:rPr>
        <w:t xml:space="preserve"> 2</w:t>
      </w:r>
      <w:r w:rsidR="00706BEF">
        <w:rPr>
          <w:rFonts w:ascii="Times New Roman" w:hAnsi="Times New Roman"/>
        </w:rPr>
        <w:t>0</w:t>
      </w:r>
      <w:r w:rsidR="005E7A67">
        <w:rPr>
          <w:rFonts w:ascii="Times New Roman" w:hAnsi="Times New Roman"/>
        </w:rPr>
        <w:t>.0</w:t>
      </w:r>
      <w:r w:rsidR="00706BEF">
        <w:rPr>
          <w:rFonts w:ascii="Times New Roman" w:hAnsi="Times New Roman"/>
        </w:rPr>
        <w:t>6</w:t>
      </w:r>
      <w:r w:rsidR="005E7A67">
        <w:rPr>
          <w:rFonts w:ascii="Times New Roman" w:hAnsi="Times New Roman"/>
        </w:rPr>
        <w:t xml:space="preserve">.2016 № </w:t>
      </w:r>
      <w:r w:rsidR="00706BEF">
        <w:rPr>
          <w:rFonts w:ascii="Times New Roman" w:hAnsi="Times New Roman"/>
        </w:rPr>
        <w:t>6/</w:t>
      </w:r>
      <w:r w:rsidR="00EB7D8B">
        <w:rPr>
          <w:rFonts w:ascii="Times New Roman" w:hAnsi="Times New Roman"/>
        </w:rPr>
        <w:t>23</w:t>
      </w:r>
    </w:p>
    <w:p w:rsidR="00F4637C" w:rsidRDefault="00F4637C" w:rsidP="00C91B23">
      <w:pPr>
        <w:ind w:left="94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3502D2" w:rsidRPr="003502D2" w:rsidRDefault="003502D2" w:rsidP="00C91B23">
      <w:pPr>
        <w:ind w:left="9498"/>
        <w:jc w:val="center"/>
        <w:rPr>
          <w:rFonts w:ascii="Times New Roman" w:hAnsi="Times New Roman"/>
          <w:b/>
          <w:sz w:val="28"/>
          <w:szCs w:val="28"/>
        </w:rPr>
      </w:pPr>
      <w:r w:rsidRPr="003502D2">
        <w:rPr>
          <w:rFonts w:ascii="Times New Roman" w:hAnsi="Times New Roman"/>
          <w:sz w:val="28"/>
          <w:szCs w:val="28"/>
        </w:rPr>
        <w:t xml:space="preserve">решением </w:t>
      </w:r>
      <w:r w:rsidR="00DD0596">
        <w:rPr>
          <w:rFonts w:ascii="Times New Roman" w:hAnsi="Times New Roman"/>
          <w:sz w:val="28"/>
          <w:szCs w:val="28"/>
        </w:rPr>
        <w:t>Малышевской</w:t>
      </w:r>
      <w:r w:rsidR="005E7A67">
        <w:rPr>
          <w:rFonts w:ascii="Times New Roman" w:hAnsi="Times New Roman"/>
          <w:sz w:val="28"/>
          <w:szCs w:val="28"/>
        </w:rPr>
        <w:t xml:space="preserve"> </w:t>
      </w:r>
      <w:r w:rsidR="00706BEF">
        <w:rPr>
          <w:rFonts w:ascii="Times New Roman" w:hAnsi="Times New Roman"/>
          <w:sz w:val="28"/>
          <w:szCs w:val="28"/>
        </w:rPr>
        <w:t>поселков</w:t>
      </w:r>
      <w:r w:rsidR="005E7A67">
        <w:rPr>
          <w:rFonts w:ascii="Times New Roman" w:hAnsi="Times New Roman"/>
          <w:sz w:val="28"/>
          <w:szCs w:val="28"/>
        </w:rPr>
        <w:t>ой</w:t>
      </w:r>
      <w:r w:rsidRPr="003502D2">
        <w:rPr>
          <w:rFonts w:ascii="Times New Roman" w:hAnsi="Times New Roman"/>
          <w:sz w:val="28"/>
          <w:szCs w:val="28"/>
        </w:rPr>
        <w:t xml:space="preserve"> территориальной избирательной комиссии</w:t>
      </w:r>
      <w:r w:rsidR="004179F3">
        <w:rPr>
          <w:rFonts w:ascii="Times New Roman" w:hAnsi="Times New Roman"/>
          <w:sz w:val="28"/>
          <w:szCs w:val="28"/>
        </w:rPr>
        <w:t xml:space="preserve"> </w:t>
      </w:r>
      <w:r w:rsidRPr="003502D2">
        <w:rPr>
          <w:rFonts w:ascii="Times New Roman" w:hAnsi="Times New Roman"/>
          <w:sz w:val="28"/>
          <w:szCs w:val="28"/>
        </w:rPr>
        <w:t>от «_»______20___ г. №____</w:t>
      </w:r>
    </w:p>
    <w:p w:rsidR="003502D2" w:rsidRPr="003502D2" w:rsidRDefault="003502D2" w:rsidP="003502D2">
      <w:pPr>
        <w:jc w:val="center"/>
        <w:rPr>
          <w:rFonts w:ascii="Times New Roman" w:hAnsi="Times New Roman"/>
          <w:b/>
          <w:sz w:val="28"/>
          <w:szCs w:val="28"/>
        </w:rPr>
      </w:pPr>
      <w:r w:rsidRPr="003502D2">
        <w:rPr>
          <w:rFonts w:ascii="Times New Roman" w:hAnsi="Times New Roman"/>
          <w:b/>
          <w:sz w:val="28"/>
          <w:szCs w:val="28"/>
        </w:rPr>
        <w:t>Проект сметы расходов территориальной избирательной комиссии на подготовку и проведение выборов (референдума)</w:t>
      </w:r>
    </w:p>
    <w:tbl>
      <w:tblPr>
        <w:tblW w:w="0" w:type="auto"/>
        <w:tblLook w:val="04A0"/>
      </w:tblPr>
      <w:tblGrid>
        <w:gridCol w:w="3621"/>
        <w:gridCol w:w="11165"/>
      </w:tblGrid>
      <w:tr w:rsidR="003502D2" w:rsidRPr="00F4637C" w:rsidTr="002F6158">
        <w:tc>
          <w:tcPr>
            <w:tcW w:w="3652" w:type="dxa"/>
            <w:shd w:val="clear" w:color="auto" w:fill="auto"/>
          </w:tcPr>
          <w:p w:rsidR="003502D2" w:rsidRPr="00F4637C" w:rsidRDefault="003502D2" w:rsidP="002F6158">
            <w:pPr>
              <w:rPr>
                <w:rFonts w:ascii="Times New Roman" w:hAnsi="Times New Roman"/>
                <w:b/>
              </w:rPr>
            </w:pPr>
            <w:r w:rsidRPr="00F4637C">
              <w:rPr>
                <w:rFonts w:ascii="Times New Roman" w:hAnsi="Times New Roman"/>
              </w:rPr>
              <w:t>Наименование ГРБС: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02D2" w:rsidRPr="00F4637C" w:rsidRDefault="003502D2" w:rsidP="002F6158">
            <w:pPr>
              <w:jc w:val="center"/>
              <w:rPr>
                <w:rFonts w:ascii="Times New Roman" w:hAnsi="Times New Roman"/>
              </w:rPr>
            </w:pPr>
          </w:p>
        </w:tc>
      </w:tr>
      <w:tr w:rsidR="003502D2" w:rsidRPr="00F4637C" w:rsidTr="002F6158">
        <w:tc>
          <w:tcPr>
            <w:tcW w:w="3652" w:type="dxa"/>
            <w:shd w:val="clear" w:color="auto" w:fill="auto"/>
          </w:tcPr>
          <w:p w:rsidR="003502D2" w:rsidRPr="00F4637C" w:rsidRDefault="003502D2" w:rsidP="002F6158">
            <w:pPr>
              <w:rPr>
                <w:rFonts w:ascii="Times New Roman" w:hAnsi="Times New Roman"/>
                <w:b/>
              </w:rPr>
            </w:pPr>
            <w:r w:rsidRPr="00F4637C">
              <w:rPr>
                <w:rFonts w:ascii="Times New Roman" w:hAnsi="Times New Roman"/>
              </w:rPr>
              <w:t>Вид выборов (референдума):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02D2" w:rsidRPr="00F4637C" w:rsidRDefault="003502D2" w:rsidP="002F6158">
            <w:pPr>
              <w:jc w:val="center"/>
              <w:rPr>
                <w:rFonts w:ascii="Times New Roman" w:hAnsi="Times New Roman"/>
              </w:rPr>
            </w:pPr>
          </w:p>
        </w:tc>
      </w:tr>
      <w:tr w:rsidR="003502D2" w:rsidRPr="00F4637C" w:rsidTr="002F6158">
        <w:tc>
          <w:tcPr>
            <w:tcW w:w="3652" w:type="dxa"/>
            <w:shd w:val="clear" w:color="auto" w:fill="auto"/>
          </w:tcPr>
          <w:p w:rsidR="003502D2" w:rsidRPr="00F4637C" w:rsidRDefault="003502D2" w:rsidP="002F6158">
            <w:pPr>
              <w:rPr>
                <w:rFonts w:ascii="Times New Roman" w:hAnsi="Times New Roman"/>
              </w:rPr>
            </w:pPr>
            <w:r w:rsidRPr="00F4637C">
              <w:rPr>
                <w:rFonts w:ascii="Times New Roman" w:hAnsi="Times New Roman"/>
              </w:rPr>
              <w:t>День голосования: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02D2" w:rsidRPr="00F4637C" w:rsidRDefault="003502D2" w:rsidP="002F6158">
            <w:pPr>
              <w:jc w:val="center"/>
              <w:rPr>
                <w:rFonts w:ascii="Times New Roman" w:hAnsi="Times New Roman"/>
              </w:rPr>
            </w:pPr>
          </w:p>
        </w:tc>
      </w:tr>
      <w:tr w:rsidR="003502D2" w:rsidRPr="00F4637C" w:rsidTr="002F6158">
        <w:tc>
          <w:tcPr>
            <w:tcW w:w="3652" w:type="dxa"/>
            <w:shd w:val="clear" w:color="auto" w:fill="auto"/>
          </w:tcPr>
          <w:p w:rsidR="003502D2" w:rsidRPr="00F4637C" w:rsidRDefault="003502D2" w:rsidP="002F6158">
            <w:pPr>
              <w:rPr>
                <w:rFonts w:ascii="Times New Roman" w:hAnsi="Times New Roman"/>
              </w:rPr>
            </w:pPr>
            <w:r w:rsidRPr="00F4637C">
              <w:rPr>
                <w:rFonts w:ascii="Times New Roman" w:hAnsi="Times New Roman"/>
              </w:rPr>
              <w:t>КБК: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502D2" w:rsidRPr="00F4637C" w:rsidRDefault="003502D2" w:rsidP="002F615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502D2" w:rsidRPr="003502D2" w:rsidRDefault="003502D2" w:rsidP="003502D2">
      <w:pPr>
        <w:jc w:val="right"/>
        <w:rPr>
          <w:rFonts w:ascii="Times New Roman" w:hAnsi="Times New Roman"/>
        </w:rPr>
      </w:pPr>
      <w:r w:rsidRPr="003502D2">
        <w:rPr>
          <w:rFonts w:ascii="Times New Roman" w:hAnsi="Times New Roman"/>
          <w:sz w:val="24"/>
          <w:szCs w:val="24"/>
        </w:rPr>
        <w:t>рублей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46"/>
        <w:gridCol w:w="1276"/>
        <w:gridCol w:w="1985"/>
        <w:gridCol w:w="2126"/>
        <w:gridCol w:w="2126"/>
      </w:tblGrid>
      <w:tr w:rsidR="003502D2" w:rsidRPr="00F4637C" w:rsidTr="00F4637C">
        <w:trPr>
          <w:trHeight w:val="323"/>
        </w:trPr>
        <w:tc>
          <w:tcPr>
            <w:tcW w:w="8046" w:type="dxa"/>
            <w:vMerge w:val="restart"/>
          </w:tcPr>
          <w:p w:rsidR="003502D2" w:rsidRPr="00F4637C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F4637C">
              <w:rPr>
                <w:rFonts w:ascii="Times New Roman" w:hAnsi="Times New Roman"/>
              </w:rPr>
              <w:t>Показатель, вид расходов</w:t>
            </w:r>
          </w:p>
        </w:tc>
        <w:tc>
          <w:tcPr>
            <w:tcW w:w="1276" w:type="dxa"/>
            <w:vMerge w:val="restart"/>
          </w:tcPr>
          <w:p w:rsidR="003502D2" w:rsidRPr="00F4637C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F4637C">
              <w:rPr>
                <w:rFonts w:ascii="Times New Roman" w:hAnsi="Times New Roman"/>
              </w:rPr>
              <w:t>Всего</w:t>
            </w:r>
          </w:p>
        </w:tc>
        <w:tc>
          <w:tcPr>
            <w:tcW w:w="6237" w:type="dxa"/>
            <w:gridSpan w:val="3"/>
          </w:tcPr>
          <w:p w:rsidR="003502D2" w:rsidRPr="00F4637C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F4637C">
              <w:rPr>
                <w:rFonts w:ascii="Times New Roman" w:hAnsi="Times New Roman"/>
              </w:rPr>
              <w:t>в том числе:</w:t>
            </w:r>
          </w:p>
        </w:tc>
      </w:tr>
      <w:tr w:rsidR="003502D2" w:rsidRPr="00F4637C" w:rsidTr="00F4637C">
        <w:trPr>
          <w:trHeight w:val="625"/>
        </w:trPr>
        <w:tc>
          <w:tcPr>
            <w:tcW w:w="8046" w:type="dxa"/>
            <w:vMerge/>
          </w:tcPr>
          <w:p w:rsidR="003502D2" w:rsidRPr="00F4637C" w:rsidRDefault="003502D2" w:rsidP="002F61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502D2" w:rsidRPr="00F4637C" w:rsidRDefault="003502D2" w:rsidP="002F61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502D2" w:rsidRPr="00F4637C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F4637C">
              <w:rPr>
                <w:rFonts w:ascii="Times New Roman" w:hAnsi="Times New Roman"/>
              </w:rPr>
              <w:t xml:space="preserve">территориальная избирательная </w:t>
            </w:r>
            <w:r w:rsidRPr="00F4637C">
              <w:rPr>
                <w:rFonts w:ascii="Times New Roman" w:hAnsi="Times New Roman"/>
              </w:rPr>
              <w:lastRenderedPageBreak/>
              <w:t>комиссия</w:t>
            </w:r>
          </w:p>
        </w:tc>
        <w:tc>
          <w:tcPr>
            <w:tcW w:w="2126" w:type="dxa"/>
          </w:tcPr>
          <w:p w:rsidR="003502D2" w:rsidRPr="00F4637C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F4637C">
              <w:rPr>
                <w:rFonts w:ascii="Times New Roman" w:hAnsi="Times New Roman"/>
              </w:rPr>
              <w:lastRenderedPageBreak/>
              <w:t xml:space="preserve">окружные избирательные </w:t>
            </w:r>
            <w:r w:rsidRPr="00F4637C">
              <w:rPr>
                <w:rFonts w:ascii="Times New Roman" w:hAnsi="Times New Roman"/>
              </w:rPr>
              <w:lastRenderedPageBreak/>
              <w:t>комиссии</w:t>
            </w:r>
          </w:p>
        </w:tc>
        <w:tc>
          <w:tcPr>
            <w:tcW w:w="2126" w:type="dxa"/>
          </w:tcPr>
          <w:p w:rsidR="003502D2" w:rsidRPr="00F4637C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F4637C">
              <w:rPr>
                <w:rFonts w:ascii="Times New Roman" w:hAnsi="Times New Roman"/>
              </w:rPr>
              <w:lastRenderedPageBreak/>
              <w:t xml:space="preserve">участковые избирательные комиссии </w:t>
            </w:r>
            <w:r w:rsidRPr="00F4637C">
              <w:rPr>
                <w:rFonts w:ascii="Times New Roman" w:hAnsi="Times New Roman"/>
              </w:rPr>
              <w:lastRenderedPageBreak/>
              <w:t>(комиссии референдума)</w:t>
            </w:r>
          </w:p>
        </w:tc>
      </w:tr>
      <w:tr w:rsidR="003502D2" w:rsidRPr="00F4637C" w:rsidTr="00F4637C">
        <w:trPr>
          <w:trHeight w:val="212"/>
        </w:trPr>
        <w:tc>
          <w:tcPr>
            <w:tcW w:w="8046" w:type="dxa"/>
          </w:tcPr>
          <w:p w:rsidR="003502D2" w:rsidRPr="00F4637C" w:rsidRDefault="003502D2" w:rsidP="002F6158">
            <w:pPr>
              <w:rPr>
                <w:rFonts w:ascii="Times New Roman" w:hAnsi="Times New Roman"/>
              </w:rPr>
            </w:pPr>
            <w:r w:rsidRPr="00F4637C">
              <w:rPr>
                <w:rFonts w:ascii="Times New Roman" w:hAnsi="Times New Roman"/>
              </w:rPr>
              <w:lastRenderedPageBreak/>
              <w:t>Количество избирательных комиссий (комиссий референдума)</w:t>
            </w:r>
          </w:p>
        </w:tc>
        <w:tc>
          <w:tcPr>
            <w:tcW w:w="1276" w:type="dxa"/>
          </w:tcPr>
          <w:p w:rsidR="003502D2" w:rsidRPr="00F4637C" w:rsidRDefault="003502D2" w:rsidP="002F6158">
            <w:pPr>
              <w:jc w:val="center"/>
              <w:rPr>
                <w:rFonts w:ascii="Times New Roman" w:hAnsi="Times New Roman"/>
              </w:rPr>
            </w:pPr>
            <w:r w:rsidRPr="00F4637C">
              <w:rPr>
                <w:rFonts w:ascii="Times New Roman" w:hAnsi="Times New Roman"/>
              </w:rPr>
              <w:t>х</w:t>
            </w:r>
          </w:p>
        </w:tc>
        <w:tc>
          <w:tcPr>
            <w:tcW w:w="1985" w:type="dxa"/>
          </w:tcPr>
          <w:p w:rsidR="003502D2" w:rsidRPr="00F4637C" w:rsidRDefault="003502D2" w:rsidP="002F61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502D2" w:rsidRPr="00F4637C" w:rsidRDefault="003502D2" w:rsidP="002F61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502D2" w:rsidRPr="00F4637C" w:rsidRDefault="003502D2" w:rsidP="002F6158">
            <w:pPr>
              <w:jc w:val="center"/>
              <w:rPr>
                <w:rFonts w:ascii="Times New Roman" w:hAnsi="Times New Roman"/>
              </w:rPr>
            </w:pPr>
          </w:p>
        </w:tc>
      </w:tr>
      <w:tr w:rsidR="003502D2" w:rsidRPr="00F4637C" w:rsidTr="00F4637C">
        <w:trPr>
          <w:trHeight w:val="267"/>
        </w:trPr>
        <w:tc>
          <w:tcPr>
            <w:tcW w:w="8046" w:type="dxa"/>
          </w:tcPr>
          <w:p w:rsidR="003502D2" w:rsidRPr="00F4637C" w:rsidRDefault="003502D2" w:rsidP="002F6158">
            <w:pPr>
              <w:rPr>
                <w:rFonts w:ascii="Times New Roman" w:hAnsi="Times New Roman"/>
              </w:rPr>
            </w:pPr>
            <w:r w:rsidRPr="00F4637C">
              <w:rPr>
                <w:rFonts w:ascii="Times New Roman" w:hAnsi="Times New Roman"/>
              </w:rPr>
              <w:t>1. Компенсация</w:t>
            </w:r>
          </w:p>
        </w:tc>
        <w:tc>
          <w:tcPr>
            <w:tcW w:w="1276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F4637C" w:rsidTr="00F4637C">
        <w:trPr>
          <w:trHeight w:val="202"/>
        </w:trPr>
        <w:tc>
          <w:tcPr>
            <w:tcW w:w="8046" w:type="dxa"/>
          </w:tcPr>
          <w:p w:rsidR="003502D2" w:rsidRPr="00F4637C" w:rsidRDefault="003502D2" w:rsidP="002F6158">
            <w:pPr>
              <w:rPr>
                <w:rFonts w:ascii="Times New Roman" w:hAnsi="Times New Roman"/>
              </w:rPr>
            </w:pPr>
            <w:r w:rsidRPr="00F4637C">
              <w:rPr>
                <w:rFonts w:ascii="Times New Roman" w:hAnsi="Times New Roman"/>
              </w:rPr>
              <w:t>2. Дополнительная оплата труда (вознаграждение)</w:t>
            </w:r>
          </w:p>
        </w:tc>
        <w:tc>
          <w:tcPr>
            <w:tcW w:w="1276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F4637C" w:rsidTr="00F4637C">
        <w:tc>
          <w:tcPr>
            <w:tcW w:w="8046" w:type="dxa"/>
          </w:tcPr>
          <w:p w:rsidR="003502D2" w:rsidRPr="00F4637C" w:rsidRDefault="003502D2" w:rsidP="002F6158">
            <w:pPr>
              <w:rPr>
                <w:rFonts w:ascii="Times New Roman" w:hAnsi="Times New Roman"/>
              </w:rPr>
            </w:pPr>
            <w:r w:rsidRPr="00F4637C">
              <w:rPr>
                <w:rFonts w:ascii="Times New Roman" w:hAnsi="Times New Roman"/>
              </w:rPr>
              <w:t>3. Начисления на дополнительную оплату труда (вознаграждение)</w:t>
            </w:r>
          </w:p>
        </w:tc>
        <w:tc>
          <w:tcPr>
            <w:tcW w:w="1276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F4637C" w:rsidTr="00F4637C">
        <w:tc>
          <w:tcPr>
            <w:tcW w:w="8046" w:type="dxa"/>
          </w:tcPr>
          <w:p w:rsidR="003502D2" w:rsidRPr="00F4637C" w:rsidRDefault="003502D2" w:rsidP="002F6158">
            <w:pPr>
              <w:rPr>
                <w:rFonts w:ascii="Times New Roman" w:hAnsi="Times New Roman"/>
              </w:rPr>
            </w:pPr>
            <w:r w:rsidRPr="00F4637C">
              <w:rPr>
                <w:rFonts w:ascii="Times New Roman" w:hAnsi="Times New Roman"/>
              </w:rPr>
              <w:t>4. Расходы на изготовление печатной продукции и издательскую деятельность</w:t>
            </w:r>
          </w:p>
        </w:tc>
        <w:tc>
          <w:tcPr>
            <w:tcW w:w="1276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F4637C" w:rsidTr="00F4637C">
        <w:tc>
          <w:tcPr>
            <w:tcW w:w="8046" w:type="dxa"/>
          </w:tcPr>
          <w:p w:rsidR="003502D2" w:rsidRPr="00F4637C" w:rsidRDefault="003502D2" w:rsidP="002F6158">
            <w:pPr>
              <w:rPr>
                <w:rFonts w:ascii="Times New Roman" w:hAnsi="Times New Roman"/>
              </w:rPr>
            </w:pPr>
            <w:r w:rsidRPr="00F4637C">
              <w:rPr>
                <w:rFonts w:ascii="Times New Roman" w:hAnsi="Times New Roman"/>
              </w:rPr>
              <w:t>5. Расходы на связь</w:t>
            </w:r>
          </w:p>
        </w:tc>
        <w:tc>
          <w:tcPr>
            <w:tcW w:w="1276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F4637C" w:rsidTr="00F4637C">
        <w:tc>
          <w:tcPr>
            <w:tcW w:w="8046" w:type="dxa"/>
          </w:tcPr>
          <w:p w:rsidR="003502D2" w:rsidRPr="00F4637C" w:rsidRDefault="003502D2" w:rsidP="002F6158">
            <w:pPr>
              <w:rPr>
                <w:rFonts w:ascii="Times New Roman" w:hAnsi="Times New Roman"/>
              </w:rPr>
            </w:pPr>
            <w:r w:rsidRPr="00F4637C">
              <w:rPr>
                <w:rFonts w:ascii="Times New Roman" w:hAnsi="Times New Roman"/>
              </w:rPr>
              <w:t>6. Транспортные расходы</w:t>
            </w:r>
          </w:p>
        </w:tc>
        <w:tc>
          <w:tcPr>
            <w:tcW w:w="1276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F4637C" w:rsidTr="00F4637C">
        <w:tc>
          <w:tcPr>
            <w:tcW w:w="8046" w:type="dxa"/>
          </w:tcPr>
          <w:p w:rsidR="003502D2" w:rsidRPr="00F4637C" w:rsidRDefault="003502D2" w:rsidP="002F6158">
            <w:pPr>
              <w:rPr>
                <w:rFonts w:ascii="Times New Roman" w:hAnsi="Times New Roman"/>
              </w:rPr>
            </w:pPr>
            <w:r w:rsidRPr="00F4637C">
              <w:rPr>
                <w:rFonts w:ascii="Times New Roman" w:hAnsi="Times New Roman"/>
              </w:rPr>
              <w:t>7. Канцелярские расходы</w:t>
            </w:r>
          </w:p>
        </w:tc>
        <w:tc>
          <w:tcPr>
            <w:tcW w:w="1276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F4637C" w:rsidTr="00F4637C">
        <w:tc>
          <w:tcPr>
            <w:tcW w:w="8046" w:type="dxa"/>
          </w:tcPr>
          <w:p w:rsidR="003502D2" w:rsidRPr="00F4637C" w:rsidRDefault="003502D2" w:rsidP="002F6158">
            <w:pPr>
              <w:rPr>
                <w:rFonts w:ascii="Times New Roman" w:hAnsi="Times New Roman"/>
              </w:rPr>
            </w:pPr>
            <w:r w:rsidRPr="00F4637C">
              <w:rPr>
                <w:rFonts w:ascii="Times New Roman" w:hAnsi="Times New Roman"/>
              </w:rPr>
              <w:t>8. Расходы на приобретение предметов снабжения и расходных материалов</w:t>
            </w:r>
          </w:p>
        </w:tc>
        <w:tc>
          <w:tcPr>
            <w:tcW w:w="1276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F4637C" w:rsidTr="00F4637C">
        <w:trPr>
          <w:trHeight w:val="401"/>
        </w:trPr>
        <w:tc>
          <w:tcPr>
            <w:tcW w:w="8046" w:type="dxa"/>
          </w:tcPr>
          <w:p w:rsidR="003502D2" w:rsidRPr="00F4637C" w:rsidRDefault="003502D2" w:rsidP="002F6158">
            <w:pPr>
              <w:rPr>
                <w:rFonts w:ascii="Times New Roman" w:hAnsi="Times New Roman"/>
              </w:rPr>
            </w:pPr>
            <w:r w:rsidRPr="00F4637C">
              <w:rPr>
                <w:rFonts w:ascii="Times New Roman" w:hAnsi="Times New Roman"/>
              </w:rPr>
              <w:t>9. Командировочные расходы</w:t>
            </w:r>
          </w:p>
        </w:tc>
        <w:tc>
          <w:tcPr>
            <w:tcW w:w="1276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F4637C" w:rsidTr="00F4637C">
        <w:trPr>
          <w:trHeight w:val="323"/>
        </w:trPr>
        <w:tc>
          <w:tcPr>
            <w:tcW w:w="8046" w:type="dxa"/>
          </w:tcPr>
          <w:p w:rsidR="003502D2" w:rsidRPr="00F4637C" w:rsidRDefault="003502D2" w:rsidP="002F6158">
            <w:pPr>
              <w:rPr>
                <w:rFonts w:ascii="Times New Roman" w:hAnsi="Times New Roman"/>
              </w:rPr>
            </w:pPr>
            <w:r w:rsidRPr="00F4637C">
              <w:rPr>
                <w:rFonts w:ascii="Times New Roman" w:hAnsi="Times New Roman"/>
              </w:rPr>
              <w:t>10. Приобретение оборудования длительного пользования</w:t>
            </w:r>
          </w:p>
        </w:tc>
        <w:tc>
          <w:tcPr>
            <w:tcW w:w="1276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F4637C" w:rsidTr="00F4637C">
        <w:trPr>
          <w:trHeight w:val="497"/>
        </w:trPr>
        <w:tc>
          <w:tcPr>
            <w:tcW w:w="8046" w:type="dxa"/>
          </w:tcPr>
          <w:p w:rsidR="003502D2" w:rsidRPr="00F4637C" w:rsidRDefault="003502D2" w:rsidP="002F6158">
            <w:pPr>
              <w:rPr>
                <w:rFonts w:ascii="Times New Roman" w:hAnsi="Times New Roman"/>
              </w:rPr>
            </w:pPr>
            <w:r w:rsidRPr="00F4637C">
              <w:rPr>
                <w:rFonts w:ascii="Times New Roman" w:hAnsi="Times New Roman"/>
              </w:rPr>
              <w:t>11. Расходы на сборку, установку и разборку технологического оборудования</w:t>
            </w:r>
          </w:p>
        </w:tc>
        <w:tc>
          <w:tcPr>
            <w:tcW w:w="1276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5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  <w:highlight w:val="yellow"/>
              </w:rPr>
            </w:pPr>
          </w:p>
        </w:tc>
      </w:tr>
      <w:tr w:rsidR="003502D2" w:rsidRPr="00F4637C" w:rsidTr="00F4637C">
        <w:tc>
          <w:tcPr>
            <w:tcW w:w="8046" w:type="dxa"/>
          </w:tcPr>
          <w:p w:rsidR="003502D2" w:rsidRPr="00F4637C" w:rsidRDefault="003502D2" w:rsidP="002F6158">
            <w:pPr>
              <w:rPr>
                <w:rFonts w:ascii="Times New Roman" w:hAnsi="Times New Roman"/>
              </w:rPr>
            </w:pPr>
            <w:r w:rsidRPr="00F4637C">
              <w:rPr>
                <w:rFonts w:ascii="Times New Roman" w:hAnsi="Times New Roman"/>
              </w:rPr>
              <w:t>12. Расходы на содержание помещений избирательных комиссий (комиссий референдума) и избирательных участков (участков референдума)</w:t>
            </w:r>
          </w:p>
        </w:tc>
        <w:tc>
          <w:tcPr>
            <w:tcW w:w="1276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5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  <w:highlight w:val="yellow"/>
              </w:rPr>
            </w:pPr>
          </w:p>
        </w:tc>
      </w:tr>
      <w:tr w:rsidR="003502D2" w:rsidRPr="00F4637C" w:rsidTr="00F4637C">
        <w:trPr>
          <w:trHeight w:val="478"/>
        </w:trPr>
        <w:tc>
          <w:tcPr>
            <w:tcW w:w="8046" w:type="dxa"/>
          </w:tcPr>
          <w:p w:rsidR="003502D2" w:rsidRPr="00F4637C" w:rsidRDefault="003502D2" w:rsidP="002F6158">
            <w:pPr>
              <w:rPr>
                <w:rFonts w:ascii="Times New Roman" w:hAnsi="Times New Roman"/>
              </w:rPr>
            </w:pPr>
            <w:r w:rsidRPr="00F4637C">
              <w:rPr>
                <w:rFonts w:ascii="Times New Roman" w:hAnsi="Times New Roman"/>
              </w:rPr>
              <w:t>13. Другие расходы, связанные с подготовкой и проведением выборов (референдума)</w:t>
            </w:r>
          </w:p>
        </w:tc>
        <w:tc>
          <w:tcPr>
            <w:tcW w:w="1276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</w:rPr>
            </w:pPr>
          </w:p>
        </w:tc>
      </w:tr>
      <w:tr w:rsidR="003502D2" w:rsidRPr="00F4637C" w:rsidTr="00F4637C">
        <w:tc>
          <w:tcPr>
            <w:tcW w:w="8046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  <w:b/>
              </w:rPr>
            </w:pPr>
            <w:r w:rsidRPr="00F4637C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1276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02D2" w:rsidRPr="00F4637C" w:rsidRDefault="003502D2" w:rsidP="002F6158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C66D0B" w:rsidRPr="003502D2" w:rsidRDefault="00C66D0B" w:rsidP="00F463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66D0B" w:rsidRPr="003502D2" w:rsidSect="00C91B23"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596" w:rsidRDefault="00DD0596">
      <w:pPr>
        <w:spacing w:after="0" w:line="240" w:lineRule="auto"/>
      </w:pPr>
      <w:r>
        <w:separator/>
      </w:r>
    </w:p>
  </w:endnote>
  <w:endnote w:type="continuationSeparator" w:id="0">
    <w:p w:rsidR="00DD0596" w:rsidRDefault="00DD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96" w:rsidRDefault="00DD059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96" w:rsidRDefault="00DD0596" w:rsidP="00BF045E">
    <w:pPr>
      <w:pStyle w:val="a6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96" w:rsidRDefault="00DD0596" w:rsidP="00FE506C">
    <w:pPr>
      <w:pStyle w:val="a6"/>
      <w:jc w:val="right"/>
    </w:pPr>
    <w:r>
      <w:rPr>
        <w:lang w:val="ru-RU"/>
      </w:rPr>
      <w:t>Реш 6-23 от 20.06.2016</w:t>
    </w:r>
    <w:bookmarkStart w:id="0" w:name="_GoBack"/>
    <w:bookmarkEnd w:id="0"/>
  </w:p>
  <w:p w:rsidR="00DD0596" w:rsidRDefault="00DD0596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96" w:rsidRDefault="00DD0596" w:rsidP="002F615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596" w:rsidRDefault="00DD0596" w:rsidP="002F6158">
    <w:pPr>
      <w:pStyle w:val="a6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96" w:rsidRDefault="00DD0596" w:rsidP="002F615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596" w:rsidRDefault="00DD0596">
      <w:pPr>
        <w:spacing w:after="0" w:line="240" w:lineRule="auto"/>
      </w:pPr>
      <w:r>
        <w:separator/>
      </w:r>
    </w:p>
  </w:footnote>
  <w:footnote w:type="continuationSeparator" w:id="0">
    <w:p w:rsidR="00DD0596" w:rsidRDefault="00DD0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96" w:rsidRDefault="00DD059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596" w:rsidRDefault="00DD05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96" w:rsidRDefault="00DD059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3C0E">
      <w:rPr>
        <w:rStyle w:val="a5"/>
        <w:noProof/>
      </w:rPr>
      <w:t>2</w:t>
    </w:r>
    <w:r>
      <w:rPr>
        <w:rStyle w:val="a5"/>
      </w:rPr>
      <w:fldChar w:fldCharType="end"/>
    </w:r>
  </w:p>
  <w:p w:rsidR="00DD0596" w:rsidRDefault="00DD059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96" w:rsidRDefault="00DD0596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96" w:rsidRDefault="00DD0596" w:rsidP="002F61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596" w:rsidRDefault="00DD0596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96" w:rsidRDefault="00DD0596" w:rsidP="002F6158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3C0E">
      <w:rPr>
        <w:rStyle w:val="a5"/>
        <w:noProof/>
      </w:rPr>
      <w:t>28</w:t>
    </w:r>
    <w:r>
      <w:rPr>
        <w:rStyle w:val="a5"/>
      </w:rPr>
      <w:fldChar w:fldCharType="end"/>
    </w:r>
  </w:p>
  <w:p w:rsidR="00DD0596" w:rsidRDefault="00DD0596" w:rsidP="002F615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8B47B4"/>
    <w:multiLevelType w:val="singleLevel"/>
    <w:tmpl w:val="F1968F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">
    <w:nsid w:val="0EB735CE"/>
    <w:multiLevelType w:val="hybridMultilevel"/>
    <w:tmpl w:val="95DCBFB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>
    <w:nsid w:val="13E97717"/>
    <w:multiLevelType w:val="hybridMultilevel"/>
    <w:tmpl w:val="0E2C31D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161A1660"/>
    <w:multiLevelType w:val="hybridMultilevel"/>
    <w:tmpl w:val="802A40A0"/>
    <w:lvl w:ilvl="0" w:tplc="B8484244">
      <w:start w:val="1"/>
      <w:numFmt w:val="decimal"/>
      <w:lvlText w:val="%1."/>
      <w:lvlJc w:val="left"/>
      <w:pPr>
        <w:ind w:left="864" w:hanging="50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3509F"/>
    <w:multiLevelType w:val="singleLevel"/>
    <w:tmpl w:val="32E012E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23040E3E"/>
    <w:multiLevelType w:val="singleLevel"/>
    <w:tmpl w:val="238AAB9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7CB497A"/>
    <w:multiLevelType w:val="hybridMultilevel"/>
    <w:tmpl w:val="BF3AC372"/>
    <w:lvl w:ilvl="0" w:tplc="F6A6D1D0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C8E7649"/>
    <w:multiLevelType w:val="singleLevel"/>
    <w:tmpl w:val="25940B28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9">
    <w:nsid w:val="328D757F"/>
    <w:multiLevelType w:val="singleLevel"/>
    <w:tmpl w:val="D194BFE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8927FA3"/>
    <w:multiLevelType w:val="hybridMultilevel"/>
    <w:tmpl w:val="7DD604C4"/>
    <w:lvl w:ilvl="0" w:tplc="100031F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92A2D93"/>
    <w:multiLevelType w:val="singleLevel"/>
    <w:tmpl w:val="32E012E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2">
    <w:nsid w:val="39D31D61"/>
    <w:multiLevelType w:val="hybridMultilevel"/>
    <w:tmpl w:val="7B7473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DD84139"/>
    <w:multiLevelType w:val="singleLevel"/>
    <w:tmpl w:val="BF2CA3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A086122"/>
    <w:multiLevelType w:val="singleLevel"/>
    <w:tmpl w:val="A7865A6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4BEC6DD9"/>
    <w:multiLevelType w:val="singleLevel"/>
    <w:tmpl w:val="FCACFEA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16">
    <w:nsid w:val="4CA508FD"/>
    <w:multiLevelType w:val="singleLevel"/>
    <w:tmpl w:val="2AB6EEA2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7">
    <w:nsid w:val="4EE608A1"/>
    <w:multiLevelType w:val="hybridMultilevel"/>
    <w:tmpl w:val="441C55BC"/>
    <w:lvl w:ilvl="0" w:tplc="057CCBF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22F2151"/>
    <w:multiLevelType w:val="hybridMultilevel"/>
    <w:tmpl w:val="C50E5698"/>
    <w:lvl w:ilvl="0" w:tplc="DAA81AD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59D7AC7"/>
    <w:multiLevelType w:val="hybridMultilevel"/>
    <w:tmpl w:val="4992E820"/>
    <w:lvl w:ilvl="0" w:tplc="EE7E196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7BA617E"/>
    <w:multiLevelType w:val="hybridMultilevel"/>
    <w:tmpl w:val="5E7299A6"/>
    <w:lvl w:ilvl="0" w:tplc="EF0423F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814842"/>
    <w:multiLevelType w:val="hybridMultilevel"/>
    <w:tmpl w:val="1780E2CA"/>
    <w:lvl w:ilvl="0" w:tplc="14AC534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21"/>
  </w:num>
  <w:num w:numId="3">
    <w:abstractNumId w:val="12"/>
  </w:num>
  <w:num w:numId="4">
    <w:abstractNumId w:val="4"/>
  </w:num>
  <w:num w:numId="5">
    <w:abstractNumId w:val="5"/>
  </w:num>
  <w:num w:numId="6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7">
    <w:abstractNumId w:val="11"/>
  </w:num>
  <w:num w:numId="8">
    <w:abstractNumId w:val="1"/>
  </w:num>
  <w:num w:numId="9">
    <w:abstractNumId w:val="15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cs="Symbol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1">
    <w:abstractNumId w:val="16"/>
  </w:num>
  <w:num w:numId="12">
    <w:abstractNumId w:val="8"/>
  </w:num>
  <w:num w:numId="13">
    <w:abstractNumId w:val="13"/>
  </w:num>
  <w:num w:numId="14">
    <w:abstractNumId w:val="14"/>
  </w:num>
  <w:num w:numId="15">
    <w:abstractNumId w:val="6"/>
  </w:num>
  <w:num w:numId="16">
    <w:abstractNumId w:val="18"/>
  </w:num>
  <w:num w:numId="17">
    <w:abstractNumId w:val="3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cs="Times New Roman" w:hint="default"/>
          <w:b w:val="0"/>
          <w:i w:val="0"/>
          <w:sz w:val="28"/>
          <w:szCs w:val="28"/>
          <w:u w:val="none"/>
        </w:rPr>
      </w:lvl>
    </w:lvlOverride>
  </w:num>
  <w:num w:numId="19">
    <w:abstractNumId w:val="19"/>
  </w:num>
  <w:num w:numId="20">
    <w:abstractNumId w:val="10"/>
  </w:num>
  <w:num w:numId="21">
    <w:abstractNumId w:val="2"/>
  </w:num>
  <w:num w:numId="22">
    <w:abstractNumId w:val="9"/>
  </w:num>
  <w:num w:numId="23">
    <w:abstractNumId w:val="7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45E"/>
    <w:rsid w:val="0003067D"/>
    <w:rsid w:val="000C124C"/>
    <w:rsid w:val="0015232B"/>
    <w:rsid w:val="00152528"/>
    <w:rsid w:val="001B3E08"/>
    <w:rsid w:val="001D62E7"/>
    <w:rsid w:val="001E7ABB"/>
    <w:rsid w:val="00210CC9"/>
    <w:rsid w:val="002610E5"/>
    <w:rsid w:val="00273635"/>
    <w:rsid w:val="00291664"/>
    <w:rsid w:val="002A48D5"/>
    <w:rsid w:val="002C4D65"/>
    <w:rsid w:val="002D3B1C"/>
    <w:rsid w:val="002F6158"/>
    <w:rsid w:val="003502D2"/>
    <w:rsid w:val="00384456"/>
    <w:rsid w:val="003B5D39"/>
    <w:rsid w:val="003C2772"/>
    <w:rsid w:val="0040225F"/>
    <w:rsid w:val="00404CDC"/>
    <w:rsid w:val="004179F3"/>
    <w:rsid w:val="00417D13"/>
    <w:rsid w:val="00431B3D"/>
    <w:rsid w:val="00433665"/>
    <w:rsid w:val="004B5477"/>
    <w:rsid w:val="004D3A24"/>
    <w:rsid w:val="005014EA"/>
    <w:rsid w:val="005628B9"/>
    <w:rsid w:val="005715CD"/>
    <w:rsid w:val="005E7A67"/>
    <w:rsid w:val="00635EC7"/>
    <w:rsid w:val="006B773E"/>
    <w:rsid w:val="00706BEF"/>
    <w:rsid w:val="0073597E"/>
    <w:rsid w:val="007C4E15"/>
    <w:rsid w:val="007D2668"/>
    <w:rsid w:val="007E3C6B"/>
    <w:rsid w:val="008214B4"/>
    <w:rsid w:val="00837A78"/>
    <w:rsid w:val="00845F4D"/>
    <w:rsid w:val="00855E1A"/>
    <w:rsid w:val="0096290E"/>
    <w:rsid w:val="00993C0E"/>
    <w:rsid w:val="009E71BE"/>
    <w:rsid w:val="009F6D66"/>
    <w:rsid w:val="00A15243"/>
    <w:rsid w:val="00A17F10"/>
    <w:rsid w:val="00A32D2D"/>
    <w:rsid w:val="00A42216"/>
    <w:rsid w:val="00A664B3"/>
    <w:rsid w:val="00A70664"/>
    <w:rsid w:val="00A72B5F"/>
    <w:rsid w:val="00A81E4F"/>
    <w:rsid w:val="00B53D11"/>
    <w:rsid w:val="00B94912"/>
    <w:rsid w:val="00BA4888"/>
    <w:rsid w:val="00BC39D7"/>
    <w:rsid w:val="00BE56A7"/>
    <w:rsid w:val="00BF045E"/>
    <w:rsid w:val="00C46E0D"/>
    <w:rsid w:val="00C66D0B"/>
    <w:rsid w:val="00C723BE"/>
    <w:rsid w:val="00C72B6D"/>
    <w:rsid w:val="00C91B23"/>
    <w:rsid w:val="00CA607B"/>
    <w:rsid w:val="00CB3833"/>
    <w:rsid w:val="00CB3D7A"/>
    <w:rsid w:val="00CB7342"/>
    <w:rsid w:val="00CF21FC"/>
    <w:rsid w:val="00DD0596"/>
    <w:rsid w:val="00DD215E"/>
    <w:rsid w:val="00E22552"/>
    <w:rsid w:val="00E9607D"/>
    <w:rsid w:val="00EB7D8B"/>
    <w:rsid w:val="00F4637C"/>
    <w:rsid w:val="00F56ED0"/>
    <w:rsid w:val="00F57F5D"/>
    <w:rsid w:val="00F73DEE"/>
    <w:rsid w:val="00F95A7C"/>
    <w:rsid w:val="00FE506C"/>
    <w:rsid w:val="00FF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1B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502D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502D2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3502D2"/>
    <w:pPr>
      <w:keepNext/>
      <w:spacing w:after="0" w:line="240" w:lineRule="auto"/>
      <w:ind w:firstLine="567"/>
      <w:jc w:val="both"/>
      <w:outlineLvl w:val="2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3502D2"/>
    <w:pPr>
      <w:keepNext/>
      <w:autoSpaceDE w:val="0"/>
      <w:autoSpaceDN w:val="0"/>
      <w:spacing w:after="0" w:line="240" w:lineRule="auto"/>
      <w:ind w:firstLine="567"/>
      <w:jc w:val="right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502D2"/>
    <w:pPr>
      <w:keepNext/>
      <w:autoSpaceDE w:val="0"/>
      <w:autoSpaceDN w:val="0"/>
      <w:spacing w:after="0" w:line="240" w:lineRule="auto"/>
      <w:ind w:left="720"/>
      <w:outlineLvl w:val="4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502D2"/>
    <w:pPr>
      <w:keepNext/>
      <w:autoSpaceDE w:val="0"/>
      <w:autoSpaceDN w:val="0"/>
      <w:spacing w:after="0" w:line="240" w:lineRule="auto"/>
      <w:jc w:val="both"/>
      <w:outlineLvl w:val="5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uiPriority w:val="99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7">
    <w:name w:val="Нижний колонтитул Знак"/>
    <w:link w:val="a6"/>
    <w:uiPriority w:val="99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paragraph" w:styleId="aa">
    <w:name w:val="Body Text Indent"/>
    <w:basedOn w:val="a"/>
    <w:link w:val="ab"/>
    <w:rsid w:val="00CA607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rsid w:val="00CA607B"/>
    <w:rPr>
      <w:rFonts w:ascii="Times New Roman" w:eastAsia="Times New Roman" w:hAnsi="Times New Roman"/>
      <w:sz w:val="24"/>
      <w:szCs w:val="24"/>
    </w:rPr>
  </w:style>
  <w:style w:type="character" w:customStyle="1" w:styleId="a121">
    <w:name w:val="a121"/>
    <w:rsid w:val="0040225F"/>
    <w:rPr>
      <w:rFonts w:ascii="Arial" w:hAnsi="Arial" w:cs="Arial" w:hint="default"/>
      <w:i w:val="0"/>
      <w:iCs w:val="0"/>
      <w:color w:val="000000"/>
      <w:spacing w:val="0"/>
      <w:sz w:val="20"/>
      <w:szCs w:val="20"/>
    </w:rPr>
  </w:style>
  <w:style w:type="paragraph" w:customStyle="1" w:styleId="11">
    <w:name w:val="заголовок 1"/>
    <w:basedOn w:val="a"/>
    <w:next w:val="a"/>
    <w:rsid w:val="00210CC9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ac">
    <w:name w:val="Документ ИКСО"/>
    <w:basedOn w:val="a"/>
    <w:rsid w:val="00BC39D7"/>
    <w:pPr>
      <w:spacing w:after="0" w:line="360" w:lineRule="auto"/>
      <w:ind w:firstLine="709"/>
      <w:jc w:val="both"/>
    </w:pPr>
    <w:rPr>
      <w:rFonts w:ascii="Times New Roman CYR" w:eastAsia="Times New Roman" w:hAnsi="Times New Roman CYR"/>
      <w:sz w:val="28"/>
      <w:szCs w:val="28"/>
      <w:lang w:eastAsia="ru-RU"/>
    </w:rPr>
  </w:style>
  <w:style w:type="table" w:styleId="ad">
    <w:name w:val="Table Grid"/>
    <w:basedOn w:val="a1"/>
    <w:rsid w:val="00C66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nhideWhenUsed/>
    <w:rsid w:val="003502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502D2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3502D2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20">
    <w:name w:val="Заголовок 2 Знак"/>
    <w:link w:val="2"/>
    <w:rsid w:val="003502D2"/>
    <w:rPr>
      <w:rFonts w:ascii="Times New Roman" w:eastAsia="Times New Roman" w:hAnsi="Times New Roman"/>
      <w:sz w:val="36"/>
      <w:szCs w:val="36"/>
    </w:rPr>
  </w:style>
  <w:style w:type="character" w:customStyle="1" w:styleId="30">
    <w:name w:val="Заголовок 3 Знак"/>
    <w:link w:val="3"/>
    <w:rsid w:val="003502D2"/>
    <w:rPr>
      <w:rFonts w:ascii="Times New Roman" w:eastAsia="Times New Roman" w:hAnsi="Times New Roman"/>
      <w:sz w:val="28"/>
      <w:szCs w:val="28"/>
    </w:rPr>
  </w:style>
  <w:style w:type="character" w:customStyle="1" w:styleId="40">
    <w:name w:val="Заголовок 4 Знак"/>
    <w:link w:val="4"/>
    <w:rsid w:val="003502D2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link w:val="5"/>
    <w:rsid w:val="003502D2"/>
    <w:rPr>
      <w:rFonts w:ascii="Times New Roman" w:eastAsia="Times New Roman" w:hAnsi="Times New Roman"/>
      <w:sz w:val="28"/>
      <w:szCs w:val="28"/>
    </w:rPr>
  </w:style>
  <w:style w:type="character" w:customStyle="1" w:styleId="60">
    <w:name w:val="Заголовок 6 Знак"/>
    <w:link w:val="6"/>
    <w:rsid w:val="003502D2"/>
    <w:rPr>
      <w:rFonts w:ascii="Times New Roman" w:eastAsia="Times New Roman" w:hAnsi="Times New Roman"/>
      <w:sz w:val="28"/>
      <w:szCs w:val="28"/>
    </w:rPr>
  </w:style>
  <w:style w:type="paragraph" w:customStyle="1" w:styleId="23">
    <w:name w:val="заголовок 2"/>
    <w:basedOn w:val="a"/>
    <w:next w:val="a"/>
    <w:rsid w:val="003502D2"/>
    <w:pPr>
      <w:keepNext/>
      <w:autoSpaceDE w:val="0"/>
      <w:autoSpaceDN w:val="0"/>
      <w:spacing w:after="0" w:line="240" w:lineRule="auto"/>
      <w:ind w:left="1440" w:firstLine="720"/>
      <w:jc w:val="right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31">
    <w:name w:val="заголовок 3"/>
    <w:basedOn w:val="a"/>
    <w:next w:val="a"/>
    <w:rsid w:val="003502D2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1">
    <w:name w:val="заголовок 4"/>
    <w:basedOn w:val="a"/>
    <w:next w:val="a"/>
    <w:rsid w:val="003502D2"/>
    <w:pPr>
      <w:keepNext/>
      <w:autoSpaceDE w:val="0"/>
      <w:autoSpaceDN w:val="0"/>
      <w:spacing w:after="0" w:line="240" w:lineRule="auto"/>
      <w:jc w:val="right"/>
      <w:outlineLvl w:val="3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51">
    <w:name w:val="заголовок 5"/>
    <w:basedOn w:val="a"/>
    <w:next w:val="a"/>
    <w:rsid w:val="003502D2"/>
    <w:pPr>
      <w:keepNext/>
      <w:autoSpaceDE w:val="0"/>
      <w:autoSpaceDN w:val="0"/>
      <w:spacing w:after="0" w:line="240" w:lineRule="auto"/>
      <w:ind w:left="6372" w:right="-1"/>
      <w:outlineLvl w:val="4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61">
    <w:name w:val="заголовок 6"/>
    <w:basedOn w:val="a"/>
    <w:next w:val="a"/>
    <w:rsid w:val="003502D2"/>
    <w:pPr>
      <w:keepNext/>
      <w:autoSpaceDE w:val="0"/>
      <w:autoSpaceDN w:val="0"/>
      <w:spacing w:after="0" w:line="240" w:lineRule="auto"/>
      <w:ind w:right="-1"/>
      <w:jc w:val="right"/>
      <w:outlineLvl w:val="5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7">
    <w:name w:val="заголовок 7"/>
    <w:basedOn w:val="a"/>
    <w:next w:val="a"/>
    <w:rsid w:val="003502D2"/>
    <w:pPr>
      <w:keepNext/>
      <w:autoSpaceDE w:val="0"/>
      <w:autoSpaceDN w:val="0"/>
      <w:spacing w:after="0" w:line="240" w:lineRule="auto"/>
      <w:ind w:left="851" w:right="-1"/>
      <w:jc w:val="right"/>
      <w:outlineLvl w:val="6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8">
    <w:name w:val="заголовок 8"/>
    <w:basedOn w:val="a"/>
    <w:next w:val="a"/>
    <w:rsid w:val="003502D2"/>
    <w:pPr>
      <w:keepNext/>
      <w:autoSpaceDE w:val="0"/>
      <w:autoSpaceDN w:val="0"/>
      <w:spacing w:after="0" w:line="240" w:lineRule="auto"/>
      <w:ind w:left="851" w:right="-1418"/>
      <w:jc w:val="center"/>
      <w:outlineLvl w:val="7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9">
    <w:name w:val="заголовок 9"/>
    <w:basedOn w:val="a"/>
    <w:next w:val="a"/>
    <w:rsid w:val="003502D2"/>
    <w:pPr>
      <w:keepNext/>
      <w:autoSpaceDE w:val="0"/>
      <w:autoSpaceDN w:val="0"/>
      <w:spacing w:after="0" w:line="240" w:lineRule="auto"/>
      <w:ind w:left="5664" w:right="-1"/>
      <w:jc w:val="right"/>
      <w:outlineLvl w:val="8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e">
    <w:name w:val="Основной шрифт"/>
    <w:rsid w:val="003502D2"/>
  </w:style>
  <w:style w:type="character" w:customStyle="1" w:styleId="af">
    <w:name w:val="номер страницы"/>
    <w:basedOn w:val="ae"/>
    <w:rsid w:val="003502D2"/>
  </w:style>
  <w:style w:type="paragraph" w:styleId="24">
    <w:name w:val="Body Text 2"/>
    <w:basedOn w:val="a"/>
    <w:link w:val="25"/>
    <w:rsid w:val="003502D2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5">
    <w:name w:val="Основной текст 2 Знак"/>
    <w:link w:val="24"/>
    <w:rsid w:val="003502D2"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"/>
    <w:link w:val="33"/>
    <w:rsid w:val="003502D2"/>
    <w:pPr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3">
    <w:name w:val="Основной текст с отступом 3 Знак"/>
    <w:link w:val="32"/>
    <w:rsid w:val="003502D2"/>
    <w:rPr>
      <w:rFonts w:ascii="Times New Roman" w:eastAsia="Times New Roman" w:hAnsi="Times New Roman"/>
      <w:sz w:val="28"/>
      <w:szCs w:val="28"/>
    </w:rPr>
  </w:style>
  <w:style w:type="paragraph" w:styleId="af0">
    <w:name w:val="Balloon Text"/>
    <w:basedOn w:val="a"/>
    <w:link w:val="af1"/>
    <w:semiHidden/>
    <w:rsid w:val="003502D2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link w:val="af0"/>
    <w:semiHidden/>
    <w:rsid w:val="003502D2"/>
    <w:rPr>
      <w:rFonts w:ascii="Tahoma" w:eastAsia="Times New Roman" w:hAnsi="Tahoma" w:cs="Tahoma"/>
      <w:sz w:val="16"/>
      <w:szCs w:val="16"/>
    </w:rPr>
  </w:style>
  <w:style w:type="paragraph" w:styleId="af2">
    <w:name w:val="footnote text"/>
    <w:basedOn w:val="a"/>
    <w:link w:val="af3"/>
    <w:rsid w:val="003502D2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link w:val="af2"/>
    <w:rsid w:val="003502D2"/>
    <w:rPr>
      <w:rFonts w:ascii="Times New Roman" w:eastAsia="Times New Roman" w:hAnsi="Times New Roman"/>
    </w:rPr>
  </w:style>
  <w:style w:type="character" w:styleId="af4">
    <w:name w:val="footnote reference"/>
    <w:rsid w:val="003502D2"/>
    <w:rPr>
      <w:vertAlign w:val="superscript"/>
    </w:rPr>
  </w:style>
  <w:style w:type="paragraph" w:customStyle="1" w:styleId="ConsPlusNormal">
    <w:name w:val="ConsPlusNormal"/>
    <w:rsid w:val="003502D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af5">
    <w:name w:val="Знак"/>
    <w:basedOn w:val="a"/>
    <w:rsid w:val="003502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C1C9801D5B94F4CBF0C46F11314289076B8383EA3BE8F80DE6BF7765167EB78E19E598D1224A93E02BEEB55D15OE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C9801D5B94F4CBF0C46F11314289076B8383EA3BE8F80DE6BF7765167EB78E19E598D1224A93E02BEEB55D15OEJ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FD69CED64B45825002E50C3AD696A69578500D8A6842CD7BB29A1B33B793707319EB7677D4F1DB4410DA754J9P2J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D3A6DC1-88A3-4038-8D18-572C2490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28</Pages>
  <Words>5593</Words>
  <Characters>31886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37405</CharactersWithSpaces>
  <SharedDoc>false</SharedDoc>
  <HLinks>
    <vt:vector size="18" baseType="variant">
      <vt:variant>
        <vt:i4>2556006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consultantplus://offline/ref=C1C9801D5B94F4CBF0C46F11314289076B8383EA3BE8F80DE6BF7765167EB78E19E598D1224A93E02BEEB55D15OEJ</vt:lpwstr>
      </vt:variant>
      <vt:variant>
        <vt:lpwstr/>
      </vt:variant>
      <vt:variant>
        <vt:i4>2556006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consultantplus://offline/ref=C1C9801D5B94F4CBF0C46F11314289076B8383EA3BE8F80DE6BF7765167EB78E19E598D1224A93E02BEEB55D15OEJ</vt:lpwstr>
      </vt:variant>
      <vt:variant>
        <vt:lpwstr/>
      </vt:variant>
      <vt:variant>
        <vt:i4>6488173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consultantplus://offline/ref=CFD69CED64B45825002E50C3AD696A69578500D8A6842CD7BB29A1B33B793707319EB7677D4F1DB4410DA754J9P2J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3</cp:revision>
  <cp:lastPrinted>2016-06-22T05:31:00Z</cp:lastPrinted>
  <dcterms:created xsi:type="dcterms:W3CDTF">2016-06-22T05:31:00Z</dcterms:created>
  <dcterms:modified xsi:type="dcterms:W3CDTF">2016-06-22T05:34:00Z</dcterms:modified>
</cp:coreProperties>
</file>