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88" w:rsidRDefault="00100888" w:rsidP="00100888">
      <w:pPr>
        <w:tabs>
          <w:tab w:val="left" w:pos="7740"/>
        </w:tabs>
        <w:ind w:firstLine="7740"/>
        <w:rPr>
          <w:b/>
        </w:rPr>
      </w:pPr>
      <w:r w:rsidRPr="00D756A4">
        <w:rPr>
          <w:b/>
          <w:szCs w:val="28"/>
        </w:rPr>
        <w:t>Форма № 1</w:t>
      </w:r>
      <w:r>
        <w:rPr>
          <w:b/>
          <w:szCs w:val="28"/>
        </w:rPr>
        <w:t>8</w:t>
      </w:r>
    </w:p>
    <w:p w:rsidR="00100888" w:rsidRDefault="00100888" w:rsidP="00100888">
      <w:pPr>
        <w:rPr>
          <w:b/>
        </w:rPr>
      </w:pPr>
    </w:p>
    <w:tbl>
      <w:tblPr>
        <w:tblW w:w="9555" w:type="dxa"/>
        <w:tblInd w:w="93" w:type="dxa"/>
        <w:tblLook w:val="0000"/>
      </w:tblPr>
      <w:tblGrid>
        <w:gridCol w:w="9382"/>
        <w:gridCol w:w="89"/>
        <w:gridCol w:w="84"/>
      </w:tblGrid>
      <w:tr w:rsidR="00100888" w:rsidTr="00F54B56">
        <w:trPr>
          <w:gridAfter w:val="2"/>
          <w:wAfter w:w="173" w:type="dxa"/>
          <w:cantSplit/>
          <w:trHeight w:val="315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ИТОГОВЫЙ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100888" w:rsidRPr="00C434B7" w:rsidTr="00F54B56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100888" w:rsidRPr="00C434B7" w:rsidTr="00F54B56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8775A4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111DCC" w:rsidRDefault="008775A4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Кузнецова Наталья Сергеевна  </w:t>
            </w:r>
          </w:p>
        </w:tc>
      </w:tr>
      <w:tr w:rsidR="008775A4" w:rsidRPr="00C434B7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C434B7" w:rsidRDefault="008775A4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8775A4" w:rsidRPr="00C434B7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C37B83" w:rsidRDefault="008775A4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775A4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111DCC" w:rsidRDefault="008775A4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4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16549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0251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Pr="00111DCC" w:rsidRDefault="00167D97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Default="00167D97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Pr="00D61AF8" w:rsidRDefault="00167D97" w:rsidP="00F54B56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100888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100888" w:rsidRPr="005858A3" w:rsidRDefault="00100888" w:rsidP="00100888">
      <w:pPr>
        <w:tabs>
          <w:tab w:val="left" w:pos="666"/>
          <w:tab w:val="left" w:pos="6281"/>
          <w:tab w:val="left" w:pos="7356"/>
          <w:tab w:val="left" w:pos="8598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555" w:type="dxa"/>
        <w:tblInd w:w="93" w:type="dxa"/>
        <w:tblLook w:val="0000"/>
      </w:tblPr>
      <w:tblGrid>
        <w:gridCol w:w="573"/>
        <w:gridCol w:w="5615"/>
        <w:gridCol w:w="1075"/>
        <w:gridCol w:w="1318"/>
        <w:gridCol w:w="202"/>
        <w:gridCol w:w="949"/>
        <w:gridCol w:w="25"/>
        <w:gridCol w:w="76"/>
      </w:tblGrid>
      <w:tr w:rsidR="00100888" w:rsidRPr="005D74F1" w:rsidTr="00F54B56">
        <w:trPr>
          <w:gridAfter w:val="1"/>
          <w:wAfter w:w="76" w:type="dxa"/>
          <w:cantSplit/>
          <w:trHeight w:val="510"/>
          <w:tblHeader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Шифр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100888" w:rsidRPr="00D41C79" w:rsidTr="00F54B56">
        <w:trPr>
          <w:gridAfter w:val="1"/>
          <w:wAfter w:w="76" w:type="dxa"/>
          <w:cantSplit/>
          <w:trHeight w:val="255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100888" w:rsidRPr="00356D25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356D25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100888" w:rsidRPr="00356D25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356D25" w:rsidRDefault="00100888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6300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Поступило средств в установленном порядке для формирования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рательного </w:t>
            </w:r>
            <w:r w:rsidRPr="00C62314">
              <w:rPr>
                <w:rFonts w:ascii="Arial CYR" w:hAnsi="Arial CYR" w:cs="Arial CYR"/>
                <w:sz w:val="16"/>
                <w:szCs w:val="16"/>
              </w:rPr>
              <w:t xml:space="preserve">фонда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6300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3600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8D06C4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2700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</w:t>
            </w: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с нарушением пунктов 6, 8, 9, 10 статьи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73 Избирательного кодекса Свердловской области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231816">
              <w:rPr>
                <w:rStyle w:val="a5"/>
              </w:rPr>
              <w:footnoteReference w:customMarkFollows="1" w:id="1"/>
              <w:t>*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8D06C4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C74682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74682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100888" w:rsidRPr="00C74682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74682" w:rsidRDefault="00100888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ния либо не указавшим обязательные сведения в платежном докуме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5891,1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1691,1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1691,1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4200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Распределено неизрасходованного остатка средств фонда пропорционально вложенным средствам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408,9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sz w:val="16"/>
                <w:szCs w:val="16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на дату сдачи отчета (заверяется банковской справкой о закрытии специального избирательного счета кандидата) </w:t>
            </w:r>
          </w:p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=стр.1-стр.1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-стр.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-стр.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600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09639E" w:rsidTr="00F54B56">
        <w:trPr>
          <w:gridAfter w:val="2"/>
          <w:wAfter w:w="101" w:type="dxa"/>
          <w:cantSplit/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100888" w:rsidRPr="0009639E" w:rsidRDefault="00100888" w:rsidP="008775A4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>
              <w:rPr>
                <w:rFonts w:ascii="Arial CYR" w:hAnsi="Arial CYR" w:cs="Arial CYR"/>
                <w:sz w:val="22"/>
                <w:szCs w:val="22"/>
              </w:rPr>
              <w:t>_</w:t>
            </w:r>
            <w:r w:rsidR="00167D97">
              <w:rPr>
                <w:rFonts w:ascii="Arial CYR" w:hAnsi="Arial CYR" w:cs="Arial CYR"/>
                <w:sz w:val="22"/>
                <w:szCs w:val="22"/>
                <w:u w:val="single"/>
              </w:rPr>
              <w:t>2</w:t>
            </w:r>
            <w:r w:rsidR="008775A4">
              <w:rPr>
                <w:rFonts w:ascii="Arial CYR" w:hAnsi="Arial CYR" w:cs="Arial CYR"/>
                <w:sz w:val="22"/>
                <w:szCs w:val="22"/>
                <w:u w:val="single"/>
              </w:rPr>
              <w:t>5</w:t>
            </w:r>
            <w:r w:rsidR="00167D97">
              <w:rPr>
                <w:rFonts w:ascii="Arial CYR" w:hAnsi="Arial CYR" w:cs="Arial CYR"/>
                <w:sz w:val="22"/>
                <w:szCs w:val="22"/>
                <w:u w:val="single"/>
              </w:rPr>
              <w:t>.0</w:t>
            </w:r>
            <w:r w:rsidR="008775A4">
              <w:rPr>
                <w:rFonts w:ascii="Arial CYR" w:hAnsi="Arial CYR" w:cs="Arial CYR"/>
                <w:sz w:val="22"/>
                <w:szCs w:val="22"/>
                <w:u w:val="single"/>
              </w:rPr>
              <w:t>8</w:t>
            </w:r>
            <w:r w:rsidR="00167D97">
              <w:rPr>
                <w:rFonts w:ascii="Arial CYR" w:hAnsi="Arial CYR" w:cs="Arial CYR"/>
                <w:sz w:val="22"/>
                <w:szCs w:val="22"/>
                <w:u w:val="single"/>
              </w:rPr>
              <w:t>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_  </w:t>
            </w:r>
            <w:r w:rsidR="00167D97"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8775A4">
              <w:rPr>
                <w:rFonts w:ascii="Arial CYR" w:hAnsi="Arial CYR" w:cs="Arial CYR"/>
                <w:sz w:val="22"/>
                <w:szCs w:val="22"/>
                <w:u w:val="single"/>
              </w:rPr>
              <w:t>Докшина Л.И</w:t>
            </w:r>
            <w:r w:rsidR="00167D97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._</w:t>
            </w:r>
          </w:p>
        </w:tc>
      </w:tr>
      <w:tr w:rsidR="00100888" w:rsidTr="00F54B56">
        <w:trPr>
          <w:gridAfter w:val="2"/>
          <w:wAfter w:w="101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           (инициалы, фамилия)</w:t>
            </w:r>
          </w:p>
        </w:tc>
      </w:tr>
    </w:tbl>
    <w:p w:rsidR="00100888" w:rsidRDefault="00100888" w:rsidP="00100888">
      <w:pPr>
        <w:rPr>
          <w:b/>
        </w:rPr>
      </w:pPr>
    </w:p>
    <w:p w:rsidR="00100888" w:rsidRDefault="00100888" w:rsidP="00100888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FB" w:rsidRDefault="00FD0FFB" w:rsidP="00100888">
      <w:r>
        <w:separator/>
      </w:r>
    </w:p>
  </w:endnote>
  <w:endnote w:type="continuationSeparator" w:id="0">
    <w:p w:rsidR="00FD0FFB" w:rsidRDefault="00FD0FFB" w:rsidP="0010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FB" w:rsidRDefault="00FD0FFB" w:rsidP="00100888">
      <w:r>
        <w:separator/>
      </w:r>
    </w:p>
  </w:footnote>
  <w:footnote w:type="continuationSeparator" w:id="0">
    <w:p w:rsidR="00FD0FFB" w:rsidRDefault="00FD0FFB" w:rsidP="00100888">
      <w:r>
        <w:continuationSeparator/>
      </w:r>
    </w:p>
  </w:footnote>
  <w:footnote w:id="1">
    <w:p w:rsidR="00100888" w:rsidRDefault="00100888" w:rsidP="00100888">
      <w:pPr>
        <w:pStyle w:val="a3"/>
      </w:pPr>
      <w:r w:rsidRPr="00231816">
        <w:rPr>
          <w:rStyle w:val="a5"/>
        </w:rPr>
        <w:t>*</w:t>
      </w:r>
      <w:r>
        <w:t xml:space="preserve"> Указывается сумма денежных средств, поступивших в избирательный фонд с нарушением</w:t>
      </w:r>
      <w:r w:rsidRPr="00207CB7">
        <w:t xml:space="preserve"> </w:t>
      </w:r>
      <w:r>
        <w:t>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888"/>
    <w:rsid w:val="00100888"/>
    <w:rsid w:val="00167D97"/>
    <w:rsid w:val="00222940"/>
    <w:rsid w:val="008775A4"/>
    <w:rsid w:val="00FD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00888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008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008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dcterms:created xsi:type="dcterms:W3CDTF">2016-10-06T12:11:00Z</dcterms:created>
  <dcterms:modified xsi:type="dcterms:W3CDTF">2016-10-06T12:11:00Z</dcterms:modified>
</cp:coreProperties>
</file>