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CA" w:rsidRDefault="00611FF0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F9" w:rsidRDefault="00847CF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847CF9" w:rsidRDefault="00847CF9" w:rsidP="00847CF9">
      <w:pPr>
        <w:rPr>
          <w:b/>
        </w:rPr>
      </w:pPr>
      <w:r>
        <w:rPr>
          <w:b/>
        </w:rPr>
        <w:t xml:space="preserve">КРАСНОУРАЛЬСКАЯ ГОРОДСКАЯ ТЕРРИТОРИАЛЬНАЯ ИЗБИРАТЕЛЬНАЯ КОМИССИЯ С ПОЛНОМОЧИЯМИ ОКРУЖНОЙ </w:t>
      </w:r>
      <w:r w:rsidRPr="002C7781">
        <w:rPr>
          <w:b/>
        </w:rPr>
        <w:t>ИЗБИРАТЕЛЬН</w:t>
      </w:r>
      <w:r>
        <w:rPr>
          <w:b/>
        </w:rPr>
        <w:t>ОЙ</w:t>
      </w:r>
      <w:r w:rsidRPr="002C7781">
        <w:rPr>
          <w:b/>
        </w:rPr>
        <w:t xml:space="preserve"> КОМИССИ</w:t>
      </w:r>
      <w:r>
        <w:rPr>
          <w:b/>
        </w:rPr>
        <w:t>И</w:t>
      </w:r>
      <w:r w:rsidRPr="002C7781">
        <w:rPr>
          <w:b/>
        </w:rPr>
        <w:t xml:space="preserve"> ПО ВЫБОРАМ ДЕПУТАТА ЗАКОНОДАТЕЛЬНОГО СОБРАНИЯ СВЕРДЛО</w:t>
      </w:r>
      <w:r>
        <w:rPr>
          <w:b/>
        </w:rPr>
        <w:t xml:space="preserve">ВСКОЙ ОБЛАСТИ </w:t>
      </w:r>
    </w:p>
    <w:p w:rsidR="00847CF9" w:rsidRDefault="00847CF9" w:rsidP="00847CF9">
      <w:pPr>
        <w:rPr>
          <w:b/>
        </w:rPr>
      </w:pPr>
      <w:r>
        <w:rPr>
          <w:b/>
        </w:rPr>
        <w:t>ПО КРАСНОУРАЛЬСКОМУ</w:t>
      </w:r>
      <w:r w:rsidRPr="002C7781">
        <w:rPr>
          <w:b/>
        </w:rPr>
        <w:t xml:space="preserve"> ОДНОМАНДАТНОМУ ИЗБИРАТЕЛЬНОМУ ОКРУГУ № </w:t>
      </w:r>
      <w:r>
        <w:rPr>
          <w:b/>
        </w:rPr>
        <w:t>17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36D7B" w:rsidTr="006B602F">
        <w:tc>
          <w:tcPr>
            <w:tcW w:w="4068" w:type="dxa"/>
          </w:tcPr>
          <w:p w:rsidR="0001737C" w:rsidRPr="00A36D7B" w:rsidRDefault="00C24DC1" w:rsidP="00A36D7B">
            <w:pPr>
              <w:widowControl w:val="0"/>
              <w:jc w:val="both"/>
            </w:pPr>
            <w:r>
              <w:t>12</w:t>
            </w:r>
            <w:r w:rsidR="008006D3">
              <w:t xml:space="preserve"> августа</w:t>
            </w:r>
            <w:r w:rsidR="00320DF2" w:rsidRPr="00A36D7B">
              <w:t xml:space="preserve"> </w:t>
            </w:r>
            <w:r w:rsidR="0001737C" w:rsidRPr="00A36D7B">
              <w:t>201</w:t>
            </w:r>
            <w:r w:rsidR="00320DF2" w:rsidRPr="00A36D7B">
              <w:t>6</w:t>
            </w:r>
            <w:r w:rsidR="008006D3">
              <w:t xml:space="preserve"> года</w:t>
            </w:r>
            <w:r w:rsidR="0001737C" w:rsidRPr="00A36D7B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Pr="00A36D7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36D7B" w:rsidRDefault="00C24DC1" w:rsidP="00A20FCF">
            <w:pPr>
              <w:widowControl w:val="0"/>
            </w:pPr>
            <w:r>
              <w:t xml:space="preserve">                               </w:t>
            </w:r>
            <w:r w:rsidR="0001737C" w:rsidRPr="00A36D7B">
              <w:t xml:space="preserve">№ </w:t>
            </w:r>
            <w:r w:rsidR="008006D3">
              <w:t>1</w:t>
            </w:r>
            <w:r w:rsidR="00A20FCF">
              <w:t>2</w:t>
            </w:r>
            <w:r w:rsidR="00320DF2" w:rsidRPr="00A36D7B">
              <w:t>/</w:t>
            </w:r>
            <w:r w:rsidR="00A20FCF">
              <w:t>28</w:t>
            </w:r>
          </w:p>
        </w:tc>
      </w:tr>
    </w:tbl>
    <w:p w:rsidR="0001737C" w:rsidRPr="00A36D7B" w:rsidRDefault="0001737C" w:rsidP="0001737C">
      <w:pPr>
        <w:widowControl w:val="0"/>
      </w:pPr>
      <w:r w:rsidRPr="00A36D7B">
        <w:t xml:space="preserve"> </w:t>
      </w:r>
    </w:p>
    <w:p w:rsidR="0001737C" w:rsidRPr="00A36D7B" w:rsidRDefault="0001737C" w:rsidP="0001737C">
      <w:pPr>
        <w:widowControl w:val="0"/>
      </w:pPr>
      <w:r w:rsidRPr="00A36D7B">
        <w:t xml:space="preserve">г. </w:t>
      </w:r>
      <w:r w:rsidR="00320DF2" w:rsidRPr="00A36D7B"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284FA4" w:rsidRPr="004B2B80" w:rsidRDefault="00284FA4" w:rsidP="00284FA4">
            <w:pPr>
              <w:rPr>
                <w:b/>
              </w:rPr>
            </w:pPr>
            <w:r w:rsidRPr="004B2B80">
              <w:rPr>
                <w:b/>
              </w:rPr>
              <w:t>О</w:t>
            </w:r>
            <w:r w:rsidR="00B51252">
              <w:rPr>
                <w:b/>
              </w:rPr>
              <w:t xml:space="preserve">б утверждении текста избирательного бюллетеня для голосования на выборах депутатов Законодательного Собрания Свердловской области </w:t>
            </w:r>
            <w:r w:rsidR="00A20FCF">
              <w:rPr>
                <w:b/>
              </w:rPr>
              <w:t xml:space="preserve">18 сентября 2016 года </w:t>
            </w:r>
            <w:r w:rsidR="00B51252">
              <w:rPr>
                <w:b/>
              </w:rPr>
              <w:t>по Красноуральскому одномандатному избирательному округу № 17</w:t>
            </w:r>
          </w:p>
          <w:p w:rsidR="00A33826" w:rsidRPr="00A40C0E" w:rsidRDefault="00A33826" w:rsidP="005C28E3">
            <w:pPr>
              <w:rPr>
                <w:b/>
                <w:sz w:val="14"/>
                <w:szCs w:val="14"/>
              </w:rPr>
            </w:pP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166CC9" w:rsidRPr="00DF6437" w:rsidRDefault="00166CC9" w:rsidP="00DF6437">
      <w:pPr>
        <w:spacing w:line="360" w:lineRule="auto"/>
        <w:ind w:firstLine="720"/>
        <w:jc w:val="both"/>
      </w:pPr>
      <w:r w:rsidRPr="004B2B80">
        <w:t xml:space="preserve">В </w:t>
      </w:r>
      <w:r w:rsidRPr="0054365B">
        <w:t xml:space="preserve">соответствии с </w:t>
      </w:r>
      <w:r w:rsidR="00B03462">
        <w:t xml:space="preserve">положениями статьи 63 Федерального закона «Об основных гарантиях избирательных прав и права на участие в референдуме граждан Российской Федерации», статьей 24, 79-80 </w:t>
      </w:r>
      <w:r w:rsidRPr="0054365B">
        <w:t>Избирательного кодекса Свердловской области, постановлением</w:t>
      </w:r>
      <w:r w:rsidRPr="004B2B80">
        <w:t xml:space="preserve"> Избирательной комиссии Свердловской области от </w:t>
      </w:r>
      <w:r w:rsidR="00DF6437">
        <w:t xml:space="preserve">10 августа 2016г. № 26/260 «Об утверждении формы избирательного бюллетеня для голосования на выборах депутатов Законодательного Собрания Свердловской области 18 сентября 2016 года по одномандатным избирательным округам» </w:t>
      </w:r>
      <w:r w:rsidR="00DF6437" w:rsidRPr="00A21ABC">
        <w:t>Красноуральская городская территориальная избирательная комиссия с полномочиями окружной избирательной комиссии по выборам депутата Законодательного Собрания Свердловской области по Красноуральскому одномандатному избирательному округу №</w:t>
      </w:r>
      <w:r w:rsidR="00DF6437">
        <w:t xml:space="preserve"> 17 </w:t>
      </w:r>
      <w:r>
        <w:rPr>
          <w:b/>
        </w:rPr>
        <w:t>р е ш и л а</w:t>
      </w:r>
      <w:r w:rsidRPr="004B2B80">
        <w:t>:</w:t>
      </w:r>
    </w:p>
    <w:p w:rsidR="006E21B5" w:rsidRDefault="00166CC9" w:rsidP="00DF30EF">
      <w:pPr>
        <w:spacing w:line="360" w:lineRule="auto"/>
        <w:ind w:firstLine="709"/>
        <w:jc w:val="both"/>
      </w:pPr>
      <w:r w:rsidRPr="004B2B80">
        <w:t xml:space="preserve">1. Утвердить </w:t>
      </w:r>
      <w:r w:rsidR="00F63EBB">
        <w:t xml:space="preserve">текст избирательного бюллетеня для голосования на выборах депутатов Законодательного Собрания свердловской области 18 </w:t>
      </w:r>
      <w:r w:rsidR="00F63EBB">
        <w:lastRenderedPageBreak/>
        <w:t>сентября 2016 года по Красноуральскому одномандатному избирательному округу № 17 (приложение 1)</w:t>
      </w:r>
      <w:r w:rsidR="00DF30EF">
        <w:t>.</w:t>
      </w:r>
      <w:r w:rsidR="006E21B5">
        <w:t xml:space="preserve"> </w:t>
      </w:r>
    </w:p>
    <w:p w:rsidR="006E21B5" w:rsidRDefault="006E21B5" w:rsidP="006E21B5">
      <w:pPr>
        <w:spacing w:line="360" w:lineRule="auto"/>
        <w:ind w:firstLine="709"/>
        <w:jc w:val="both"/>
      </w:pPr>
      <w:r>
        <w:t xml:space="preserve">2. </w:t>
      </w:r>
      <w:r w:rsidR="00166CC9" w:rsidRPr="004B2B80">
        <w:t xml:space="preserve">Направить настоящее решение </w:t>
      </w:r>
      <w:r>
        <w:t>Избирательной комиссии Свердловской области для организации изготовления тиража избирательных бюллетеней.</w:t>
      </w:r>
    </w:p>
    <w:p w:rsidR="00166CC9" w:rsidRPr="004B2B80" w:rsidRDefault="006E21B5" w:rsidP="006E21B5">
      <w:pPr>
        <w:spacing w:line="360" w:lineRule="auto"/>
        <w:ind w:firstLine="709"/>
        <w:jc w:val="both"/>
      </w:pPr>
      <w:r>
        <w:t>3. Направит</w:t>
      </w:r>
      <w:r w:rsidR="00DF30EF">
        <w:t>ь</w:t>
      </w:r>
      <w:bookmarkStart w:id="0" w:name="_GoBack"/>
      <w:bookmarkEnd w:id="0"/>
      <w:r>
        <w:t xml:space="preserve"> настоящее решение кандидатам в депутаты Законодательного Собрания Свердловской области по Красноуральскому одномандатному избирательному округу № 17, разместить на официальном сайте комиссии.</w:t>
      </w:r>
    </w:p>
    <w:p w:rsidR="00166CC9" w:rsidRPr="004B2B80" w:rsidRDefault="006E21B5" w:rsidP="00166CC9">
      <w:pPr>
        <w:pStyle w:val="af"/>
        <w:spacing w:before="0"/>
      </w:pPr>
      <w:r>
        <w:t>4</w:t>
      </w:r>
      <w:r w:rsidR="00166CC9" w:rsidRPr="004B2B80">
        <w:t>. Контроль за исполнением решения возложить на</w:t>
      </w:r>
      <w:r w:rsidR="0043161A">
        <w:t xml:space="preserve"> председателя комиссии С.А. Старкову</w:t>
      </w:r>
      <w:r w:rsidR="00166CC9" w:rsidRPr="004B2B80">
        <w:t>.</w:t>
      </w:r>
    </w:p>
    <w:p w:rsidR="00907E5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473"/>
        <w:gridCol w:w="2673"/>
      </w:tblGrid>
      <w:tr w:rsidR="001C39E7" w:rsidRPr="00A40C0E" w:rsidTr="00034F67">
        <w:tc>
          <w:tcPr>
            <w:tcW w:w="4208" w:type="dxa"/>
          </w:tcPr>
          <w:p w:rsidR="00CF25D3" w:rsidRDefault="00CF25D3" w:rsidP="00CF25D3"/>
          <w:p w:rsidR="00750802" w:rsidRDefault="0030659D" w:rsidP="00CF25D3">
            <w:r w:rsidRPr="00A40C0E">
              <w:t>Председатель</w:t>
            </w:r>
            <w:r>
              <w:t xml:space="preserve"> </w:t>
            </w:r>
          </w:p>
          <w:p w:rsidR="00A33826" w:rsidRPr="00A40C0E" w:rsidRDefault="0030659D" w:rsidP="00CF25D3">
            <w:r>
              <w:t xml:space="preserve">й 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034F67">
        <w:tc>
          <w:tcPr>
            <w:tcW w:w="4208" w:type="dxa"/>
          </w:tcPr>
          <w:p w:rsidR="00A33826" w:rsidRPr="00A40C0E" w:rsidRDefault="00A33826" w:rsidP="00947A85"/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034F67">
        <w:tc>
          <w:tcPr>
            <w:tcW w:w="4208" w:type="dxa"/>
          </w:tcPr>
          <w:p w:rsidR="00750802" w:rsidRDefault="0030659D" w:rsidP="00CF25D3">
            <w:r w:rsidRPr="00A40C0E">
              <w:t xml:space="preserve">Секретарь </w:t>
            </w:r>
          </w:p>
          <w:p w:rsidR="00A33826" w:rsidRPr="00A40C0E" w:rsidRDefault="0030659D" w:rsidP="00CF25D3">
            <w:r>
              <w:t xml:space="preserve">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BC7905" w:rsidRDefault="00BC7905" w:rsidP="00CF25D3">
      <w:pPr>
        <w:jc w:val="both"/>
      </w:pPr>
    </w:p>
    <w:p w:rsidR="00166CC9" w:rsidRDefault="00166CC9" w:rsidP="00CF25D3">
      <w:pPr>
        <w:jc w:val="both"/>
      </w:pPr>
    </w:p>
    <w:sectPr w:rsidR="00166CC9" w:rsidSect="003E17D3">
      <w:pgSz w:w="11906" w:h="16838"/>
      <w:pgMar w:top="1135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78" w:rsidRDefault="00894B78">
      <w:r>
        <w:separator/>
      </w:r>
    </w:p>
  </w:endnote>
  <w:endnote w:type="continuationSeparator" w:id="0">
    <w:p w:rsidR="00894B78" w:rsidRDefault="0089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78" w:rsidRDefault="00894B78">
      <w:r>
        <w:separator/>
      </w:r>
    </w:p>
  </w:footnote>
  <w:footnote w:type="continuationSeparator" w:id="0">
    <w:p w:rsidR="00894B78" w:rsidRDefault="0089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737C"/>
    <w:rsid w:val="000209C4"/>
    <w:rsid w:val="00034F67"/>
    <w:rsid w:val="00051225"/>
    <w:rsid w:val="00095C9D"/>
    <w:rsid w:val="00096666"/>
    <w:rsid w:val="0010392E"/>
    <w:rsid w:val="00133CB3"/>
    <w:rsid w:val="00153049"/>
    <w:rsid w:val="00166CC9"/>
    <w:rsid w:val="00172AD2"/>
    <w:rsid w:val="00174F8D"/>
    <w:rsid w:val="00196BC1"/>
    <w:rsid w:val="001B370A"/>
    <w:rsid w:val="001C39E7"/>
    <w:rsid w:val="001D1C9F"/>
    <w:rsid w:val="00243CA2"/>
    <w:rsid w:val="00250688"/>
    <w:rsid w:val="002640FE"/>
    <w:rsid w:val="0027070A"/>
    <w:rsid w:val="00284FA4"/>
    <w:rsid w:val="00291D22"/>
    <w:rsid w:val="002A4CF5"/>
    <w:rsid w:val="002D57AE"/>
    <w:rsid w:val="0030659D"/>
    <w:rsid w:val="00311691"/>
    <w:rsid w:val="003208A8"/>
    <w:rsid w:val="00320DF2"/>
    <w:rsid w:val="00322EE8"/>
    <w:rsid w:val="00345843"/>
    <w:rsid w:val="00396AD4"/>
    <w:rsid w:val="003A1265"/>
    <w:rsid w:val="003B2B7E"/>
    <w:rsid w:val="003B6C50"/>
    <w:rsid w:val="003D66C5"/>
    <w:rsid w:val="003E17D3"/>
    <w:rsid w:val="003F41C4"/>
    <w:rsid w:val="0043161A"/>
    <w:rsid w:val="00442408"/>
    <w:rsid w:val="00482D1D"/>
    <w:rsid w:val="004B1E13"/>
    <w:rsid w:val="004C5ED0"/>
    <w:rsid w:val="004D2EA3"/>
    <w:rsid w:val="00500D4D"/>
    <w:rsid w:val="005330C3"/>
    <w:rsid w:val="005818EB"/>
    <w:rsid w:val="00595CBE"/>
    <w:rsid w:val="005C28E3"/>
    <w:rsid w:val="005F35B0"/>
    <w:rsid w:val="006046A6"/>
    <w:rsid w:val="00611FF0"/>
    <w:rsid w:val="006277BD"/>
    <w:rsid w:val="006531EB"/>
    <w:rsid w:val="0065743D"/>
    <w:rsid w:val="006B602F"/>
    <w:rsid w:val="006E21B5"/>
    <w:rsid w:val="006F0909"/>
    <w:rsid w:val="007237B8"/>
    <w:rsid w:val="0073655B"/>
    <w:rsid w:val="007473DA"/>
    <w:rsid w:val="00750802"/>
    <w:rsid w:val="00756309"/>
    <w:rsid w:val="00757ADE"/>
    <w:rsid w:val="007C4A79"/>
    <w:rsid w:val="007F669D"/>
    <w:rsid w:val="008006D3"/>
    <w:rsid w:val="0080678A"/>
    <w:rsid w:val="00815D45"/>
    <w:rsid w:val="00830E66"/>
    <w:rsid w:val="008403AE"/>
    <w:rsid w:val="00847CF9"/>
    <w:rsid w:val="0085755A"/>
    <w:rsid w:val="00870BD9"/>
    <w:rsid w:val="00873B5E"/>
    <w:rsid w:val="00894B78"/>
    <w:rsid w:val="008B14A9"/>
    <w:rsid w:val="008D497E"/>
    <w:rsid w:val="008E2ECA"/>
    <w:rsid w:val="00907E5E"/>
    <w:rsid w:val="0091119C"/>
    <w:rsid w:val="009159AD"/>
    <w:rsid w:val="00990F64"/>
    <w:rsid w:val="0099120B"/>
    <w:rsid w:val="009C4A70"/>
    <w:rsid w:val="009F09EB"/>
    <w:rsid w:val="009F2F3C"/>
    <w:rsid w:val="00A05164"/>
    <w:rsid w:val="00A20FCF"/>
    <w:rsid w:val="00A30739"/>
    <w:rsid w:val="00A33826"/>
    <w:rsid w:val="00A36D7B"/>
    <w:rsid w:val="00A623AA"/>
    <w:rsid w:val="00A65361"/>
    <w:rsid w:val="00AF1D57"/>
    <w:rsid w:val="00B03462"/>
    <w:rsid w:val="00B31C84"/>
    <w:rsid w:val="00B51252"/>
    <w:rsid w:val="00B74876"/>
    <w:rsid w:val="00B83D23"/>
    <w:rsid w:val="00B842E8"/>
    <w:rsid w:val="00B86F2F"/>
    <w:rsid w:val="00BC7905"/>
    <w:rsid w:val="00BE3857"/>
    <w:rsid w:val="00C24DC1"/>
    <w:rsid w:val="00C35D76"/>
    <w:rsid w:val="00CB2976"/>
    <w:rsid w:val="00CC247E"/>
    <w:rsid w:val="00CF25D3"/>
    <w:rsid w:val="00D05319"/>
    <w:rsid w:val="00D86312"/>
    <w:rsid w:val="00DA0829"/>
    <w:rsid w:val="00DD298E"/>
    <w:rsid w:val="00DE7A83"/>
    <w:rsid w:val="00DF181F"/>
    <w:rsid w:val="00DF30EF"/>
    <w:rsid w:val="00DF6437"/>
    <w:rsid w:val="00E0068C"/>
    <w:rsid w:val="00E00D6A"/>
    <w:rsid w:val="00E30D03"/>
    <w:rsid w:val="00E47A01"/>
    <w:rsid w:val="00E56ED0"/>
    <w:rsid w:val="00E6572E"/>
    <w:rsid w:val="00E968D2"/>
    <w:rsid w:val="00EA7F85"/>
    <w:rsid w:val="00EE6F8A"/>
    <w:rsid w:val="00F05000"/>
    <w:rsid w:val="00F43262"/>
    <w:rsid w:val="00F63EBB"/>
    <w:rsid w:val="00F67340"/>
    <w:rsid w:val="00F77155"/>
    <w:rsid w:val="00F86283"/>
    <w:rsid w:val="00FE1B70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7F58F9-725C-44EF-BDE6-D9BE62C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styleId="ac">
    <w:name w:val="List Paragraph"/>
    <w:basedOn w:val="a"/>
    <w:uiPriority w:val="34"/>
    <w:qFormat/>
    <w:rsid w:val="003B2B7E"/>
    <w:pPr>
      <w:ind w:left="720"/>
      <w:contextualSpacing/>
    </w:pPr>
  </w:style>
  <w:style w:type="paragraph" w:customStyle="1" w:styleId="ConsPlusNormal">
    <w:name w:val="ConsPlusNormal"/>
    <w:rsid w:val="003E17D3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d">
    <w:name w:val="Balloon Text"/>
    <w:basedOn w:val="a"/>
    <w:link w:val="ae"/>
    <w:semiHidden/>
    <w:unhideWhenUsed/>
    <w:rsid w:val="00F862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86283"/>
    <w:rPr>
      <w:rFonts w:ascii="Segoe UI" w:eastAsia="Times New Roman" w:hAnsi="Segoe UI" w:cs="Segoe UI"/>
      <w:sz w:val="18"/>
      <w:szCs w:val="18"/>
    </w:rPr>
  </w:style>
  <w:style w:type="paragraph" w:customStyle="1" w:styleId="af">
    <w:name w:val="Документ ИКСО"/>
    <w:basedOn w:val="a"/>
    <w:rsid w:val="00DE7A83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12</cp:revision>
  <cp:lastPrinted>2016-08-12T04:34:00Z</cp:lastPrinted>
  <dcterms:created xsi:type="dcterms:W3CDTF">2016-08-11T13:11:00Z</dcterms:created>
  <dcterms:modified xsi:type="dcterms:W3CDTF">2016-08-12T13:48:00Z</dcterms:modified>
</cp:coreProperties>
</file>