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0C" w:rsidRDefault="00966B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bookmarkStart w:id="0" w:name="Par105"/>
      <w:bookmarkEnd w:id="0"/>
      <w:r>
        <w:rPr>
          <w:rFonts w:ascii="Times New Roman" w:hAnsi="Times New Roman" w:cs="Times New Roman"/>
          <w:b/>
          <w:sz w:val="28"/>
          <w:szCs w:val="28"/>
        </w:rPr>
        <w:t>СПРАВКА</w:t>
      </w:r>
      <w:proofErr w:type="gramStart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proofErr w:type="gramEnd"/>
    </w:p>
    <w:p w:rsidR="006F580C" w:rsidRDefault="00966B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расходах кандидата, его супруги (супруга) и несовершеннолетних детей по каждой сделке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по приобретению земельного участка, другого объекта недвижимости, транспортного средства, ценных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бумаг, акций (долей участия, паев в уставных (складочных) капиталах организаций) и об источниках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получения средств, за счет которых совершена сделка, представляемая кандидатом на выборах в органы </w:t>
      </w:r>
      <w:r>
        <w:rPr>
          <w:rFonts w:ascii="Times New Roman" w:hAnsi="Times New Roman" w:cs="Times New Roman"/>
          <w:b/>
          <w:sz w:val="28"/>
          <w:szCs w:val="28"/>
        </w:rPr>
        <w:br/>
        <w:t>государственной власти, выборах глав муниципальных районов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глав городских округов</w:t>
      </w:r>
      <w:proofErr w:type="gramEnd"/>
    </w:p>
    <w:p w:rsidR="006F580C" w:rsidRDefault="006F58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580C" w:rsidRDefault="00966B93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 ________________________________________, выдвинутый кандидатом в депутаты Законодательного Собрания Свердловской области,</w:t>
      </w:r>
      <w:r w:rsidRPr="00966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сообщаю сведения о своих расходах, расходах моей супруги (моего супруга), расходах моих несовершеннолетн</w:t>
      </w:r>
      <w:r>
        <w:rPr>
          <w:rFonts w:ascii="Times New Roman" w:hAnsi="Times New Roman" w:cs="Times New Roman"/>
          <w:sz w:val="28"/>
          <w:szCs w:val="28"/>
        </w:rPr>
        <w:t>их детей (ненужное зачеркнуть) по каждой сделке по приобретению недвижимого имущества, транспортного средства, ценных бумаг, акций (долей участия, паев в уставных (складочных) капиталах организаций) и об источниках средств, за счет которых совершена сделка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F580C" w:rsidRDefault="006F58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F580C" w:rsidRDefault="00966B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Сведения о кандидате, его супруге и несовершеннолетних детях</w:t>
      </w:r>
    </w:p>
    <w:p w:rsidR="006F580C" w:rsidRDefault="006F580C"/>
    <w:tbl>
      <w:tblPr>
        <w:tblStyle w:val="ac"/>
        <w:tblW w:w="5000" w:type="pct"/>
        <w:tblCellMar>
          <w:left w:w="74" w:type="dxa"/>
          <w:right w:w="74" w:type="dxa"/>
        </w:tblCellMar>
        <w:tblLook w:val="04A0"/>
      </w:tblPr>
      <w:tblGrid>
        <w:gridCol w:w="5123"/>
        <w:gridCol w:w="9311"/>
      </w:tblGrid>
      <w:tr w:rsidR="006F580C">
        <w:tc>
          <w:tcPr>
            <w:tcW w:w="5070" w:type="dxa"/>
            <w:shd w:val="clear" w:color="auto" w:fill="auto"/>
          </w:tcPr>
          <w:p w:rsidR="006F580C" w:rsidRDefault="00966B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кандидата, его супруги (супруга) и несовершеннолетних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детей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215" w:type="dxa"/>
            <w:shd w:val="clear" w:color="auto" w:fill="auto"/>
          </w:tcPr>
          <w:p w:rsidR="006F580C" w:rsidRDefault="006F580C">
            <w:pPr>
              <w:spacing w:after="0" w:line="240" w:lineRule="auto"/>
              <w:rPr>
                <w:sz w:val="28"/>
              </w:rPr>
            </w:pPr>
          </w:p>
        </w:tc>
      </w:tr>
      <w:tr w:rsidR="006F580C">
        <w:tc>
          <w:tcPr>
            <w:tcW w:w="5070" w:type="dxa"/>
            <w:shd w:val="clear" w:color="auto" w:fill="auto"/>
          </w:tcPr>
          <w:p w:rsidR="006F580C" w:rsidRDefault="00966B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родства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9215" w:type="dxa"/>
            <w:shd w:val="clear" w:color="auto" w:fill="auto"/>
          </w:tcPr>
          <w:p w:rsidR="006F580C" w:rsidRDefault="006F580C">
            <w:pPr>
              <w:spacing w:after="0" w:line="240" w:lineRule="auto"/>
              <w:rPr>
                <w:rFonts w:ascii="Calibri" w:eastAsia="Calibri" w:hAnsi="Calibri"/>
                <w:szCs w:val="20"/>
                <w:lang w:eastAsia="ru-RU"/>
              </w:rPr>
            </w:pPr>
          </w:p>
        </w:tc>
      </w:tr>
      <w:tr w:rsidR="006F580C">
        <w:tc>
          <w:tcPr>
            <w:tcW w:w="5070" w:type="dxa"/>
            <w:shd w:val="clear" w:color="auto" w:fill="auto"/>
          </w:tcPr>
          <w:p w:rsidR="006F580C" w:rsidRDefault="00966B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215" w:type="dxa"/>
            <w:shd w:val="clear" w:color="auto" w:fill="auto"/>
          </w:tcPr>
          <w:p w:rsidR="006F580C" w:rsidRDefault="006F580C">
            <w:pPr>
              <w:spacing w:after="0" w:line="240" w:lineRule="auto"/>
              <w:rPr>
                <w:sz w:val="28"/>
              </w:rPr>
            </w:pPr>
          </w:p>
        </w:tc>
      </w:tr>
      <w:tr w:rsidR="006F580C">
        <w:tc>
          <w:tcPr>
            <w:tcW w:w="5070" w:type="dxa"/>
            <w:shd w:val="clear" w:color="auto" w:fill="auto"/>
          </w:tcPr>
          <w:p w:rsidR="006F580C" w:rsidRDefault="00966B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9215" w:type="dxa"/>
            <w:shd w:val="clear" w:color="auto" w:fill="auto"/>
          </w:tcPr>
          <w:p w:rsidR="006F580C" w:rsidRDefault="006F580C">
            <w:pPr>
              <w:spacing w:after="0" w:line="240" w:lineRule="auto"/>
              <w:rPr>
                <w:sz w:val="28"/>
              </w:rPr>
            </w:pPr>
          </w:p>
        </w:tc>
      </w:tr>
      <w:tr w:rsidR="006F580C">
        <w:tc>
          <w:tcPr>
            <w:tcW w:w="5070" w:type="dxa"/>
            <w:shd w:val="clear" w:color="auto" w:fill="auto"/>
          </w:tcPr>
          <w:p w:rsidR="006F580C" w:rsidRDefault="00966B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документа, удостоверяющего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личность кандидата,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супруги (супруга)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несовершеннолетних детей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(серия, номер, дата выдачи)</w:t>
            </w:r>
          </w:p>
        </w:tc>
        <w:tc>
          <w:tcPr>
            <w:tcW w:w="9215" w:type="dxa"/>
            <w:shd w:val="clear" w:color="auto" w:fill="auto"/>
          </w:tcPr>
          <w:p w:rsidR="006F580C" w:rsidRDefault="006F580C">
            <w:pPr>
              <w:spacing w:after="0" w:line="240" w:lineRule="auto"/>
              <w:rPr>
                <w:sz w:val="28"/>
              </w:rPr>
            </w:pPr>
          </w:p>
        </w:tc>
      </w:tr>
      <w:tr w:rsidR="006F580C">
        <w:tc>
          <w:tcPr>
            <w:tcW w:w="5070" w:type="dxa"/>
            <w:shd w:val="clear" w:color="auto" w:fill="auto"/>
          </w:tcPr>
          <w:p w:rsidR="006F580C" w:rsidRDefault="00966B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</w:p>
        </w:tc>
        <w:tc>
          <w:tcPr>
            <w:tcW w:w="9215" w:type="dxa"/>
            <w:shd w:val="clear" w:color="auto" w:fill="auto"/>
          </w:tcPr>
          <w:p w:rsidR="006F580C" w:rsidRDefault="006F580C">
            <w:pPr>
              <w:spacing w:after="0" w:line="240" w:lineRule="auto"/>
              <w:rPr>
                <w:sz w:val="28"/>
              </w:rPr>
            </w:pPr>
          </w:p>
        </w:tc>
      </w:tr>
      <w:tr w:rsidR="006F580C">
        <w:tc>
          <w:tcPr>
            <w:tcW w:w="5070" w:type="dxa"/>
            <w:shd w:val="clear" w:color="auto" w:fill="auto"/>
          </w:tcPr>
          <w:p w:rsidR="006F580C" w:rsidRDefault="00966B9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 (места жительства)</w:t>
            </w:r>
          </w:p>
        </w:tc>
        <w:tc>
          <w:tcPr>
            <w:tcW w:w="9215" w:type="dxa"/>
            <w:shd w:val="clear" w:color="auto" w:fill="auto"/>
          </w:tcPr>
          <w:p w:rsidR="006F580C" w:rsidRDefault="006F580C">
            <w:pPr>
              <w:spacing w:after="0" w:line="240" w:lineRule="auto"/>
              <w:rPr>
                <w:sz w:val="28"/>
              </w:rPr>
            </w:pPr>
          </w:p>
        </w:tc>
      </w:tr>
    </w:tbl>
    <w:p w:rsidR="006F580C" w:rsidRDefault="006F580C">
      <w:pPr>
        <w:widowControl w:val="0"/>
        <w:spacing w:after="0" w:line="240" w:lineRule="auto"/>
        <w:jc w:val="both"/>
        <w:rPr>
          <w:szCs w:val="24"/>
        </w:rPr>
      </w:pPr>
    </w:p>
    <w:p w:rsidR="006F580C" w:rsidRDefault="00966B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</w:pPr>
      <w:bookmarkStart w:id="1" w:name="Par155"/>
      <w:bookmarkEnd w:id="1"/>
      <w:r>
        <w:rPr>
          <w:rFonts w:ascii="Times New Roman" w:hAnsi="Times New Roman" w:cs="Times New Roman"/>
          <w:b/>
          <w:sz w:val="28"/>
          <w:szCs w:val="28"/>
        </w:rPr>
        <w:t>2. Сведения о приобретенном имуществе</w:t>
      </w:r>
      <w:proofErr w:type="gramStart"/>
      <w:r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6</w:t>
      </w:r>
      <w:proofErr w:type="gramEnd"/>
    </w:p>
    <w:p w:rsidR="006F580C" w:rsidRDefault="006F580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000" w:type="pct"/>
        <w:tblCellMar>
          <w:left w:w="74" w:type="dxa"/>
          <w:right w:w="74" w:type="dxa"/>
        </w:tblCellMar>
        <w:tblLook w:val="04A0"/>
      </w:tblPr>
      <w:tblGrid>
        <w:gridCol w:w="578"/>
        <w:gridCol w:w="6122"/>
        <w:gridCol w:w="3530"/>
        <w:gridCol w:w="1767"/>
        <w:gridCol w:w="2437"/>
      </w:tblGrid>
      <w:tr w:rsidR="006F580C">
        <w:trPr>
          <w:cantSplit/>
        </w:trPr>
        <w:tc>
          <w:tcPr>
            <w:tcW w:w="572" w:type="dxa"/>
            <w:shd w:val="clear" w:color="auto" w:fill="auto"/>
            <w:vAlign w:val="center"/>
          </w:tcPr>
          <w:p w:rsidR="006F580C" w:rsidRDefault="00966B93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br/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6059" w:type="dxa"/>
            <w:shd w:val="clear" w:color="auto" w:fill="auto"/>
            <w:vAlign w:val="center"/>
          </w:tcPr>
          <w:p w:rsidR="006F580C" w:rsidRDefault="00966B93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Наименование имущества</w:t>
            </w:r>
            <w:r>
              <w:rPr>
                <w:rFonts w:ascii="Times New Roman" w:eastAsia="Calibri" w:hAnsi="Times New Roman" w:cs="Times New Roman"/>
                <w:szCs w:val="24"/>
              </w:rPr>
              <w:br/>
              <w:t>(земельный участок, другой объект недвижимости,</w:t>
            </w:r>
            <w:r>
              <w:rPr>
                <w:rFonts w:ascii="Times New Roman" w:eastAsia="Calibri" w:hAnsi="Times New Roman" w:cs="Times New Roman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Cs w:val="24"/>
              </w:rPr>
              <w:t>транспортное средство, ценные бумаги, акции</w:t>
            </w:r>
            <w:r>
              <w:rPr>
                <w:rFonts w:ascii="Times New Roman" w:eastAsia="Calibri" w:hAnsi="Times New Roman" w:cs="Times New Roman"/>
                <w:szCs w:val="24"/>
              </w:rPr>
              <w:br/>
              <w:t>(доли участия, паи в уставных (складочных)</w:t>
            </w:r>
            <w:r>
              <w:rPr>
                <w:rFonts w:ascii="Times New Roman" w:eastAsia="Calibri" w:hAnsi="Times New Roman" w:cs="Times New Roman"/>
                <w:szCs w:val="24"/>
              </w:rPr>
              <w:br/>
              <w:t>капиталах организаций)</w:t>
            </w:r>
            <w:proofErr w:type="gramEnd"/>
          </w:p>
        </w:tc>
        <w:tc>
          <w:tcPr>
            <w:tcW w:w="3494" w:type="dxa"/>
            <w:shd w:val="clear" w:color="auto" w:fill="auto"/>
            <w:vAlign w:val="center"/>
          </w:tcPr>
          <w:p w:rsidR="006F580C" w:rsidRDefault="00966B93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Адрес места нахождения </w:t>
            </w:r>
            <w:r>
              <w:rPr>
                <w:rFonts w:ascii="Times New Roman" w:eastAsia="Calibri" w:hAnsi="Times New Roman" w:cs="Times New Roman"/>
                <w:szCs w:val="24"/>
              </w:rPr>
              <w:br/>
              <w:t>имущества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  <w:vertAlign w:val="superscript"/>
                <w:lang w:val="en-US"/>
              </w:rPr>
              <w:t>7</w:t>
            </w:r>
            <w:proofErr w:type="gramEnd"/>
          </w:p>
        </w:tc>
        <w:tc>
          <w:tcPr>
            <w:tcW w:w="1749" w:type="dxa"/>
            <w:shd w:val="clear" w:color="auto" w:fill="auto"/>
            <w:vAlign w:val="center"/>
          </w:tcPr>
          <w:p w:rsidR="006F580C" w:rsidRDefault="00966B93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Дата</w:t>
            </w: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br/>
            </w:r>
            <w:r>
              <w:rPr>
                <w:rFonts w:ascii="Times New Roman" w:eastAsia="Calibri" w:hAnsi="Times New Roman" w:cs="Times New Roman"/>
                <w:szCs w:val="24"/>
              </w:rPr>
              <w:t>совершения</w:t>
            </w:r>
            <w:r>
              <w:rPr>
                <w:rFonts w:ascii="Times New Roman" w:eastAsia="Calibri" w:hAnsi="Times New Roman" w:cs="Times New Roman"/>
                <w:szCs w:val="24"/>
                <w:lang w:val="en-US"/>
              </w:rPr>
              <w:br/>
            </w:r>
            <w:r>
              <w:rPr>
                <w:rFonts w:ascii="Times New Roman" w:eastAsia="Calibri" w:hAnsi="Times New Roman" w:cs="Times New Roman"/>
                <w:szCs w:val="24"/>
              </w:rPr>
              <w:t>сделки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6F580C" w:rsidRDefault="00966B93">
            <w:pPr>
              <w:pStyle w:val="ConsPlusCel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Сумма сделки (руб.)</w:t>
            </w:r>
          </w:p>
        </w:tc>
      </w:tr>
      <w:tr w:rsidR="006F580C">
        <w:tc>
          <w:tcPr>
            <w:tcW w:w="572" w:type="dxa"/>
            <w:shd w:val="clear" w:color="auto" w:fill="auto"/>
          </w:tcPr>
          <w:p w:rsidR="006F580C" w:rsidRDefault="006F580C">
            <w:pPr>
              <w:spacing w:after="0" w:line="240" w:lineRule="auto"/>
            </w:pPr>
          </w:p>
        </w:tc>
        <w:tc>
          <w:tcPr>
            <w:tcW w:w="6059" w:type="dxa"/>
            <w:shd w:val="clear" w:color="auto" w:fill="auto"/>
          </w:tcPr>
          <w:p w:rsidR="006F580C" w:rsidRDefault="006F580C">
            <w:pPr>
              <w:spacing w:after="0" w:line="240" w:lineRule="auto"/>
            </w:pPr>
          </w:p>
        </w:tc>
        <w:tc>
          <w:tcPr>
            <w:tcW w:w="3494" w:type="dxa"/>
            <w:shd w:val="clear" w:color="auto" w:fill="auto"/>
          </w:tcPr>
          <w:p w:rsidR="006F580C" w:rsidRDefault="006F580C">
            <w:pPr>
              <w:spacing w:after="0" w:line="240" w:lineRule="auto"/>
            </w:pPr>
          </w:p>
          <w:p w:rsidR="006F580C" w:rsidRDefault="006F580C">
            <w:pPr>
              <w:spacing w:after="0" w:line="240" w:lineRule="auto"/>
            </w:pPr>
          </w:p>
        </w:tc>
        <w:tc>
          <w:tcPr>
            <w:tcW w:w="1749" w:type="dxa"/>
            <w:shd w:val="clear" w:color="auto" w:fill="auto"/>
          </w:tcPr>
          <w:p w:rsidR="006F580C" w:rsidRDefault="006F580C">
            <w:pPr>
              <w:spacing w:after="0" w:line="240" w:lineRule="auto"/>
            </w:pPr>
          </w:p>
        </w:tc>
        <w:tc>
          <w:tcPr>
            <w:tcW w:w="2412" w:type="dxa"/>
            <w:shd w:val="clear" w:color="auto" w:fill="auto"/>
          </w:tcPr>
          <w:p w:rsidR="006F580C" w:rsidRDefault="006F580C">
            <w:pPr>
              <w:spacing w:after="0" w:line="240" w:lineRule="auto"/>
            </w:pPr>
          </w:p>
        </w:tc>
      </w:tr>
    </w:tbl>
    <w:p w:rsidR="006F580C" w:rsidRDefault="006F580C">
      <w:pPr>
        <w:widowControl w:val="0"/>
        <w:spacing w:after="0" w:line="240" w:lineRule="auto"/>
        <w:jc w:val="both"/>
        <w:rPr>
          <w:szCs w:val="24"/>
        </w:rPr>
      </w:pPr>
    </w:p>
    <w:p w:rsidR="006F580C" w:rsidRDefault="00966B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170"/>
      <w:bookmarkEnd w:id="2"/>
      <w:r>
        <w:rPr>
          <w:rFonts w:ascii="Times New Roman" w:hAnsi="Times New Roman" w:cs="Times New Roman"/>
          <w:b/>
          <w:sz w:val="28"/>
          <w:szCs w:val="28"/>
        </w:rPr>
        <w:t>3. Сведения об источниках средств,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за счет которых </w:t>
      </w:r>
      <w:r>
        <w:rPr>
          <w:rFonts w:ascii="Times New Roman" w:hAnsi="Times New Roman" w:cs="Times New Roman"/>
          <w:b/>
          <w:sz w:val="28"/>
          <w:szCs w:val="28"/>
        </w:rPr>
        <w:t>приобретено имущество</w:t>
      </w:r>
    </w:p>
    <w:p w:rsidR="006F580C" w:rsidRDefault="006F580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6F580C" w:rsidRDefault="00966B93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 получения  средств, за счет которых приобретено имущество,</w:t>
      </w:r>
      <w:r>
        <w:rPr>
          <w:rFonts w:ascii="Times New Roman" w:hAnsi="Times New Roman" w:cs="Times New Roman"/>
          <w:sz w:val="28"/>
          <w:szCs w:val="28"/>
        </w:rPr>
        <w:br/>
        <w:t>являются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____________________________________________.</w:t>
      </w:r>
    </w:p>
    <w:p w:rsidR="006F580C" w:rsidRDefault="00966B93">
      <w:pPr>
        <w:pStyle w:val="ConsPlusNonformat"/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Сумма общего дохода кандидата и его супруги (супруга) за три последних года, предшествующих</w:t>
      </w:r>
      <w:r>
        <w:rPr>
          <w:rFonts w:ascii="Times New Roman" w:hAnsi="Times New Roman" w:cs="Times New Roman"/>
          <w:sz w:val="28"/>
          <w:szCs w:val="28"/>
        </w:rPr>
        <w:br/>
        <w:t>приобретению имущества___________________</w:t>
      </w:r>
      <w:r>
        <w:rPr>
          <w:rFonts w:ascii="Times New Roman" w:hAnsi="Times New Roman"/>
          <w:sz w:val="28"/>
          <w:szCs w:val="28"/>
        </w:rPr>
        <w:t xml:space="preserve"> рублей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6F580C" w:rsidRDefault="006F58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F580C" w:rsidRDefault="00966B93">
      <w:pPr>
        <w:pStyle w:val="ConsPlusNonformat"/>
        <w:keepNext/>
        <w:ind w:firstLine="66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6F580C" w:rsidRDefault="006F580C">
      <w:pPr>
        <w:pStyle w:val="ConsPlusNonformat"/>
        <w:keepNext/>
        <w:jc w:val="right"/>
        <w:rPr>
          <w:rFonts w:ascii="Times New Roman" w:hAnsi="Times New Roman" w:cs="Times New Roman"/>
          <w:sz w:val="28"/>
          <w:szCs w:val="28"/>
        </w:rPr>
      </w:pPr>
    </w:p>
    <w:p w:rsidR="006F580C" w:rsidRDefault="00966B93">
      <w:pPr>
        <w:pStyle w:val="ConsPlusNonformat"/>
        <w:keepNext/>
        <w:ind w:left="5529" w:firstLine="141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>
        <w:rPr>
          <w:rFonts w:ascii="Times New Roman" w:hAnsi="Times New Roman" w:cs="Times New Roman"/>
          <w:sz w:val="28"/>
          <w:szCs w:val="28"/>
        </w:rPr>
        <w:t xml:space="preserve">__________  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___________________</w:t>
      </w:r>
    </w:p>
    <w:p w:rsidR="006F580C" w:rsidRDefault="00966B93">
      <w:pPr>
        <w:pStyle w:val="ConsPlusNonformat"/>
        <w:ind w:left="9923" w:right="-1" w:firstLine="226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(подпись кандидата)</w:t>
      </w:r>
    </w:p>
    <w:p w:rsidR="006F580C" w:rsidRDefault="00966B93">
      <w:pPr>
        <w:keepNext/>
        <w:widowControl w:val="0"/>
        <w:tabs>
          <w:tab w:val="left" w:pos="28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6F580C" w:rsidRDefault="00966B93">
      <w:pPr>
        <w:widowControl w:val="0"/>
        <w:spacing w:after="0" w:line="240" w:lineRule="auto"/>
        <w:ind w:firstLine="567"/>
        <w:jc w:val="both"/>
        <w:rPr>
          <w:sz w:val="20"/>
          <w:szCs w:val="20"/>
        </w:rPr>
      </w:pPr>
      <w:r>
        <w:rPr>
          <w:rStyle w:val="EndnoteCharacters"/>
          <w:sz w:val="20"/>
          <w:szCs w:val="20"/>
        </w:rPr>
        <w:t>1</w:t>
      </w:r>
      <w:r>
        <w:rPr>
          <w:sz w:val="20"/>
          <w:szCs w:val="20"/>
        </w:rPr>
        <w:t> Справка заполняется в случае, если сумма сделки, совершенной в течение последних трех лет до первого числа месяца, в котором осуществлено официальное опубликование (публик</w:t>
      </w:r>
      <w:r>
        <w:rPr>
          <w:sz w:val="20"/>
          <w:szCs w:val="20"/>
        </w:rPr>
        <w:t xml:space="preserve">ация) решения о назначении выборов, превышает общий доход лица и его супруги (супруга) за три последних года, предшествующих совершению сделки. </w:t>
      </w:r>
      <w:proofErr w:type="gramStart"/>
      <w:r>
        <w:rPr>
          <w:sz w:val="20"/>
          <w:szCs w:val="20"/>
        </w:rPr>
        <w:t>Если в отчетный период кандидат, его супруга (супруг) и несовершеннолетние дети не совершали указанных сделок, т</w:t>
      </w:r>
      <w:r>
        <w:rPr>
          <w:sz w:val="20"/>
          <w:szCs w:val="20"/>
        </w:rPr>
        <w:t>о в графе «Наименование имущества» раздела 2 настоящей справки проставляются слова «В течение последних трех лет сделок по приобретению указанного имущества на сумму, превышающую общий доход кандидата и его супруги (супруга) за три последних года, не имело</w:t>
      </w:r>
      <w:r>
        <w:rPr>
          <w:sz w:val="20"/>
          <w:szCs w:val="20"/>
        </w:rPr>
        <w:t>сь» и остальные графы раздела 2 и графы раздела</w:t>
      </w:r>
      <w:proofErr w:type="gramEnd"/>
      <w:r>
        <w:rPr>
          <w:sz w:val="20"/>
          <w:szCs w:val="20"/>
        </w:rPr>
        <w:t xml:space="preserve"> 3 не заполняются.</w:t>
      </w:r>
    </w:p>
    <w:p w:rsidR="006F580C" w:rsidRDefault="00966B93">
      <w:pPr>
        <w:widowControl w:val="0"/>
        <w:spacing w:after="0" w:line="240" w:lineRule="auto"/>
        <w:ind w:firstLine="567"/>
        <w:jc w:val="both"/>
        <w:rPr>
          <w:sz w:val="20"/>
          <w:szCs w:val="20"/>
        </w:rPr>
      </w:pPr>
      <w:r>
        <w:rPr>
          <w:rStyle w:val="EndnoteCharacters"/>
          <w:sz w:val="20"/>
          <w:szCs w:val="20"/>
        </w:rPr>
        <w:lastRenderedPageBreak/>
        <w:t>2</w:t>
      </w:r>
      <w:r>
        <w:rPr>
          <w:sz w:val="20"/>
          <w:szCs w:val="20"/>
        </w:rPr>
        <w:t> Справка заполняется отдельно на каждое лицо, о котором представляются сведения.</w:t>
      </w:r>
    </w:p>
    <w:p w:rsidR="006F580C" w:rsidRDefault="00966B93">
      <w:pPr>
        <w:widowControl w:val="0"/>
        <w:spacing w:after="0" w:line="240" w:lineRule="auto"/>
        <w:ind w:firstLine="567"/>
        <w:jc w:val="both"/>
        <w:rPr>
          <w:sz w:val="20"/>
          <w:szCs w:val="20"/>
        </w:rPr>
      </w:pPr>
      <w:r>
        <w:rPr>
          <w:rStyle w:val="EndnoteCharacters"/>
          <w:sz w:val="20"/>
          <w:szCs w:val="20"/>
        </w:rPr>
        <w:t>3</w:t>
      </w:r>
      <w:proofErr w:type="gramStart"/>
      <w:r>
        <w:rPr>
          <w:sz w:val="20"/>
          <w:szCs w:val="20"/>
        </w:rPr>
        <w:t> У</w:t>
      </w:r>
      <w:proofErr w:type="gramEnd"/>
      <w:r>
        <w:rPr>
          <w:sz w:val="20"/>
          <w:szCs w:val="20"/>
        </w:rPr>
        <w:t>казывается для супруги (супруга) и несовершеннолетних детей.</w:t>
      </w:r>
    </w:p>
    <w:p w:rsidR="006F580C" w:rsidRDefault="00966B93">
      <w:pPr>
        <w:widowControl w:val="0"/>
        <w:spacing w:after="0" w:line="240" w:lineRule="auto"/>
        <w:ind w:firstLine="567"/>
        <w:jc w:val="both"/>
        <w:rPr>
          <w:sz w:val="20"/>
          <w:szCs w:val="20"/>
        </w:rPr>
      </w:pPr>
      <w:r>
        <w:rPr>
          <w:rStyle w:val="EndnoteCharacters"/>
          <w:sz w:val="20"/>
          <w:szCs w:val="20"/>
        </w:rPr>
        <w:t>4</w:t>
      </w:r>
      <w:proofErr w:type="gramStart"/>
      <w:r>
        <w:rPr>
          <w:sz w:val="20"/>
          <w:szCs w:val="20"/>
        </w:rPr>
        <w:t> В</w:t>
      </w:r>
      <w:proofErr w:type="gramEnd"/>
      <w:r>
        <w:rPr>
          <w:sz w:val="20"/>
          <w:szCs w:val="20"/>
        </w:rPr>
        <w:t xml:space="preserve"> отношении несовершеннолетних детей указы</w:t>
      </w:r>
      <w:r>
        <w:rPr>
          <w:sz w:val="20"/>
          <w:szCs w:val="20"/>
        </w:rPr>
        <w:t>вается в случае наличия у них документа, удостоверяющего личность.</w:t>
      </w:r>
    </w:p>
    <w:p w:rsidR="006F580C" w:rsidRDefault="00966B93">
      <w:pPr>
        <w:widowControl w:val="0"/>
        <w:spacing w:after="0" w:line="240" w:lineRule="auto"/>
        <w:ind w:firstLine="567"/>
        <w:jc w:val="both"/>
        <w:rPr>
          <w:sz w:val="20"/>
          <w:szCs w:val="20"/>
        </w:rPr>
      </w:pPr>
      <w:r>
        <w:rPr>
          <w:rStyle w:val="EndnoteCharacters"/>
          <w:sz w:val="20"/>
          <w:szCs w:val="20"/>
        </w:rPr>
        <w:t>5</w:t>
      </w:r>
      <w:proofErr w:type="gramStart"/>
      <w:r>
        <w:rPr>
          <w:sz w:val="20"/>
          <w:szCs w:val="20"/>
        </w:rPr>
        <w:t> У</w:t>
      </w:r>
      <w:proofErr w:type="gramEnd"/>
      <w:r>
        <w:rPr>
          <w:sz w:val="20"/>
          <w:szCs w:val="20"/>
        </w:rPr>
        <w:t>казывается при наличии.</w:t>
      </w:r>
    </w:p>
    <w:p w:rsidR="006F580C" w:rsidRDefault="00966B93">
      <w:pPr>
        <w:widowControl w:val="0"/>
        <w:spacing w:after="0" w:line="240" w:lineRule="auto"/>
        <w:ind w:firstLine="567"/>
        <w:jc w:val="both"/>
        <w:rPr>
          <w:sz w:val="20"/>
          <w:szCs w:val="20"/>
        </w:rPr>
      </w:pPr>
      <w:r>
        <w:rPr>
          <w:rStyle w:val="EndnoteCharacters"/>
          <w:sz w:val="20"/>
          <w:szCs w:val="20"/>
        </w:rPr>
        <w:t>6</w:t>
      </w:r>
      <w:r>
        <w:rPr>
          <w:sz w:val="20"/>
          <w:szCs w:val="20"/>
        </w:rPr>
        <w:t> Одновременно со справкой представляются копии документов (договор о приобретении права собственности на имущество, выписка из Единого государственного реестра п</w:t>
      </w:r>
      <w:r>
        <w:rPr>
          <w:sz w:val="20"/>
          <w:szCs w:val="20"/>
        </w:rPr>
        <w:t>рав на недвижимое имущество и сделок с ним, иное), подтверждающие получение имущества в собственность.</w:t>
      </w:r>
    </w:p>
    <w:p w:rsidR="006F580C" w:rsidRDefault="00966B93">
      <w:pPr>
        <w:widowControl w:val="0"/>
        <w:spacing w:after="0" w:line="240" w:lineRule="auto"/>
        <w:ind w:firstLine="567"/>
        <w:jc w:val="both"/>
        <w:rPr>
          <w:sz w:val="20"/>
          <w:szCs w:val="20"/>
        </w:rPr>
      </w:pPr>
      <w:r>
        <w:rPr>
          <w:rStyle w:val="EndnoteCharacters"/>
          <w:sz w:val="20"/>
          <w:szCs w:val="20"/>
        </w:rPr>
        <w:t>7</w:t>
      </w:r>
      <w:proofErr w:type="gramStart"/>
      <w:r>
        <w:rPr>
          <w:sz w:val="20"/>
          <w:szCs w:val="20"/>
        </w:rPr>
        <w:t> У</w:t>
      </w:r>
      <w:proofErr w:type="gramEnd"/>
      <w:r>
        <w:rPr>
          <w:sz w:val="20"/>
          <w:szCs w:val="20"/>
        </w:rPr>
        <w:t>казывается только для объектов недвижимого имущества.</w:t>
      </w:r>
    </w:p>
    <w:p w:rsidR="006F580C" w:rsidRDefault="00966B93">
      <w:pPr>
        <w:widowControl w:val="0"/>
        <w:spacing w:after="0" w:line="240" w:lineRule="auto"/>
        <w:ind w:firstLine="567"/>
        <w:jc w:val="both"/>
        <w:rPr>
          <w:sz w:val="20"/>
          <w:szCs w:val="20"/>
        </w:rPr>
      </w:pPr>
      <w:proofErr w:type="gramStart"/>
      <w:r>
        <w:rPr>
          <w:rStyle w:val="EndnoteCharacters"/>
          <w:sz w:val="20"/>
          <w:szCs w:val="20"/>
        </w:rPr>
        <w:t>8</w:t>
      </w:r>
      <w:r>
        <w:rPr>
          <w:sz w:val="20"/>
          <w:szCs w:val="20"/>
        </w:rPr>
        <w:t> Доход по основному месту работы кандидата и его супруги (супруга) (указываются фамилия, имя, о</w:t>
      </w:r>
      <w:r>
        <w:rPr>
          <w:sz w:val="20"/>
          <w:szCs w:val="20"/>
        </w:rPr>
        <w:t>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</w:t>
      </w:r>
      <w:r>
        <w:rPr>
          <w:sz w:val="20"/>
          <w:szCs w:val="20"/>
        </w:rPr>
        <w:t>од от продажи имущества;</w:t>
      </w:r>
      <w:proofErr w:type="gramEnd"/>
      <w:r>
        <w:rPr>
          <w:sz w:val="20"/>
          <w:szCs w:val="20"/>
        </w:rPr>
        <w:t xml:space="preserve"> иные кредитные обязательства; </w:t>
      </w:r>
      <w:proofErr w:type="gramStart"/>
      <w:r>
        <w:rPr>
          <w:sz w:val="20"/>
          <w:szCs w:val="20"/>
        </w:rPr>
        <w:t>другое</w:t>
      </w:r>
      <w:proofErr w:type="gramEnd"/>
      <w:r>
        <w:rPr>
          <w:sz w:val="20"/>
          <w:szCs w:val="20"/>
        </w:rPr>
        <w:t>.</w:t>
      </w:r>
    </w:p>
    <w:p w:rsidR="006F580C" w:rsidRDefault="006F580C"/>
    <w:sectPr w:rsidR="006F580C" w:rsidSect="006F580C">
      <w:headerReference w:type="default" r:id="rId6"/>
      <w:footerReference w:type="default" r:id="rId7"/>
      <w:pgSz w:w="16838" w:h="11906" w:orient="landscape"/>
      <w:pgMar w:top="1134" w:right="851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80C" w:rsidRDefault="006F580C" w:rsidP="006F580C">
      <w:pPr>
        <w:spacing w:after="0" w:line="240" w:lineRule="auto"/>
      </w:pPr>
      <w:r>
        <w:separator/>
      </w:r>
    </w:p>
  </w:endnote>
  <w:endnote w:type="continuationSeparator" w:id="1">
    <w:p w:rsidR="006F580C" w:rsidRDefault="006F580C" w:rsidP="006F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0C" w:rsidRDefault="006F580C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80C" w:rsidRDefault="006F580C" w:rsidP="006F580C">
      <w:pPr>
        <w:spacing w:after="0" w:line="240" w:lineRule="auto"/>
      </w:pPr>
      <w:r>
        <w:separator/>
      </w:r>
    </w:p>
  </w:footnote>
  <w:footnote w:type="continuationSeparator" w:id="1">
    <w:p w:rsidR="006F580C" w:rsidRDefault="006F580C" w:rsidP="006F5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991858"/>
      <w:docPartObj>
        <w:docPartGallery w:val="Page Numbers (Top of Page)"/>
        <w:docPartUnique/>
      </w:docPartObj>
    </w:sdtPr>
    <w:sdtContent>
      <w:p w:rsidR="006F580C" w:rsidRDefault="006F580C">
        <w:pPr>
          <w:pStyle w:val="Header"/>
          <w:jc w:val="center"/>
        </w:pPr>
        <w:r>
          <w:fldChar w:fldCharType="begin"/>
        </w:r>
        <w:r w:rsidR="00966B93">
          <w:instrText>PAGE</w:instrText>
        </w:r>
        <w:r>
          <w:fldChar w:fldCharType="separate"/>
        </w:r>
        <w:r w:rsidR="00966B9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80C"/>
    <w:rsid w:val="006F580C"/>
    <w:rsid w:val="0096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5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5E72DC"/>
    <w:pPr>
      <w:keepNext/>
      <w:keepLines/>
      <w:spacing w:before="480" w:after="0" w:line="24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0353AA"/>
    <w:pPr>
      <w:keepNext/>
      <w:keepLines/>
      <w:spacing w:before="200" w:after="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customStyle="1" w:styleId="a3">
    <w:name w:val="Название Знак"/>
    <w:basedOn w:val="a0"/>
    <w:uiPriority w:val="10"/>
    <w:qFormat/>
    <w:rsid w:val="005E72DC"/>
    <w:rPr>
      <w:rFonts w:ascii="Times New Roman" w:eastAsiaTheme="majorEastAsia" w:hAnsi="Times New Roman" w:cstheme="majorBidi"/>
      <w:spacing w:val="5"/>
      <w:kern w:val="2"/>
      <w:sz w:val="52"/>
      <w:szCs w:val="52"/>
    </w:rPr>
  </w:style>
  <w:style w:type="character" w:customStyle="1" w:styleId="1">
    <w:name w:val="Заголовок 1 Знак"/>
    <w:basedOn w:val="a0"/>
    <w:link w:val="Heading1"/>
    <w:uiPriority w:val="9"/>
    <w:qFormat/>
    <w:rsid w:val="005E72D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qFormat/>
    <w:rsid w:val="000353A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20775A"/>
    <w:rPr>
      <w:rFonts w:ascii="Times New Roman" w:eastAsia="Times New Roman" w:hAnsi="Times New Roman" w:cs="Times New Roman"/>
      <w:sz w:val="24"/>
    </w:rPr>
  </w:style>
  <w:style w:type="character" w:customStyle="1" w:styleId="a5">
    <w:name w:val="Нижний колонтитул Знак"/>
    <w:basedOn w:val="a0"/>
    <w:uiPriority w:val="99"/>
    <w:qFormat/>
    <w:rsid w:val="0020775A"/>
    <w:rPr>
      <w:rFonts w:ascii="Times New Roman" w:eastAsia="Times New Roman" w:hAnsi="Times New Roman" w:cs="Times New Roman"/>
      <w:sz w:val="24"/>
    </w:rPr>
  </w:style>
  <w:style w:type="character" w:customStyle="1" w:styleId="a6">
    <w:name w:val="Привязка концевой сноски"/>
    <w:rsid w:val="006F580C"/>
    <w:rPr>
      <w:vertAlign w:val="superscript"/>
    </w:rPr>
  </w:style>
  <w:style w:type="character" w:customStyle="1" w:styleId="EndnoteCharacters">
    <w:name w:val="Endnote Characters"/>
    <w:basedOn w:val="a0"/>
    <w:uiPriority w:val="99"/>
    <w:qFormat/>
    <w:rsid w:val="0020775A"/>
    <w:rPr>
      <w:vertAlign w:val="superscript"/>
    </w:rPr>
  </w:style>
  <w:style w:type="paragraph" w:customStyle="1" w:styleId="a7">
    <w:name w:val="Заголовок"/>
    <w:basedOn w:val="a"/>
    <w:next w:val="a8"/>
    <w:qFormat/>
    <w:rsid w:val="006F580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F580C"/>
    <w:pPr>
      <w:spacing w:after="140"/>
    </w:pPr>
  </w:style>
  <w:style w:type="paragraph" w:styleId="a9">
    <w:name w:val="List"/>
    <w:basedOn w:val="a8"/>
    <w:rsid w:val="006F580C"/>
    <w:rPr>
      <w:rFonts w:cs="Mangal"/>
    </w:rPr>
  </w:style>
  <w:style w:type="paragraph" w:customStyle="1" w:styleId="Caption">
    <w:name w:val="Caption"/>
    <w:basedOn w:val="a"/>
    <w:qFormat/>
    <w:rsid w:val="006F580C"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index heading"/>
    <w:basedOn w:val="a"/>
    <w:qFormat/>
    <w:rsid w:val="006F580C"/>
    <w:pPr>
      <w:suppressLineNumbers/>
    </w:pPr>
    <w:rPr>
      <w:rFonts w:cs="Mangal"/>
    </w:rPr>
  </w:style>
  <w:style w:type="paragraph" w:styleId="ab">
    <w:name w:val="Title"/>
    <w:basedOn w:val="a"/>
    <w:next w:val="a"/>
    <w:uiPriority w:val="10"/>
    <w:qFormat/>
    <w:rsid w:val="005E72DC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eastAsiaTheme="majorEastAsia" w:cstheme="majorBidi"/>
      <w:spacing w:val="5"/>
      <w:kern w:val="2"/>
      <w:sz w:val="52"/>
      <w:szCs w:val="52"/>
    </w:rPr>
  </w:style>
  <w:style w:type="paragraph" w:customStyle="1" w:styleId="ConsPlusNonformat">
    <w:name w:val="ConsPlusNonformat"/>
    <w:qFormat/>
    <w:rsid w:val="0020775A"/>
    <w:pPr>
      <w:widowControl w:val="0"/>
    </w:pPr>
    <w:rPr>
      <w:rFonts w:ascii="Courier New" w:hAnsi="Courier New" w:cs="Courier New"/>
      <w:szCs w:val="20"/>
      <w:lang w:eastAsia="ru-RU"/>
    </w:rPr>
  </w:style>
  <w:style w:type="paragraph" w:customStyle="1" w:styleId="ConsPlusCell">
    <w:name w:val="ConsPlusCell"/>
    <w:qFormat/>
    <w:rsid w:val="0020775A"/>
    <w:pPr>
      <w:widowControl w:val="0"/>
    </w:pPr>
    <w:rPr>
      <w:rFonts w:cs="Calibri"/>
      <w:sz w:val="24"/>
      <w:lang w:eastAsia="ru-RU"/>
    </w:rPr>
  </w:style>
  <w:style w:type="paragraph" w:customStyle="1" w:styleId="Header">
    <w:name w:val="Header"/>
    <w:basedOn w:val="a"/>
    <w:uiPriority w:val="99"/>
    <w:rsid w:val="002077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rsid w:val="0020775A"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rsid w:val="0020775A"/>
    <w:rPr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Тутушкин</dc:creator>
  <dc:description/>
  <cp:lastModifiedBy>Администратор</cp:lastModifiedBy>
  <cp:revision>4</cp:revision>
  <dcterms:created xsi:type="dcterms:W3CDTF">2016-05-24T14:26:00Z</dcterms:created>
  <dcterms:modified xsi:type="dcterms:W3CDTF">2021-06-23T04:53:00Z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