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ОКРУЖНАЯ ИЗБИРАТЕЛЬНАЯ КОМИССИЯ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ПО ВЫБОРАМ ДЕПУТАТОВ ДУМЫ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ГОРОДСКОГО ОКРУГА КРАСНОУФИМСК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ВОСЬМОГО СОЗЫВА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ПО ОДНОМАНДАТНОМУ ИЗБИРАТЕЛЬНОМУ ОКРУГУ № 1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cs="Times New Roman" w:ascii="Times New Roman" w:hAnsi="Times New Roman"/>
          <w:b/>
          <w:spacing w:val="6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cs="Times New Roman" w:ascii="Times New Roman" w:hAnsi="Times New Roman"/>
          <w:b/>
          <w:spacing w:val="60"/>
          <w:sz w:val="28"/>
          <w:szCs w:val="28"/>
        </w:rPr>
        <w:t>РЕШЕНИЕ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cs="Times New Roman" w:ascii="Times New Roman" w:hAnsi="Times New Roman"/>
          <w:b/>
          <w:spacing w:val="60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06 августа 2026 г.</w:t>
        <w:tab/>
        <w:tab/>
        <w:tab/>
        <w:tab/>
        <w:tab/>
        <w:tab/>
        <w:tab/>
        <w:tab/>
        <w:tab/>
        <w:tab/>
        <w:t>№ 10/68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г. Красноуфимск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О регистрации Рубцовой Валентины Геннадьевны,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выдвинутой в</w:t>
      </w:r>
      <w:r>
        <w:rPr>
          <w:rFonts w:cs="Liberation Serif" w:ascii="Liberation Serif" w:hAnsi="Liberation Serif"/>
          <w:b/>
          <w:bCs/>
          <w:color w:themeColor="text1" w:val="000000"/>
          <w:sz w:val="28"/>
          <w:szCs w:val="24"/>
        </w:rPr>
        <w:t xml:space="preserve"> порядке самовыдвижения</w:t>
      </w:r>
      <w:r>
        <w:rPr>
          <w:rFonts w:cs="Times New Roman" w:ascii="Times New Roman" w:hAnsi="Times New Roman"/>
          <w:b/>
          <w:sz w:val="28"/>
          <w:szCs w:val="28"/>
        </w:rPr>
        <w:t xml:space="preserve">, кандидатом в депутаты </w:t>
      </w:r>
      <w:r>
        <w:rPr>
          <w:rFonts w:cs="Times New Roman" w:ascii="Times New Roman" w:hAnsi="Times New Roman"/>
          <w:b/>
          <w:bCs/>
          <w:sz w:val="28"/>
          <w:szCs w:val="24"/>
        </w:rPr>
        <w:t>Думы городского округа Красноуфимск восьмого созыва по одномандатному избирательному округу № 11 на выборах 20 сентября 2026 года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</w:p>
    <w:p>
      <w:pPr>
        <w:pStyle w:val="Style21"/>
        <w:spacing w:before="0" w:after="0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Рассмотрев документы, представленные в окружную избирательную комиссию по выборам </w:t>
      </w:r>
      <w:r>
        <w:rPr>
          <w:rFonts w:ascii="Times New Roman" w:hAnsi="Times New Roman"/>
          <w:bCs/>
          <w:szCs w:val="24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для уведомления о выдвижении и регистрации кандидата в депутаты</w:t>
      </w: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  <w:szCs w:val="24"/>
        </w:rPr>
        <w:t>Думы городского округа Красноуфимск восьмого созыва</w:t>
      </w:r>
      <w:r>
        <w:rPr>
          <w:rFonts w:ascii="Times New Roman" w:hAnsi="Times New Roman"/>
          <w:bCs/>
        </w:rPr>
        <w:t xml:space="preserve"> Рубцовой Валентины Геннадьевны</w:t>
      </w:r>
      <w:r>
        <w:rPr>
          <w:rFonts w:ascii="Times New Roman" w:hAnsi="Times New Roman"/>
          <w:i/>
        </w:rPr>
        <w:t>,</w:t>
      </w:r>
      <w:r>
        <w:rPr>
          <w:rFonts w:ascii="Times New Roman" w:hAnsi="Times New Roman"/>
        </w:rPr>
        <w:t xml:space="preserve"> выдвинут</w:t>
      </w:r>
      <w:r>
        <w:rPr>
          <w:rFonts w:ascii="Times New Roman" w:hAnsi="Times New Roman"/>
          <w:color w:themeColor="text1" w:val="000000"/>
        </w:rPr>
        <w:t>ой</w:t>
      </w:r>
      <w:r>
        <w:rPr>
          <w:rFonts w:ascii="Times New Roman" w:hAnsi="Times New Roman"/>
        </w:rPr>
        <w:t xml:space="preserve"> в порядке самовыдвижения по одномандатному избирательному округу № 11 и проверив </w:t>
      </w:r>
      <w:r>
        <w:rPr>
          <w:rFonts w:cs="Liberation Serif" w:ascii="Liberation Serif" w:hAnsi="Liberation Serif"/>
        </w:rPr>
        <w:t>соответствие порядка выдвижения кандидата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Избирательного кодекса Свердловской области</w:t>
      </w:r>
      <w:r>
        <w:rPr>
          <w:rFonts w:ascii="Times New Roman" w:hAnsi="Times New Roman"/>
        </w:rPr>
        <w:t xml:space="preserve">, окружная избирательная комиссия по выборам </w:t>
      </w:r>
      <w:r>
        <w:rPr>
          <w:rFonts w:ascii="Times New Roman" w:hAnsi="Times New Roman"/>
          <w:bCs/>
        </w:rPr>
        <w:t xml:space="preserve">депутатов </w:t>
      </w:r>
      <w:r>
        <w:rPr>
          <w:rFonts w:ascii="Times New Roman" w:hAnsi="Times New Roman"/>
          <w:bCs/>
          <w:szCs w:val="24"/>
        </w:rPr>
        <w:t>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установила следующее.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bookmarkStart w:id="0" w:name="_Hlk235886062"/>
      <w:bookmarkStart w:id="1" w:name="_Hlk235887549"/>
      <w:r>
        <w:rPr>
          <w:rFonts w:cs="Liberation Serif" w:ascii="Liberation Serif" w:hAnsi="Liberation Serif"/>
          <w:color w:themeColor="text1" w:val="000000"/>
          <w:sz w:val="28"/>
          <w:szCs w:val="28"/>
        </w:rPr>
        <w:t>Для регистрации Рубцовой В.Г. в окружную избирательную комиссию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 по выборам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представлены: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 xml:space="preserve">– </w:t>
      </w:r>
      <w:r>
        <w:rPr>
          <w:rFonts w:cs="Liberation Serif" w:ascii="Liberation Serif" w:hAnsi="Liberation Serif"/>
          <w:sz w:val="28"/>
          <w:szCs w:val="28"/>
        </w:rPr>
        <w:t>подписи избирателей на 3 подписных листах, содержащих 11 подписей избирателей ;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 xml:space="preserve">–  </w:t>
      </w:r>
      <w:r>
        <w:rPr>
          <w:rFonts w:cs="Liberation Serif" w:ascii="Liberation Serif" w:hAnsi="Liberation Serif"/>
          <w:sz w:val="28"/>
          <w:szCs w:val="28"/>
        </w:rPr>
        <w:t>протокол об итогах сбора подписей избирателей;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 xml:space="preserve">–  </w:t>
      </w:r>
      <w:r>
        <w:rPr>
          <w:rFonts w:cs="Liberation Serif" w:ascii="Liberation Serif" w:hAnsi="Liberation Serif"/>
          <w:sz w:val="28"/>
          <w:szCs w:val="28"/>
        </w:rPr>
        <w:t>первый финансовый отчет кандидата;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 xml:space="preserve">– </w:t>
      </w:r>
      <w:r>
        <w:rPr>
          <w:rFonts w:cs="Liberation Serif" w:ascii="Liberation Serif" w:hAnsi="Liberation Serif"/>
          <w:sz w:val="28"/>
          <w:szCs w:val="28"/>
        </w:rPr>
        <w:t>сведения об отсутствии изменений в данных о кандидате, ранее представленных в избирательную комиссию;</w:t>
      </w:r>
    </w:p>
    <w:p>
      <w:pPr>
        <w:pStyle w:val="Normal"/>
        <w:widowControl w:val="false"/>
        <w:spacing w:lineRule="auto" w:line="336"/>
        <w:ind w:firstLine="539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r>
        <w:rPr>
          <w:rFonts w:cs="Liberation Serif" w:ascii="Liberation Serif" w:hAnsi="Liberation Serif"/>
          <w:color w:themeColor="text1" w:val="000000"/>
          <w:sz w:val="28"/>
          <w:szCs w:val="28"/>
        </w:rPr>
        <w:t xml:space="preserve">–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уведомление Министерства юстиции Российской Федерации об исключении кандидата из реестра иностранных агентов.</w:t>
      </w:r>
      <w:bookmarkEnd w:id="0"/>
      <w:bookmarkEnd w:id="1"/>
    </w:p>
    <w:p>
      <w:pPr>
        <w:pStyle w:val="Normal"/>
        <w:widowControl w:val="false"/>
        <w:spacing w:lineRule="auto" w:line="360"/>
        <w:ind w:firstLine="708"/>
        <w:jc w:val="both"/>
        <w:rPr>
          <w:rFonts w:ascii="Times New Roman" w:hAnsi="Times New Roman" w:cs="Times New Roman"/>
          <w:color w:themeColor="text1" w:val="000000"/>
          <w:sz w:val="28"/>
          <w:szCs w:val="24"/>
        </w:rPr>
      </w:pPr>
      <w:bookmarkStart w:id="2" w:name="_Hlk235889075"/>
      <w:r>
        <w:rPr>
          <w:rFonts w:cs="Times New Roman" w:ascii="Times New Roman" w:hAnsi="Times New Roman"/>
          <w:color w:themeColor="text1" w:val="000000"/>
          <w:sz w:val="28"/>
          <w:szCs w:val="28"/>
        </w:rPr>
        <w:t>Документы</w:t>
      </w:r>
      <w:bookmarkEnd w:id="2"/>
      <w:r>
        <w:rPr>
          <w:rFonts w:cs="Times New Roman" w:ascii="Times New Roman" w:hAnsi="Times New Roman"/>
          <w:color w:themeColor="text1" w:val="000000"/>
          <w:sz w:val="28"/>
          <w:szCs w:val="28"/>
        </w:rPr>
        <w:t>, необходимые для уведомления о выдвижении и регистрации кандидата в депутаты, представлены Рубцовой Валентиной Геннадьевной в установленном Избирательным кодексом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Свердловской области порядке.</w:t>
      </w:r>
    </w:p>
    <w:p>
      <w:pPr>
        <w:pStyle w:val="Style22"/>
        <w:spacing w:lineRule="auto" w:line="360" w:before="0" w:after="0"/>
        <w:ind w:firstLine="708"/>
        <w:jc w:val="both"/>
        <w:rPr>
          <w:rFonts w:ascii="Times New Roman" w:hAnsi="Times New Roman" w:cs="Times New Roman"/>
          <w:i/>
          <w:i/>
          <w:color w:themeColor="text1" w:val="000000"/>
        </w:rPr>
      </w:pPr>
      <w:r>
        <w:rPr>
          <w:rFonts w:cs="Times New Roman" w:ascii="Times New Roman" w:hAnsi="Times New Roman"/>
          <w:color w:themeColor="text1" w:val="000000"/>
        </w:rPr>
        <w:t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Рубцовой Валентиной Геннадьевной при выдвижении. Результаты проверки, а также ответы</w:t>
      </w:r>
      <w:bookmarkStart w:id="3" w:name="_Hlk235887607"/>
      <w:r>
        <w:rPr>
          <w:rFonts w:cs="Times New Roman" w:ascii="Times New Roman" w:hAnsi="Times New Roman"/>
          <w:color w:themeColor="text1" w:val="000000"/>
        </w:rPr>
        <w:t xml:space="preserve">, </w:t>
      </w:r>
      <w:bookmarkStart w:id="4" w:name="_Hlk235887901"/>
      <w:bookmarkStart w:id="5" w:name="_Hlk235460718"/>
      <w:r>
        <w:rPr>
          <w:rFonts w:cs="Times New Roman" w:ascii="Times New Roman" w:hAnsi="Times New Roman"/>
          <w:color w:themeColor="text1" w:val="000000"/>
        </w:rPr>
        <w:t xml:space="preserve">поступившие </w:t>
      </w:r>
      <w:bookmarkStart w:id="6" w:name="_Hlk235125020"/>
      <w:r>
        <w:rPr>
          <w:rFonts w:cs="Times New Roman" w:ascii="Times New Roman" w:hAnsi="Times New Roman"/>
          <w:color w:themeColor="text1" w:val="000000"/>
        </w:rPr>
        <w:t>из Информационного центра ГУ МВД России по Свердловской области об отсутствии судимости и привлечении к административной ответственности,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</w:t>
      </w:r>
      <w:bookmarkStart w:id="7" w:name="_Hlk235460090"/>
      <w:bookmarkEnd w:id="7"/>
      <w:r>
        <w:rPr>
          <w:rFonts w:cs="Times New Roman" w:ascii="Times New Roman" w:hAnsi="Times New Roman"/>
          <w:color w:themeColor="text1" w:val="000000"/>
        </w:rPr>
        <w:t xml:space="preserve"> по состоянию на </w:t>
      </w:r>
      <w:r>
        <w:rPr>
          <w:rFonts w:cs="Times New Roman" w:ascii="Times New Roman" w:hAnsi="Times New Roman"/>
        </w:rPr>
        <w:t xml:space="preserve">06 </w:t>
      </w:r>
      <w:bookmarkEnd w:id="5"/>
      <w:bookmarkEnd w:id="6"/>
      <w:r>
        <w:rPr>
          <w:rFonts w:cs="Times New Roman" w:ascii="Times New Roman" w:hAnsi="Times New Roman"/>
        </w:rPr>
        <w:t>августа 2026</w:t>
      </w:r>
      <w:r>
        <w:rPr>
          <w:rFonts w:cs="Times New Roman" w:ascii="Times New Roman" w:hAnsi="Times New Roman"/>
          <w:color w:themeColor="text1" w:val="000000"/>
        </w:rPr>
        <w:t xml:space="preserve"> года,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ГАС «Выборы»  </w:t>
      </w:r>
      <w:bookmarkStart w:id="8" w:name="_Hlk235460090_Копия_1"/>
      <w:r>
        <w:rPr>
          <w:rFonts w:cs="Times New Roman" w:ascii="Times New Roman" w:hAnsi="Times New Roman"/>
          <w:color w:themeColor="text1" w:val="000000"/>
          <w:sz w:val="28"/>
          <w:szCs w:val="28"/>
        </w:rPr>
        <w:t>о подтверждении подлинности диплома о профессиональном образовании</w:t>
      </w:r>
      <w:bookmarkEnd w:id="8"/>
      <w:r>
        <w:rPr>
          <w:rFonts w:cs="Times New Roman" w:ascii="Times New Roman" w:hAnsi="Times New Roman"/>
          <w:color w:themeColor="text1" w:val="000000"/>
          <w:sz w:val="28"/>
          <w:szCs w:val="28"/>
        </w:rPr>
        <w:t>,</w:t>
      </w:r>
      <w:r>
        <w:rPr>
          <w:rFonts w:cs="Times New Roman" w:ascii="Times New Roman" w:hAnsi="Times New Roman"/>
          <w:color w:themeColor="text1" w:val="000000"/>
        </w:rPr>
        <w:t xml:space="preserve"> свидетельствуют, в целом, о соответствии порядка выдвижения кандидата требованиям законодательства</w:t>
      </w:r>
      <w:r>
        <w:rPr>
          <w:rFonts w:cs="Times New Roman" w:ascii="Times New Roman" w:hAnsi="Times New Roman"/>
          <w:color w:val="000000"/>
        </w:rPr>
        <w:t xml:space="preserve">. </w:t>
      </w:r>
      <w:bookmarkEnd w:id="3"/>
      <w:bookmarkEnd w:id="4"/>
      <w:r>
        <w:rPr>
          <w:rFonts w:cs="Liberation Serif" w:ascii="Liberation Serif" w:hAnsi="Liberation Serif"/>
          <w:i/>
          <w:color w:themeColor="text1" w:val="000000"/>
          <w:sz w:val="28"/>
          <w:szCs w:val="28"/>
        </w:rPr>
        <w:t>.</w:t>
      </w:r>
    </w:p>
    <w:p>
      <w:pPr>
        <w:pStyle w:val="Normal"/>
        <w:spacing w:lineRule="auto" w:line="336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color w:val="000000"/>
          <w:sz w:val="28"/>
          <w:szCs w:val="28"/>
        </w:rPr>
        <w:t>В соответствии с решением Красноуфимской территориальной избирательной комиссии</w:t>
      </w:r>
      <w:r>
        <w:rPr>
          <w:rFonts w:cs="Liberation Serif" w:ascii="Liberation Serif" w:hAnsi="Liberation Serif"/>
          <w:i/>
          <w:color w:val="000000"/>
          <w:sz w:val="28"/>
          <w:szCs w:val="28"/>
        </w:rPr>
        <w:t xml:space="preserve"> </w:t>
      </w:r>
      <w:r>
        <w:rPr>
          <w:rFonts w:cs="Liberation Serif" w:ascii="Liberation Serif" w:hAnsi="Liberation Serif"/>
          <w:sz w:val="28"/>
          <w:szCs w:val="28"/>
        </w:rPr>
        <w:t>от 17 июня 2026 года № 9/30</w:t>
      </w:r>
      <w:r>
        <w:rPr>
          <w:rFonts w:cs="Liberation Serif" w:ascii="Liberation Serif" w:hAnsi="Liberation Serif"/>
          <w:color w:val="000000"/>
          <w:sz w:val="28"/>
          <w:szCs w:val="28"/>
        </w:rPr>
        <w:t xml:space="preserve"> в поддержку выдвижения кандидата на выборах депутатов </w:t>
      </w:r>
      <w:r>
        <w:rPr>
          <w:rFonts w:cs="Liberation Serif" w:ascii="Times New Roman" w:hAnsi="Times New Roman"/>
          <w:bCs/>
          <w:color w:val="000000"/>
          <w:sz w:val="28"/>
          <w:szCs w:val="24"/>
        </w:rPr>
        <w:t>Думы городского округа Красноуфимск восьмого созыва по одномандатному избирательному округу № 1</w:t>
      </w:r>
      <w:r>
        <w:rPr>
          <w:rFonts w:cs="Liberation Serif" w:ascii="Liberation Serif" w:hAnsi="Liberation Serif"/>
          <w:color w:val="000000"/>
          <w:sz w:val="28"/>
          <w:szCs w:val="28"/>
        </w:rPr>
        <w:t xml:space="preserve"> необходимо представить 10 подписей избирателей, максимальное число подписей, которое может быть представлено кандидатом, – 14 подписей.</w:t>
      </w:r>
    </w:p>
    <w:p>
      <w:pPr>
        <w:pStyle w:val="Pa2"/>
        <w:spacing w:lineRule="auto" w:line="336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Согласно результатам проверки подписей избирателей (копия итогового протокола прилагается), представленных кандидатом Рубцовой Валентиной Геннадьевной в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окружную избирательную комиссию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 по выборам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Liberation Serif" w:hAnsi="Liberation Serif"/>
          <w:sz w:val="28"/>
          <w:szCs w:val="28"/>
        </w:rPr>
        <w:t>, из 11 подписей, представленных кандидатом, 11 подписей признаны действительными.</w:t>
      </w:r>
    </w:p>
    <w:p>
      <w:pPr>
        <w:pStyle w:val="Normal"/>
        <w:spacing w:lineRule="auto" w:line="336"/>
        <w:ind w:firstLine="720"/>
        <w:jc w:val="both"/>
        <w:rPr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 xml:space="preserve">Таким образом, количество достоверных подписей, представленных кандидатом Рубцовой Валентиной Геннадьевной в поддержку своего выдвижения кандидатом </w:t>
      </w:r>
      <w:r>
        <w:rPr>
          <w:rFonts w:cs="Liberation Serif" w:ascii="Times New Roman" w:hAnsi="Times New Roman"/>
          <w:sz w:val="28"/>
          <w:szCs w:val="28"/>
        </w:rPr>
        <w:t xml:space="preserve">по выборам </w:t>
      </w:r>
      <w:r>
        <w:rPr>
          <w:rFonts w:cs="Liberation Serif" w:ascii="Times New Roman" w:hAnsi="Times New Roman"/>
          <w:bCs/>
          <w:sz w:val="28"/>
          <w:szCs w:val="24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cs="Liberation Serif" w:ascii="Times New Roman" w:hAnsi="Times New Roman"/>
          <w:bCs/>
          <w:sz w:val="28"/>
          <w:szCs w:val="24"/>
        </w:rPr>
        <w:t>1</w:t>
      </w:r>
      <w:r>
        <w:rPr>
          <w:rFonts w:cs="Liberation Serif" w:ascii="Liberation Serif" w:hAnsi="Liberation Serif"/>
          <w:sz w:val="28"/>
          <w:szCs w:val="28"/>
        </w:rPr>
        <w:t xml:space="preserve">, составляет 11 подписей избирателей, что является достаточным для регистрации Рубцовой В.Г. кандидатом на выборах депутатов </w:t>
      </w:r>
      <w:r>
        <w:rPr>
          <w:rFonts w:cs="Liberation Serif" w:ascii="Liberation Serif" w:hAnsi="Liberation Serif"/>
          <w:bCs/>
          <w:sz w:val="28"/>
          <w:szCs w:val="28"/>
        </w:rPr>
        <w:t>Думы городского округа Красноуфимск</w:t>
      </w:r>
      <w:r>
        <w:rPr>
          <w:rFonts w:cs="Liberation Serif" w:ascii="Liberation Serif" w:hAnsi="Liberation Serif"/>
          <w:sz w:val="28"/>
          <w:szCs w:val="28"/>
        </w:rPr>
        <w:t xml:space="preserve"> по одномандатному избирательному округу № 11.</w:t>
      </w:r>
    </w:p>
    <w:p>
      <w:pPr>
        <w:pStyle w:val="Normal"/>
        <w:spacing w:lineRule="auto" w:line="360" w:before="0" w:after="0"/>
        <w:ind w:firstLine="720"/>
        <w:jc w:val="both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>Данными, препятствующими принятию решения о регистрации кандидата Рубцовой Валентины Геннадьевны</w:t>
      </w:r>
      <w:bookmarkStart w:id="9" w:name="_Hlk235887930"/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, </w:t>
      </w:r>
      <w:bookmarkStart w:id="10" w:name="_Hlk235885845"/>
      <w:r>
        <w:rPr>
          <w:rFonts w:ascii="Times New Roman" w:hAnsi="Times New Roman"/>
          <w:color w:themeColor="text1" w:val="000000"/>
          <w:sz w:val="28"/>
          <w:szCs w:val="28"/>
        </w:rPr>
        <w:t xml:space="preserve">окружная избирательная комиссия по выборам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в настоящее время не располагает.</w:t>
      </w:r>
      <w:bookmarkEnd w:id="9"/>
      <w:bookmarkEnd w:id="10"/>
    </w:p>
    <w:p>
      <w:pPr>
        <w:pStyle w:val="Normal"/>
        <w:spacing w:lineRule="auto" w:line="360" w:before="0" w:after="0"/>
        <w:ind w:firstLine="709"/>
        <w:jc w:val="both"/>
        <w:rPr>
          <w:rFonts w:ascii="Times New Roman" w:hAnsi="Times New Roman" w:cs="Times New Roman"/>
          <w:b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>
        <w:rPr>
          <w:rFonts w:cs="Times New Roman" w:ascii="Times New Roman" w:hAnsi="Times New Roman"/>
          <w:sz w:val="28"/>
          <w:szCs w:val="28"/>
        </w:rPr>
        <w:t>избирательная</w:t>
      </w:r>
      <w:r>
        <w:rPr>
          <w:rFonts w:cs="Times New Roman" w:ascii="Times New Roman" w:hAnsi="Times New Roman"/>
          <w:sz w:val="28"/>
          <w:szCs w:val="24"/>
        </w:rPr>
        <w:t xml:space="preserve"> комиссия </w:t>
      </w:r>
      <w:r>
        <w:rPr>
          <w:rFonts w:cs="Times New Roman" w:ascii="Times New Roman" w:hAnsi="Times New Roman"/>
          <w:sz w:val="28"/>
          <w:szCs w:val="28"/>
        </w:rPr>
        <w:t xml:space="preserve">по выборам </w:t>
      </w:r>
      <w:r>
        <w:rPr>
          <w:rFonts w:cs="Times New Roman" w:ascii="Times New Roman" w:hAnsi="Times New Roman"/>
          <w:bCs/>
          <w:sz w:val="28"/>
          <w:szCs w:val="28"/>
        </w:rPr>
        <w:t xml:space="preserve">депутатов </w:t>
      </w:r>
      <w:r>
        <w:rPr>
          <w:rFonts w:ascii="Times New Roman" w:hAnsi="Times New Roman"/>
          <w:bCs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 xml:space="preserve">1, </w:t>
      </w:r>
      <w:r>
        <w:rPr>
          <w:rFonts w:cs="Times New Roman" w:ascii="Times New Roman" w:hAnsi="Times New Roman"/>
          <w:b/>
          <w:color w:themeColor="text1" w:val="000000"/>
          <w:spacing w:val="60"/>
          <w:sz w:val="28"/>
          <w:szCs w:val="28"/>
        </w:rPr>
        <w:t>решила</w:t>
      </w: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:</w:t>
      </w:r>
    </w:p>
    <w:p>
      <w:pPr>
        <w:pStyle w:val="Normal"/>
        <w:widowControl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color w:themeColor="text1" w:val="000000"/>
          <w:sz w:val="28"/>
          <w:szCs w:val="24"/>
        </w:rPr>
      </w:pP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1. Зарегистрировать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>Рубцову Валентину Геннадьевну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, 27.05.1985 года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рождения, работающую в Муниципальном автономном учреждении «Центральная библиотечная система», проживающую г. Красноуфимск Свердловской области,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выдвинутой в порядке самовыдвижения,</w:t>
      </w:r>
      <w:r>
        <w:rPr>
          <w:rFonts w:cs="Times New Roman" w:ascii="Times New Roman" w:hAnsi="Times New Roman"/>
          <w:i/>
          <w:color w:themeColor="text1" w:val="000000"/>
          <w:sz w:val="28"/>
          <w:szCs w:val="28"/>
        </w:rPr>
        <w:t xml:space="preserve">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кандидатом в депутаты 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>Думы городского округа Красноуфимск восьмого созыва по одномандатному избирательному округу № 11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(дата регистрации </w:t>
      </w:r>
      <w:r>
        <w:rPr>
          <w:rFonts w:cs="Times New Roman" w:ascii="Times New Roman" w:hAnsi="Times New Roman"/>
          <w:sz w:val="28"/>
          <w:szCs w:val="24"/>
        </w:rPr>
        <w:t>–</w:t>
      </w:r>
      <w:r>
        <w:rPr>
          <w:rFonts w:cs="Times New Roman" w:ascii="Times New Roman" w:hAnsi="Times New Roman"/>
          <w:sz w:val="28"/>
          <w:szCs w:val="28"/>
        </w:rPr>
        <w:t xml:space="preserve"> 06 августа 2026 года, время регистрации </w:t>
      </w:r>
      <w:r>
        <w:rPr>
          <w:rFonts w:cs="Times New Roman" w:ascii="Times New Roman" w:hAnsi="Times New Roman"/>
          <w:sz w:val="28"/>
          <w:szCs w:val="24"/>
        </w:rPr>
        <w:t>–</w:t>
      </w:r>
      <w:r>
        <w:rPr>
          <w:rFonts w:cs="Times New Roman" w:ascii="Times New Roman" w:hAnsi="Times New Roman"/>
          <w:sz w:val="28"/>
          <w:szCs w:val="28"/>
        </w:rPr>
        <w:t xml:space="preserve"> 18 часов 15</w:t>
      </w:r>
      <w:r>
        <w:rPr>
          <w:rFonts w:cs="Times New Roman" w:ascii="Times New Roman" w:hAnsi="Times New Roman"/>
          <w:sz w:val="28"/>
          <w:szCs w:val="24"/>
        </w:rPr>
        <w:t xml:space="preserve"> минут)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>.</w:t>
      </w:r>
    </w:p>
    <w:p>
      <w:pPr>
        <w:pStyle w:val="Normal"/>
        <w:widowControl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color w:themeColor="text1" w:val="000000"/>
          <w:sz w:val="28"/>
          <w:szCs w:val="24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2. 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>Выдать кандидату Рубцовой Валентине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Геннадьевне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удостоверение зарегистрированного </w:t>
      </w:r>
      <w:r>
        <w:rPr>
          <w:rFonts w:cs="Times New Roman" w:ascii="Times New Roman" w:hAnsi="Times New Roman"/>
          <w:sz w:val="28"/>
          <w:szCs w:val="24"/>
        </w:rPr>
        <w:t>кандидата № 51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установленного образца.</w:t>
      </w:r>
    </w:p>
    <w:p>
      <w:pPr>
        <w:pStyle w:val="Normal"/>
        <w:widowControl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color w:themeColor="text1" w:val="000000"/>
          <w:sz w:val="28"/>
          <w:szCs w:val="24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3. 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>Включить сведения о кандидате Рубцовой Валентине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Геннадьевне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в текст избирательного бюллетеня для голосования на выборах депутатов 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11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>и в информационный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плакат о зарегистрированных кандидатах.</w:t>
      </w:r>
    </w:p>
    <w:p>
      <w:pPr>
        <w:pStyle w:val="Style21"/>
        <w:spacing w:before="0" w:after="0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 xml:space="preserve">4. Направить настоящее решение кандидату Рубцовой Валентине Геннадьевне и </w:t>
      </w:r>
      <w:bookmarkStart w:id="11" w:name="_Hlk235887980"/>
      <w:bookmarkStart w:id="12" w:name="_Hlk235460404"/>
      <w:bookmarkStart w:id="13" w:name="_Hlk235461805"/>
      <w:r>
        <w:rPr>
          <w:rFonts w:ascii="Times New Roman" w:hAnsi="Times New Roman"/>
          <w:color w:themeColor="text1" w:val="000000"/>
        </w:rPr>
        <w:t>в Красноуфимскую городскую территориальную избирательную комиссию для размещения на странице сетевого издания Избирательной комиссии Свердловской области «Вестник избирательных комиссий Свердловской области» и официальном печатном издании «Вестник городского округа Красноуфимск»</w:t>
      </w:r>
      <w:bookmarkEnd w:id="13"/>
      <w:r>
        <w:rPr>
          <w:rFonts w:ascii="Times New Roman" w:hAnsi="Times New Roman"/>
          <w:color w:themeColor="text1" w:val="000000"/>
        </w:rPr>
        <w:t>.</w:t>
      </w:r>
      <w:bookmarkEnd w:id="11"/>
      <w:bookmarkEnd w:id="12"/>
    </w:p>
    <w:p>
      <w:pPr>
        <w:pStyle w:val="Style21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  <w:color w:themeColor="text1" w:val="000000"/>
        </w:rPr>
        <w:t xml:space="preserve">5. Контроль за исполнением </w:t>
      </w:r>
      <w:r>
        <w:rPr>
          <w:rFonts w:ascii="Times New Roman" w:hAnsi="Times New Roman"/>
        </w:rPr>
        <w:t>настоящего решения возложить на секретаря окружной избирательной комиссии Е.В. Карпову.</w:t>
      </w:r>
    </w:p>
    <w:p>
      <w:pPr>
        <w:pStyle w:val="Style21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3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4648"/>
        <w:gridCol w:w="1625"/>
        <w:gridCol w:w="3363"/>
      </w:tblGrid>
      <w:tr>
        <w:trPr/>
        <w:tc>
          <w:tcPr>
            <w:tcW w:w="4648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Председатель окружной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363" w:type="dxa"/>
            <w:tcBorders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С.Н. Маркова</w:t>
            </w:r>
          </w:p>
        </w:tc>
      </w:tr>
      <w:tr>
        <w:trPr/>
        <w:tc>
          <w:tcPr>
            <w:tcW w:w="4648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6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363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4648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Секретарь окружной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363" w:type="dxa"/>
            <w:tcBorders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Е.В. Карпова</w:t>
            </w:r>
          </w:p>
        </w:tc>
      </w:tr>
    </w:tbl>
    <w:p>
      <w:pPr>
        <w:pStyle w:val="Normal"/>
        <w:spacing w:lineRule="auto" w:line="36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850" w:gutter="0" w:header="708" w:top="1134" w:footer="708" w:bottom="851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 CYR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872309644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d0be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Знак"/>
    <w:basedOn w:val="DefaultParagraphFont"/>
    <w:uiPriority w:val="99"/>
    <w:semiHidden/>
    <w:qFormat/>
    <w:rsid w:val="008c6a09"/>
    <w:rPr/>
  </w:style>
  <w:style w:type="character" w:styleId="Style15" w:customStyle="1">
    <w:name w:val="Верхний колонтитул Знак"/>
    <w:basedOn w:val="DefaultParagraphFont"/>
    <w:uiPriority w:val="99"/>
    <w:qFormat/>
    <w:rsid w:val="00ad6bc4"/>
    <w:rPr/>
  </w:style>
  <w:style w:type="character" w:styleId="Style16" w:customStyle="1">
    <w:name w:val="Нижний колонтитул Знак"/>
    <w:basedOn w:val="DefaultParagraphFont"/>
    <w:uiPriority w:val="99"/>
    <w:qFormat/>
    <w:rsid w:val="00ad6bc4"/>
    <w:rPr/>
  </w:style>
  <w:style w:type="character" w:styleId="Style17" w:customStyle="1">
    <w:name w:val="Текст сноски Знак"/>
    <w:basedOn w:val="DefaultParagraphFont"/>
    <w:uiPriority w:val="99"/>
    <w:semiHidden/>
    <w:qFormat/>
    <w:rsid w:val="00866e19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styleId="Style18" w:customStyle="1">
    <w:name w:val="Символ сноски"/>
    <w:uiPriority w:val="99"/>
    <w:semiHidden/>
    <w:qFormat/>
    <w:rsid w:val="00866e19"/>
    <w:rPr>
      <w:rFonts w:cs="Times New Roman"/>
      <w:vertAlign w:val="superscript"/>
    </w:rPr>
  </w:style>
  <w:style w:type="character" w:styleId="user">
    <w:name w:val="Символ сноски (user)"/>
    <w:qFormat/>
    <w:rsid w:val="000e6cdf"/>
    <w:rPr>
      <w:rFonts w:cs="Times New Roman"/>
      <w:vertAlign w:val="superscript"/>
    </w:rPr>
  </w:style>
  <w:style w:type="character" w:styleId="FootnoteReference">
    <w:name w:val="footnote reference"/>
    <w:rPr>
      <w:rFonts w:cs="Times New Roman"/>
      <w:vertAlign w:val="superscript"/>
    </w:rPr>
  </w:style>
  <w:style w:type="paragraph" w:styleId="Style19" w:customStyle="1">
    <w:name w:val="Заголовок"/>
    <w:basedOn w:val="Normal"/>
    <w:next w:val="BodyText"/>
    <w:qFormat/>
    <w:rsid w:val="000e6cdf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4"/>
    <w:uiPriority w:val="99"/>
    <w:semiHidden/>
    <w:unhideWhenUsed/>
    <w:rsid w:val="008c6a09"/>
    <w:pPr>
      <w:spacing w:before="0" w:after="120"/>
    </w:pPr>
    <w:rPr/>
  </w:style>
  <w:style w:type="paragraph" w:styleId="List">
    <w:name w:val="List"/>
    <w:basedOn w:val="BodyText"/>
    <w:rsid w:val="000e6cdf"/>
    <w:pPr/>
    <w:rPr>
      <w:rFonts w:cs="Arial"/>
    </w:rPr>
  </w:style>
  <w:style w:type="paragraph" w:styleId="Caption">
    <w:name w:val="caption"/>
    <w:basedOn w:val="Normal"/>
    <w:qFormat/>
    <w:rsid w:val="000e6cd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cs="Arial"/>
    </w:rPr>
  </w:style>
  <w:style w:type="paragraph" w:styleId="1" w:customStyle="1">
    <w:name w:val="Указатель1"/>
    <w:basedOn w:val="Normal"/>
    <w:qFormat/>
    <w:rsid w:val="000e6cdf"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rsid w:val="000e6cdf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xHeading">
    <w:name w:val="index heading"/>
    <w:basedOn w:val="Normal"/>
    <w:qFormat/>
    <w:rsid w:val="000e6cdf"/>
    <w:pPr>
      <w:suppressLineNumbers/>
    </w:pPr>
    <w:rPr>
      <w:rFonts w:cs="Arial"/>
    </w:rPr>
  </w:style>
  <w:style w:type="paragraph" w:styleId="Style21" w:customStyle="1">
    <w:name w:val="Документ ИКСО"/>
    <w:basedOn w:val="Normal"/>
    <w:qFormat/>
    <w:rsid w:val="00806bb2"/>
    <w:pPr>
      <w:spacing w:lineRule="auto" w:line="360" w:before="120" w:after="0"/>
      <w:ind w:firstLine="709"/>
      <w:jc w:val="both"/>
    </w:pPr>
    <w:rPr>
      <w:rFonts w:ascii="Times New Roman CYR" w:hAnsi="Times New Roman CYR" w:eastAsia="Times New Roman" w:cs="Times New Roman"/>
      <w:sz w:val="28"/>
      <w:szCs w:val="28"/>
    </w:rPr>
  </w:style>
  <w:style w:type="paragraph" w:styleId="Style22" w:customStyle="1">
    <w:name w:val="Адресат"/>
    <w:basedOn w:val="BodyText"/>
    <w:qFormat/>
    <w:rsid w:val="008c6a09"/>
    <w:pPr>
      <w:spacing w:lineRule="auto" w:line="240" w:before="120" w:after="0"/>
    </w:pPr>
    <w:rPr>
      <w:rFonts w:ascii="Times New Roman CYR" w:hAnsi="Times New Roman CYR" w:eastAsia="Times New Roman" w:cs="Times New Roman CYR"/>
      <w:sz w:val="28"/>
      <w:szCs w:val="28"/>
      <w:lang w:eastAsia="zh-CN"/>
    </w:rPr>
  </w:style>
  <w:style w:type="paragraph" w:styleId="user3" w:customStyle="1">
    <w:name w:val="Колонтитулы (user)"/>
    <w:basedOn w:val="Normal"/>
    <w:qFormat/>
    <w:rsid w:val="000e6cdf"/>
    <w:pPr/>
    <w:rPr/>
  </w:style>
  <w:style w:type="paragraph" w:styleId="Style23" w:customStyle="1">
    <w:name w:val="Колонтитулы"/>
    <w:basedOn w:val="Normal"/>
    <w:qFormat/>
    <w:rsid w:val="000e6cdf"/>
    <w:pPr/>
    <w:rPr/>
  </w:style>
  <w:style w:type="paragraph" w:styleId="Header">
    <w:name w:val="header"/>
    <w:basedOn w:val="Normal"/>
    <w:link w:val="Style15"/>
    <w:uiPriority w:val="99"/>
    <w:unhideWhenUsed/>
    <w:rsid w:val="00ad6bc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6"/>
    <w:uiPriority w:val="99"/>
    <w:unhideWhenUsed/>
    <w:rsid w:val="00ad6bc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Style17"/>
    <w:uiPriority w:val="99"/>
    <w:semiHidden/>
    <w:rsid w:val="00866e19"/>
    <w:pPr>
      <w:suppressAutoHyphens w:val="false"/>
      <w:spacing w:lineRule="auto" w:line="240" w:before="0" w:after="0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Pa2" w:customStyle="1">
    <w:name w:val="Pa2"/>
    <w:basedOn w:val="Normal"/>
    <w:next w:val="Normal"/>
    <w:qFormat/>
    <w:rsid w:val="000e6cdf"/>
    <w:pPr>
      <w:spacing w:lineRule="atLeast" w:line="221"/>
    </w:pPr>
    <w:rPr>
      <w:rFonts w:ascii="Calibri" w:hAnsi="Calibri" w:cs="Times New Roman"/>
      <w:sz w:val="24"/>
      <w:szCs w:val="24"/>
    </w:rPr>
  </w:style>
  <w:style w:type="numbering" w:styleId="user4" w:customStyle="1">
    <w:name w:val="Без списка (user)"/>
    <w:uiPriority w:val="99"/>
    <w:semiHidden/>
    <w:unhideWhenUsed/>
    <w:qFormat/>
    <w:rsid w:val="000e6cdf"/>
  </w:style>
  <w:style w:type="numbering" w:styleId="Style24" w:customStyle="1">
    <w:name w:val="Без списка"/>
    <w:uiPriority w:val="99"/>
    <w:semiHidden/>
    <w:unhideWhenUsed/>
    <w:qFormat/>
    <w:rsid w:val="000e6cdf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BD3A5-EE3E-44DB-A398-AADF635F7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LibreOffice/25.2.7.2$Windows_X86_64 LibreOffice_project/5cbfd1ab6520636bb5f7b99185aa69bd7456825d</Application>
  <AppVersion>15.0000</AppVersion>
  <Pages>4</Pages>
  <Words>729</Words>
  <Characters>5391</Characters>
  <CharactersWithSpaces>6108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2026-07-30T04:29:00Z</dcterms:created>
  <dc:creator>User</dc:creator>
  <dc:description/>
  <dc:language>ru-RU</dc:language>
  <cp:lastModifiedBy/>
  <cp:lastPrinted>2026-07-16T14:05:00Z</cp:lastPrinted>
  <dcterms:modified xsi:type="dcterms:W3CDTF">2026-08-07T15:33:44Z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