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0743" w14:textId="3DBFA2EC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3CC7374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7575E202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 КРАСНОУФИМСК</w:t>
      </w:r>
    </w:p>
    <w:p w14:paraId="466C61C2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ВОСЬМОГО СОЗЫВА</w:t>
      </w:r>
    </w:p>
    <w:p w14:paraId="46EF3335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618C4906" w14:textId="77777777" w:rsidR="002D4442" w:rsidRDefault="002D444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DDA640A" w14:textId="77777777" w:rsidR="002D444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1E3CACF3" w14:textId="77777777" w:rsidR="002D4442" w:rsidRDefault="002D4442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18C3AD89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29 июля 2026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 8/46</w:t>
      </w:r>
    </w:p>
    <w:p w14:paraId="25E530A5" w14:textId="77777777" w:rsidR="002D4442" w:rsidRDefault="002D444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87F58B" w14:textId="77777777" w:rsidR="002D4442" w:rsidRDefault="0000000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Красноуфимск</w:t>
      </w:r>
    </w:p>
    <w:p w14:paraId="4EE3B9E6" w14:textId="77777777" w:rsidR="002D4442" w:rsidRDefault="002D44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5F95AF" w14:textId="77777777" w:rsidR="002D444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Голубцовой Юлии Анатольевны, </w:t>
      </w:r>
    </w:p>
    <w:p w14:paraId="1AFE07FC" w14:textId="77777777" w:rsidR="002D444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выдвинутой избирательным объединением </w:t>
      </w:r>
    </w:p>
    <w:p w14:paraId="7018ACEF" w14:textId="76EF90EF" w:rsidR="002D444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«КПРФ-СВЕРДЛОВСКОЕ ОБЛАСТНОЕ ОТДЕЛЕНИЕ политической партии КОММУНИСТИЧЕСКАЯ ПАРТИЯ РОССИЙСКОЙ ФЕДЕРАЦИИ», кандидатом в депутаты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Думы городского 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 w:cs="Times New Roman"/>
          <w:b/>
          <w:bCs/>
          <w:sz w:val="28"/>
          <w:szCs w:val="24"/>
        </w:rPr>
        <w:t>9</w:t>
      </w:r>
      <w:r w:rsidR="00BE49C1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на</w:t>
      </w:r>
      <w:proofErr w:type="gramEnd"/>
      <w:r>
        <w:rPr>
          <w:rFonts w:ascii="Times New Roman" w:hAnsi="Times New Roman" w:cs="Times New Roman"/>
          <w:b/>
          <w:bCs/>
          <w:sz w:val="28"/>
          <w:szCs w:val="24"/>
        </w:rPr>
        <w:t xml:space="preserve"> выборах 20 сентября 2026 года</w:t>
      </w:r>
    </w:p>
    <w:p w14:paraId="7DAF496D" w14:textId="77777777" w:rsidR="002D4442" w:rsidRDefault="0000000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A0DD7F" w14:textId="77777777" w:rsidR="002D4442" w:rsidRDefault="00000000">
      <w:pPr>
        <w:pStyle w:val="af1"/>
        <w:spacing w:before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Голубцовой Юлией Анатольевной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val="000000" w:themeColor="text1"/>
        </w:rPr>
        <w:t>ой</w:t>
      </w:r>
      <w:r>
        <w:rPr>
          <w:rFonts w:ascii="Times New Roman" w:hAnsi="Times New Roman"/>
        </w:rPr>
        <w:t xml:space="preserve"> избирательным объединением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 по одномандатному избирательному округу № 9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>
        <w:rPr>
          <w:rFonts w:ascii="Times New Roman" w:hAnsi="Times New Roman"/>
          <w:b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 xml:space="preserve">Думы городского </w:t>
      </w:r>
      <w:r>
        <w:rPr>
          <w:rFonts w:ascii="Times New Roman" w:hAnsi="Times New Roman"/>
          <w:bCs/>
          <w:szCs w:val="24"/>
        </w:rPr>
        <w:lastRenderedPageBreak/>
        <w:t xml:space="preserve">округа Красноуфимск восьмого созыва по одномандатному избирательному округу № </w:t>
      </w:r>
      <w:proofErr w:type="gramStart"/>
      <w:r>
        <w:rPr>
          <w:rFonts w:ascii="Times New Roman" w:hAnsi="Times New Roman"/>
          <w:bCs/>
          <w:szCs w:val="24"/>
        </w:rPr>
        <w:t>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</w:t>
      </w:r>
      <w:proofErr w:type="gramEnd"/>
      <w:r>
        <w:rPr>
          <w:rFonts w:ascii="Times New Roman" w:hAnsi="Times New Roman"/>
        </w:rPr>
        <w:t xml:space="preserve"> следующее.</w:t>
      </w:r>
    </w:p>
    <w:p w14:paraId="5E5E3790" w14:textId="77777777" w:rsidR="002D444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bookmarkStart w:id="0" w:name="_Hlk235887549"/>
      <w:bookmarkStart w:id="1" w:name="_Hlk235886062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Для регистрации Голубцовой Ю.А. в окружную избирательную комиссию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5F8674C4" w14:textId="77777777" w:rsidR="002D444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443A5ACB" w14:textId="77777777" w:rsidR="002D4442" w:rsidRDefault="00000000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– сведения об отсутствии изменении в данных </w:t>
      </w:r>
      <w:proofErr w:type="gramStart"/>
      <w:r>
        <w:rPr>
          <w:rFonts w:ascii="Liberation Serif" w:hAnsi="Liberation Serif" w:cs="Liberation Serif"/>
          <w:color w:val="000000" w:themeColor="text1"/>
          <w:sz w:val="28"/>
          <w:szCs w:val="28"/>
        </w:rPr>
        <w:t>о кандидате</w:t>
      </w:r>
      <w:proofErr w:type="gramEnd"/>
      <w:r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ранее представленных в избирательную комиссию;</w:t>
      </w:r>
    </w:p>
    <w:p w14:paraId="0DBA048D" w14:textId="77777777" w:rsidR="002D4442" w:rsidRDefault="00000000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 w14:paraId="344D50CB" w14:textId="5F9821A0" w:rsidR="002D4442" w:rsidRDefault="00000000">
      <w:pPr>
        <w:widowControl w:val="0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2" w:name="_Hlk235889075"/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</w:t>
      </w:r>
      <w:bookmarkEnd w:id="2"/>
      <w:r>
        <w:rPr>
          <w:rFonts w:ascii="Times New Roman" w:hAnsi="Times New Roman" w:cs="Times New Roman"/>
          <w:color w:val="000000" w:themeColor="text1"/>
          <w:sz w:val="28"/>
          <w:szCs w:val="28"/>
        </w:rPr>
        <w:t>, необходимые для уведомления о выдвижении и регистрации кандидата в депутаты, представлены Голубцовой Юлией Анатольевной в установленном Избирательным кодексом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Свердловской области порядке.</w:t>
      </w:r>
    </w:p>
    <w:p w14:paraId="15213EBC" w14:textId="77777777" w:rsidR="002D4442" w:rsidRDefault="00000000">
      <w:pPr>
        <w:pStyle w:val="af2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Голубцовой Юлией Анатольевной при выдвижении. Результаты проверки, а также ответы</w:t>
      </w:r>
      <w:bookmarkStart w:id="3" w:name="_Hlk235887607"/>
      <w:r>
        <w:rPr>
          <w:rFonts w:ascii="Times New Roman" w:hAnsi="Times New Roman" w:cs="Times New Roman"/>
          <w:color w:val="000000" w:themeColor="text1"/>
        </w:rPr>
        <w:t xml:space="preserve">, </w:t>
      </w:r>
      <w:bookmarkStart w:id="4" w:name="_Hlk235460718"/>
      <w:bookmarkStart w:id="5" w:name="_Hlk235887901"/>
      <w:r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6" w:name="_Hlk235125020"/>
      <w:r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7" w:name="_Hlk235460090"/>
      <w:r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7"/>
      <w:r>
        <w:rPr>
          <w:rFonts w:ascii="Times New Roman" w:hAnsi="Times New Roman" w:cs="Times New Roman"/>
          <w:color w:val="000000" w:themeColor="text1"/>
        </w:rPr>
        <w:t xml:space="preserve">, по состоянию на 29 </w:t>
      </w:r>
      <w:bookmarkEnd w:id="4"/>
      <w:r>
        <w:rPr>
          <w:rFonts w:ascii="Times New Roman" w:hAnsi="Times New Roman" w:cs="Times New Roman"/>
          <w:color w:val="000000" w:themeColor="text1"/>
        </w:rPr>
        <w:t>июля</w:t>
      </w:r>
      <w:bookmarkEnd w:id="6"/>
      <w:r>
        <w:rPr>
          <w:rFonts w:ascii="Times New Roman" w:hAnsi="Times New Roman" w:cs="Times New Roman"/>
          <w:color w:val="000000" w:themeColor="text1"/>
        </w:rPr>
        <w:t xml:space="preserve"> 2026 года, свидетельствуют, в целом, о соответствии порядка выдвижения кандидата требованиям законодательства</w:t>
      </w:r>
      <w:r>
        <w:rPr>
          <w:rFonts w:ascii="Times New Roman" w:hAnsi="Times New Roman" w:cs="Times New Roman"/>
          <w:color w:val="000000"/>
        </w:rPr>
        <w:t xml:space="preserve">. </w:t>
      </w:r>
      <w:bookmarkEnd w:id="3"/>
      <w:bookmarkEnd w:id="5"/>
    </w:p>
    <w:p w14:paraId="3770749C" w14:textId="77777777" w:rsidR="002D444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соответствии со статьей 47-2 Избирательного кодекса Свердловской области сбор подписей избирателей в поддержку выдвижения Голубцовой Юлией Анатольевны, выдвинутой избирательным объединением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color w:val="000000"/>
          <w:sz w:val="28"/>
          <w:szCs w:val="28"/>
        </w:rPr>
        <w:t>, не требуется.</w:t>
      </w:r>
    </w:p>
    <w:p w14:paraId="703654FE" w14:textId="77777777" w:rsidR="002D4442" w:rsidRDefault="0000000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Данными, препятствующими принятию решения о регистрации кандидата Голубцовой Юлии Анатольевны</w:t>
      </w:r>
      <w:bookmarkStart w:id="8" w:name="_Hlk23588793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 w14:paraId="6F6789AF" w14:textId="77777777" w:rsidR="002D4442" w:rsidRDefault="0000000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ascii="Times New Roman" w:hAnsi="Times New Roman" w:cs="Times New Roman"/>
          <w:sz w:val="28"/>
          <w:szCs w:val="28"/>
        </w:rPr>
        <w:t>избирательная</w:t>
      </w:r>
      <w:r>
        <w:rPr>
          <w:rFonts w:ascii="Times New Roman" w:hAnsi="Times New Roman" w:cs="Times New Roman"/>
          <w:sz w:val="28"/>
          <w:szCs w:val="24"/>
        </w:rPr>
        <w:t xml:space="preserve"> комиссия </w:t>
      </w:r>
      <w:r>
        <w:rPr>
          <w:rFonts w:ascii="Times New Roman" w:hAnsi="Times New Roman" w:cs="Times New Roman"/>
          <w:sz w:val="28"/>
          <w:szCs w:val="28"/>
        </w:rPr>
        <w:t xml:space="preserve">по выборам </w:t>
      </w:r>
      <w:r>
        <w:rPr>
          <w:rFonts w:ascii="Times New Roman" w:hAnsi="Times New Roman" w:cs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1, </w:t>
      </w:r>
      <w:r>
        <w:rPr>
          <w:rFonts w:ascii="Times New Roman" w:hAnsi="Times New Roman" w:cs="Times New Roman"/>
          <w:b/>
          <w:color w:val="000000" w:themeColor="text1"/>
          <w:spacing w:val="60"/>
          <w:sz w:val="28"/>
          <w:szCs w:val="28"/>
        </w:rPr>
        <w:t>решила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7219F0B0" w14:textId="77777777" w:rsidR="002D444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1. Зарегистрировать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Голубцову Юлию Анатольевну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22.03.1972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рождения, работающую в Муниципальном бюджетном учреждении «Красноуфимский краеведческий музей», проживающую г. Красноуфимск Свердловской области, выдвинутую избирательным объединением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«КПРФ-СВЕРДЛОВСКОЕ ОБЛАСТНОЕ ОТДЕЛЕНИЕ политической партии КОММУНИСТИЧЕСКАЯ ПАРТИЯ РОССИЙСКОЙ ФЕДЕРАЦИИ»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кандидатом в депутаты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Думы городского округа Красноуфимск восьмого созыва по одномандатному избирательному округу № 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(дата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29 июля 2026 года, время регистрации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18 часов 50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минут).</w:t>
      </w:r>
    </w:p>
    <w:p w14:paraId="6833825A" w14:textId="6E17D55D" w:rsidR="002D444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>Выдать кандидату Голубцовой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Юлии Анатольевне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удостоверение зарегистрированного кандидата № 29 установленного образца.</w:t>
      </w:r>
    </w:p>
    <w:p w14:paraId="1B1C9EA0" w14:textId="658421A4" w:rsidR="002D4442" w:rsidRDefault="0000000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Включить сведения о кандидате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Голубцовой Юлии Анатольевне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Думы городского округа Красноуфимск восьмого созыва по одномандатному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избирательному округу № </w:t>
      </w:r>
      <w:r w:rsidR="00BE49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в информационный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плакат о зарегистрированных кандидатах.</w:t>
      </w:r>
    </w:p>
    <w:p w14:paraId="33FE1121" w14:textId="77777777" w:rsidR="002D4442" w:rsidRDefault="00000000">
      <w:pPr>
        <w:pStyle w:val="af1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4. Направить настоящее решение кандидату Голубцовой Юлии Анатольевне и </w:t>
      </w:r>
      <w:bookmarkStart w:id="10" w:name="_Hlk235461805"/>
      <w:bookmarkStart w:id="11" w:name="_Hlk235460404"/>
      <w:bookmarkStart w:id="12" w:name="_Hlk235887980"/>
      <w:r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0"/>
      <w:r>
        <w:rPr>
          <w:rFonts w:ascii="Times New Roman" w:hAnsi="Times New Roman"/>
          <w:color w:val="000000" w:themeColor="text1"/>
        </w:rPr>
        <w:t>.</w:t>
      </w:r>
      <w:bookmarkEnd w:id="11"/>
      <w:bookmarkEnd w:id="12"/>
    </w:p>
    <w:p w14:paraId="34E3F0E3" w14:textId="77777777" w:rsidR="002D4442" w:rsidRDefault="00000000">
      <w:pPr>
        <w:pStyle w:val="af1"/>
        <w:spacing w:before="0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 w14:paraId="279CFC66" w14:textId="77777777" w:rsidR="002D4442" w:rsidRDefault="002D4442">
      <w:pPr>
        <w:pStyle w:val="af1"/>
        <w:spacing w:before="0"/>
        <w:rPr>
          <w:rFonts w:ascii="Times New Roman" w:hAnsi="Times New Roman"/>
        </w:rPr>
      </w:pPr>
    </w:p>
    <w:tbl>
      <w:tblPr>
        <w:tblW w:w="9636" w:type="dxa"/>
        <w:tblLayout w:type="fixed"/>
        <w:tblLook w:val="01E0" w:firstRow="1" w:lastRow="1" w:firstColumn="1" w:lastColumn="1" w:noHBand="0" w:noVBand="0"/>
      </w:tblPr>
      <w:tblGrid>
        <w:gridCol w:w="4648"/>
        <w:gridCol w:w="1625"/>
        <w:gridCol w:w="3363"/>
      </w:tblGrid>
      <w:tr w:rsidR="00BE49C1" w14:paraId="6F15D062" w14:textId="77777777" w:rsidTr="00AB7914">
        <w:tc>
          <w:tcPr>
            <w:tcW w:w="4648" w:type="dxa"/>
          </w:tcPr>
          <w:p w14:paraId="190B7AFB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окружной</w:t>
            </w:r>
          </w:p>
          <w:p w14:paraId="68799FF6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1CFA83B9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519C2480" w14:textId="77777777" w:rsidR="00BE49C1" w:rsidRDefault="00BE49C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E312999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Маркова</w:t>
            </w:r>
          </w:p>
        </w:tc>
      </w:tr>
      <w:tr w:rsidR="00BE49C1" w14:paraId="061E7FA8" w14:textId="77777777" w:rsidTr="00AB7914">
        <w:tc>
          <w:tcPr>
            <w:tcW w:w="4648" w:type="dxa"/>
          </w:tcPr>
          <w:p w14:paraId="32E83EE8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5" w:type="dxa"/>
          </w:tcPr>
          <w:p w14:paraId="12C21523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3AB1A4CD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C1215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9C1" w14:paraId="2439A0BC" w14:textId="77777777" w:rsidTr="00AB7914">
        <w:tc>
          <w:tcPr>
            <w:tcW w:w="4648" w:type="dxa"/>
          </w:tcPr>
          <w:p w14:paraId="5B140335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окружной</w:t>
            </w:r>
          </w:p>
          <w:p w14:paraId="29CBE46B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</w:tcPr>
          <w:p w14:paraId="0E06A063" w14:textId="77777777" w:rsidR="00BE49C1" w:rsidRDefault="00BE49C1" w:rsidP="00AB7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3" w:type="dxa"/>
          </w:tcPr>
          <w:p w14:paraId="2F439C54" w14:textId="77777777" w:rsidR="00BE49C1" w:rsidRDefault="00BE49C1" w:rsidP="00AB79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FD11C5B" w14:textId="77777777" w:rsidR="00BE49C1" w:rsidRDefault="00BE49C1" w:rsidP="00AB7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Карпова</w:t>
            </w:r>
          </w:p>
        </w:tc>
      </w:tr>
    </w:tbl>
    <w:p w14:paraId="51D7FF53" w14:textId="77777777" w:rsidR="00BE49C1" w:rsidRDefault="00BE49C1" w:rsidP="00BE49C1">
      <w:pPr>
        <w:spacing w:after="0" w:line="360" w:lineRule="auto"/>
        <w:rPr>
          <w:rFonts w:ascii="Times New Roman" w:hAnsi="Times New Roman" w:cs="Times New Roman"/>
        </w:rPr>
      </w:pPr>
    </w:p>
    <w:p w14:paraId="7472717D" w14:textId="77777777" w:rsidR="002D4442" w:rsidRDefault="002D4442">
      <w:pPr>
        <w:spacing w:after="0" w:line="360" w:lineRule="auto"/>
        <w:rPr>
          <w:rFonts w:ascii="Times New Roman" w:hAnsi="Times New Roman" w:cs="Times New Roman"/>
        </w:rPr>
      </w:pPr>
    </w:p>
    <w:sectPr w:rsidR="002D4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5B1C7" w14:textId="77777777" w:rsidR="00CA39FC" w:rsidRDefault="00CA39FC">
      <w:pPr>
        <w:spacing w:after="0" w:line="240" w:lineRule="auto"/>
      </w:pPr>
      <w:r>
        <w:separator/>
      </w:r>
    </w:p>
  </w:endnote>
  <w:endnote w:type="continuationSeparator" w:id="0">
    <w:p w14:paraId="45394243" w14:textId="77777777" w:rsidR="00CA39FC" w:rsidRDefault="00CA3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BFFD6" w14:textId="77777777" w:rsidR="002D4442" w:rsidRDefault="002D444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750F5" w14:textId="77777777" w:rsidR="002D4442" w:rsidRDefault="002D444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7F667" w14:textId="77777777" w:rsidR="002D4442" w:rsidRDefault="002D444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58ADB" w14:textId="77777777" w:rsidR="00CA39FC" w:rsidRDefault="00CA39FC">
      <w:pPr>
        <w:spacing w:after="0" w:line="240" w:lineRule="auto"/>
      </w:pPr>
      <w:r>
        <w:separator/>
      </w:r>
    </w:p>
  </w:footnote>
  <w:footnote w:type="continuationSeparator" w:id="0">
    <w:p w14:paraId="5DD5504E" w14:textId="77777777" w:rsidR="00CA39FC" w:rsidRDefault="00CA3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8173" w14:textId="77777777" w:rsidR="002D4442" w:rsidRDefault="002D444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523CC785" w14:textId="77777777" w:rsidR="002D4442" w:rsidRDefault="00000000">
        <w:pPr>
          <w:pStyle w:val="a6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00BF1C60" w14:textId="77777777" w:rsidR="002D4442" w:rsidRDefault="002D444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8A92C" w14:textId="77777777" w:rsidR="002D4442" w:rsidRDefault="002D444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442"/>
    <w:rsid w:val="002D4442"/>
    <w:rsid w:val="003C2B64"/>
    <w:rsid w:val="00BE49C1"/>
    <w:rsid w:val="00CA3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E0A3"/>
  <w15:docId w15:val="{BEFD70C3-4A06-4179-B223-5B9E1765B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qFormat/>
    <w:rsid w:val="008C6A09"/>
  </w:style>
  <w:style w:type="character" w:customStyle="1" w:styleId="a5">
    <w:name w:val="Верхний колонтитул Знак"/>
    <w:basedOn w:val="a0"/>
    <w:link w:val="a6"/>
    <w:uiPriority w:val="99"/>
    <w:qFormat/>
    <w:rsid w:val="00AD6BC4"/>
  </w:style>
  <w:style w:type="character" w:customStyle="1" w:styleId="a7">
    <w:name w:val="Нижний колонтитул Знак"/>
    <w:basedOn w:val="a0"/>
    <w:link w:val="a8"/>
    <w:uiPriority w:val="99"/>
    <w:qFormat/>
    <w:rsid w:val="00AD6BC4"/>
  </w:style>
  <w:style w:type="character" w:customStyle="1" w:styleId="a9">
    <w:name w:val="Текст сноски Знак"/>
    <w:basedOn w:val="a0"/>
    <w:link w:val="aa"/>
    <w:uiPriority w:val="99"/>
    <w:semiHidden/>
    <w:qFormat/>
    <w:rsid w:val="00866E19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user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customStyle="1" w:styleId="ab">
    <w:name w:val="Символ сноски"/>
    <w:qFormat/>
    <w:rPr>
      <w:rFonts w:cs="Times New Roman"/>
      <w:vertAlign w:val="superscript"/>
    </w:rPr>
  </w:style>
  <w:style w:type="character" w:styleId="ac">
    <w:name w:val="footnote reference"/>
    <w:rPr>
      <w:rFonts w:cs="Times New Roman"/>
      <w:vertAlign w:val="superscript"/>
    </w:rPr>
  </w:style>
  <w:style w:type="paragraph" w:styleId="ad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99"/>
    <w:semiHidden/>
    <w:unhideWhenUsed/>
    <w:rsid w:val="008C6A09"/>
    <w:pPr>
      <w:spacing w:after="120"/>
    </w:pPr>
  </w:style>
  <w:style w:type="paragraph" w:styleId="ae">
    <w:name w:val="List"/>
    <w:basedOn w:val="a4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customStyle="1" w:styleId="af1">
    <w:name w:val="Документ ИКСО"/>
    <w:basedOn w:val="a"/>
    <w:qFormat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f2">
    <w:name w:val="Адресат"/>
    <w:basedOn w:val="a4"/>
    <w:qFormat/>
    <w:rsid w:val="008C6A09"/>
    <w:pPr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customStyle="1" w:styleId="af3">
    <w:name w:val="Колонтитулы"/>
    <w:basedOn w:val="a"/>
    <w:qFormat/>
  </w:style>
  <w:style w:type="paragraph" w:customStyle="1" w:styleId="user2">
    <w:name w:val="Колонтитулы (user)"/>
    <w:basedOn w:val="a"/>
    <w:qFormat/>
  </w:style>
  <w:style w:type="paragraph" w:styleId="a6">
    <w:name w:val="header"/>
    <w:basedOn w:val="a"/>
    <w:link w:val="a5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note text"/>
    <w:basedOn w:val="a"/>
    <w:link w:val="a9"/>
    <w:uiPriority w:val="99"/>
    <w:semiHidden/>
    <w:rsid w:val="00866E19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numbering" w:customStyle="1" w:styleId="user3">
    <w:name w:val="Без списка (user)"/>
    <w:uiPriority w:val="99"/>
    <w:semiHidden/>
    <w:unhideWhenUsed/>
    <w:qFormat/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5BF4D-A38D-4E0C-BA78-6672F97E4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823</Words>
  <Characters>4693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IT</cp:lastModifiedBy>
  <cp:revision>2</cp:revision>
  <cp:lastPrinted>2026-07-16T14:05:00Z</cp:lastPrinted>
  <dcterms:created xsi:type="dcterms:W3CDTF">2026-07-31T11:30:00Z</dcterms:created>
  <dcterms:modified xsi:type="dcterms:W3CDTF">2026-07-31T11:30:00Z</dcterms:modified>
  <dc:language>ru-RU</dc:language>
</cp:coreProperties>
</file>