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470EB" w14:textId="319239EC" w:rsidR="006E7D7A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ОКРУЖНАЯ ИЗБИРАТЕЛЬНАЯ КОМИССИЯ</w:t>
      </w:r>
    </w:p>
    <w:p w14:paraId="5D0CAA35" w14:textId="77777777" w:rsidR="006E7D7A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 ВЫБОРАМ ДЕПУТАТОВ ДУМЫ </w:t>
      </w:r>
    </w:p>
    <w:p w14:paraId="49EA8DFE" w14:textId="77777777" w:rsidR="006E7D7A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ГОРОДСКОГО ОКРУГА КРАСНОУФИМСК</w:t>
      </w:r>
    </w:p>
    <w:p w14:paraId="465621D7" w14:textId="77777777" w:rsidR="006E7D7A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ВОСЬМОГО СОЗЫВА</w:t>
      </w:r>
    </w:p>
    <w:p w14:paraId="715D0367" w14:textId="77777777" w:rsidR="006E7D7A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 ОДНОМАНДАТНОМУ ИЗБИРАТЕЛЬНОМУ ОКРУГУ № 1</w:t>
      </w:r>
    </w:p>
    <w:p w14:paraId="18587F81" w14:textId="77777777" w:rsidR="006E7D7A" w:rsidRDefault="006E7D7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pacing w:val="60"/>
          <w:sz w:val="28"/>
          <w:szCs w:val="28"/>
        </w:rPr>
      </w:pPr>
    </w:p>
    <w:p w14:paraId="16203FB9" w14:textId="77777777" w:rsidR="006E7D7A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pacing w:val="60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pacing w:val="60"/>
          <w:sz w:val="28"/>
          <w:szCs w:val="28"/>
        </w:rPr>
        <w:t>РЕШЕНИЕ</w:t>
      </w:r>
    </w:p>
    <w:p w14:paraId="6E395719" w14:textId="77777777" w:rsidR="006E7D7A" w:rsidRDefault="006E7D7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pacing w:val="60"/>
          <w:sz w:val="28"/>
          <w:szCs w:val="28"/>
        </w:rPr>
      </w:pPr>
    </w:p>
    <w:p w14:paraId="28CF5172" w14:textId="77777777" w:rsidR="006E7D7A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29 июля 2026 г.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№ 8/42</w:t>
      </w:r>
    </w:p>
    <w:p w14:paraId="34744387" w14:textId="77777777" w:rsidR="006E7D7A" w:rsidRDefault="006E7D7A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B4F65F6" w14:textId="77777777" w:rsidR="006E7D7A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г. Красноуфимск</w:t>
      </w:r>
    </w:p>
    <w:p w14:paraId="600778FD" w14:textId="77777777" w:rsidR="006E7D7A" w:rsidRDefault="006E7D7A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9B96E09" w14:textId="77777777" w:rsidR="006E7D7A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регистрации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Балеевских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Андрея Леонидовича, </w:t>
      </w:r>
    </w:p>
    <w:p w14:paraId="79BF06DD" w14:textId="77777777" w:rsidR="006E7D7A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выдвинутого избирательным объединением </w:t>
      </w:r>
    </w:p>
    <w:p w14:paraId="307743F2" w14:textId="77777777" w:rsidR="006E7D7A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«КПРФ-СВЕРДЛОВСКОЕ ОБЛАСТНОЕ ОТДЕЛЕНИЕ политической партии КОММУНИСТИЧЕСКАЯ ПАРТИЯ РОССИЙСКОЙ ФЕДЕРАЦИИ», кандидатом в депутаты 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Думы городского округа Красноуфимск восьмого созыва по одномандатному избирательному округу № 5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>на выборах 20 сентября 2026 года</w:t>
      </w:r>
    </w:p>
    <w:p w14:paraId="6A7677E6" w14:textId="77777777" w:rsidR="006E7D7A" w:rsidRDefault="006E7D7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DE29C5A" w14:textId="77777777" w:rsidR="006E7D7A" w:rsidRDefault="006E7D7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99514D1" w14:textId="51C4D27F" w:rsidR="006E7D7A" w:rsidRDefault="00000000">
      <w:pPr>
        <w:pStyle w:val="af3"/>
        <w:spacing w:before="0"/>
        <w:ind w:firstLine="708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Рассмотрев документы, представленные в окружную избирательную комиссию по выборам </w:t>
      </w:r>
      <w:r>
        <w:rPr>
          <w:rFonts w:ascii="Times New Roman" w:hAnsi="Times New Roman"/>
          <w:bCs/>
          <w:color w:val="000000" w:themeColor="text1"/>
          <w:szCs w:val="24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/>
          <w:i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 xml:space="preserve"> для уведомления о выдвижении и регистрации кандидата в депутаты</w:t>
      </w:r>
      <w:r>
        <w:rPr>
          <w:rFonts w:ascii="Times New Roman" w:hAnsi="Times New Roman"/>
          <w:bCs/>
          <w:color w:val="000000" w:themeColor="text1"/>
        </w:rPr>
        <w:t xml:space="preserve"> </w:t>
      </w:r>
      <w:r>
        <w:rPr>
          <w:rFonts w:ascii="Times New Roman" w:hAnsi="Times New Roman"/>
          <w:bCs/>
          <w:color w:val="000000" w:themeColor="text1"/>
          <w:szCs w:val="24"/>
        </w:rPr>
        <w:t>Думы городского округа Красноуфимск восьмого созыва</w:t>
      </w:r>
      <w:r>
        <w:rPr>
          <w:rFonts w:ascii="Times New Roman" w:hAnsi="Times New Roman"/>
          <w:bCs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bCs/>
          <w:color w:val="000000" w:themeColor="text1"/>
        </w:rPr>
        <w:t>Балеевских</w:t>
      </w:r>
      <w:proofErr w:type="spellEnd"/>
      <w:r>
        <w:rPr>
          <w:rFonts w:ascii="Times New Roman" w:hAnsi="Times New Roman"/>
          <w:bCs/>
          <w:color w:val="000000" w:themeColor="text1"/>
        </w:rPr>
        <w:t xml:space="preserve"> Андрея Леонидовича</w:t>
      </w:r>
      <w:r>
        <w:rPr>
          <w:rFonts w:ascii="Times New Roman" w:hAnsi="Times New Roman"/>
          <w:i/>
          <w:color w:val="000000" w:themeColor="text1"/>
        </w:rPr>
        <w:t>,</w:t>
      </w:r>
      <w:r>
        <w:rPr>
          <w:rFonts w:ascii="Times New Roman" w:hAnsi="Times New Roman"/>
          <w:color w:val="000000" w:themeColor="text1"/>
        </w:rPr>
        <w:t xml:space="preserve"> выдвинутого избирательным объединением </w:t>
      </w:r>
      <w:r>
        <w:rPr>
          <w:rFonts w:ascii="Times New Roman" w:hAnsi="Times New Roman"/>
          <w:b/>
          <w:color w:val="000000" w:themeColor="text1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/>
          <w:color w:val="000000" w:themeColor="text1"/>
        </w:rPr>
        <w:t xml:space="preserve"> по одномандатному избирательному округу № 5, и проверив соответствие порядка выдвижения кандидата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Избирательного кодекса Свердловской области, Устава </w:t>
      </w:r>
      <w:r>
        <w:rPr>
          <w:rFonts w:ascii="Times New Roman" w:hAnsi="Times New Roman"/>
          <w:b/>
          <w:color w:val="000000" w:themeColor="text1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/>
          <w:color w:val="000000" w:themeColor="text1"/>
        </w:rPr>
        <w:t xml:space="preserve">, окружная избирательная комиссия по выборам </w:t>
      </w:r>
      <w:r>
        <w:rPr>
          <w:rFonts w:ascii="Times New Roman" w:hAnsi="Times New Roman"/>
          <w:bCs/>
          <w:color w:val="000000" w:themeColor="text1"/>
        </w:rPr>
        <w:t xml:space="preserve">депутатов </w:t>
      </w:r>
      <w:r>
        <w:rPr>
          <w:rFonts w:ascii="Times New Roman" w:hAnsi="Times New Roman"/>
          <w:bCs/>
          <w:color w:val="000000" w:themeColor="text1"/>
          <w:szCs w:val="24"/>
        </w:rPr>
        <w:t xml:space="preserve">Думы городского </w:t>
      </w:r>
      <w:r>
        <w:rPr>
          <w:rFonts w:ascii="Times New Roman" w:hAnsi="Times New Roman"/>
          <w:bCs/>
          <w:color w:val="000000" w:themeColor="text1"/>
          <w:szCs w:val="24"/>
        </w:rPr>
        <w:lastRenderedPageBreak/>
        <w:t>округа Красноуфимск восьмого созыва по одномандатному избирательному округу № 1</w:t>
      </w:r>
      <w:r>
        <w:rPr>
          <w:rFonts w:ascii="Times New Roman" w:hAnsi="Times New Roman"/>
          <w:color w:val="000000" w:themeColor="text1"/>
        </w:rPr>
        <w:t xml:space="preserve"> установила следующее.</w:t>
      </w:r>
    </w:p>
    <w:p w14:paraId="474C73E3" w14:textId="77777777" w:rsidR="006E7D7A" w:rsidRDefault="00000000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Для регистрации </w:t>
      </w:r>
      <w:proofErr w:type="spellStart"/>
      <w:r>
        <w:rPr>
          <w:rFonts w:ascii="Liberation Serif" w:hAnsi="Liberation Serif" w:cs="Liberation Serif"/>
          <w:color w:val="000000" w:themeColor="text1"/>
          <w:sz w:val="28"/>
          <w:szCs w:val="28"/>
        </w:rPr>
        <w:t>Балеевских</w:t>
      </w:r>
      <w:proofErr w:type="spellEnd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А.Л. в окружную избирательную комиссию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по выборам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депутатов Думы городского округа Красноуфимск восьмого созыва по одномандатному избирательному округу № 1 </w:t>
      </w:r>
      <w:r>
        <w:rPr>
          <w:rFonts w:ascii="Liberation Serif" w:hAnsi="Liberation Serif" w:cs="Liberation Serif"/>
          <w:color w:val="000000" w:themeColor="text1"/>
          <w:sz w:val="28"/>
          <w:szCs w:val="28"/>
        </w:rPr>
        <w:t>представлены:</w:t>
      </w:r>
    </w:p>
    <w:p w14:paraId="5B069CC3" w14:textId="77777777" w:rsidR="006E7D7A" w:rsidRDefault="00000000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>– первый финансовый отчет кандидата;</w:t>
      </w:r>
    </w:p>
    <w:p w14:paraId="27B8C1C1" w14:textId="77777777" w:rsidR="006E7D7A" w:rsidRDefault="00000000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– сведения об отсутствии изменении в данных </w:t>
      </w:r>
      <w:proofErr w:type="gramStart"/>
      <w:r>
        <w:rPr>
          <w:rFonts w:ascii="Liberation Serif" w:hAnsi="Liberation Serif" w:cs="Liberation Serif"/>
          <w:color w:val="000000" w:themeColor="text1"/>
          <w:sz w:val="28"/>
          <w:szCs w:val="28"/>
        </w:rPr>
        <w:t>о кандидате</w:t>
      </w:r>
      <w:proofErr w:type="gramEnd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ранее представленных в избирательную комиссию;</w:t>
      </w:r>
    </w:p>
    <w:p w14:paraId="75EDC594" w14:textId="65D59D5E" w:rsidR="006E7D7A" w:rsidRDefault="00000000">
      <w:pPr>
        <w:widowControl w:val="0"/>
        <w:spacing w:line="336" w:lineRule="auto"/>
        <w:ind w:firstLine="539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>– уведомление Министерства юстиции Российской Федерации об исключении кандидата из реестра иностранных агентов.</w:t>
      </w:r>
    </w:p>
    <w:p w14:paraId="3DC1AF02" w14:textId="77777777" w:rsidR="006E7D7A" w:rsidRDefault="00000000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Документы, необходимые для уведомления о выдвижении и регистрации кандидата в депутаты, представлены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Балеевским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Андреем Леонидовичем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установленном Избирательным кодексом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Свердловской области порядке.</w:t>
      </w:r>
    </w:p>
    <w:p w14:paraId="4A63BD76" w14:textId="77777777" w:rsidR="006E7D7A" w:rsidRDefault="00000000">
      <w:pPr>
        <w:spacing w:after="0" w:line="360" w:lineRule="auto"/>
        <w:ind w:firstLine="709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пунктом 6 статьи 44 Избирательного кодекса Свердловской области была организована проверка достоверности сведений, представленных кандидатом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Балеевских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Андреем Леонидовичем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 выдвижении. Результаты проверки, </w:t>
      </w:r>
      <w:bookmarkStart w:id="0" w:name="_Hlk235460192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также ответы, </w:t>
      </w:r>
      <w:bookmarkStart w:id="1" w:name="_Hlk235459431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поступившие </w:t>
      </w:r>
      <w:bookmarkStart w:id="2" w:name="_Hlk235125020"/>
      <w:r>
        <w:rPr>
          <w:rFonts w:ascii="Times New Roman" w:hAnsi="Times New Roman" w:cs="Times New Roman"/>
          <w:color w:val="000000" w:themeColor="text1"/>
          <w:sz w:val="28"/>
          <w:szCs w:val="28"/>
        </w:rPr>
        <w:t>из Информационного центра ГУ МВД России по Свердловской области об отсутствии судимости и привлечении к административной ответственности, МО МВД России «Красноуфимский» о достоверности документа удостоверяющего личность, места жительства, наличие гражданства Российской Федерации, Минюста России об отсутствии в реестре иностранных агентов, по состоянию на 29 июля</w:t>
      </w:r>
      <w:bookmarkEnd w:id="1"/>
      <w:bookmarkEnd w:id="2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 года, свидетельствуют,  в целом о соответствии порядка выдвижения кандидата требованиям законодательства. </w:t>
      </w:r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Вместе с тем, из ряда государственных органов, организаций результаты проверки на дату принятия настоящего решения не поступили (Пермский государственный аграрно-технологический </w:t>
      </w:r>
      <w:r>
        <w:rPr>
          <w:rFonts w:ascii="Liberation Serif" w:hAnsi="Liberation Serif" w:cs="Liberation Serif"/>
          <w:color w:val="000000" w:themeColor="text1"/>
          <w:sz w:val="28"/>
          <w:szCs w:val="28"/>
        </w:rPr>
        <w:lastRenderedPageBreak/>
        <w:t>университет имени академика Д.Н. Прянишникова), что не препятствует рассмотрению вопроса по существу.</w:t>
      </w:r>
      <w:bookmarkEnd w:id="0"/>
    </w:p>
    <w:p w14:paraId="6F683A9F" w14:textId="77777777" w:rsidR="006E7D7A" w:rsidRDefault="00000000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со статьей 47-2 Избирательного кодекса Свердловской области сбор подписей избирателей в поддержку выдвижения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Балеевских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Андрея Леонидовича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выдвинутого избирательным объединением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не требуется.</w:t>
      </w:r>
    </w:p>
    <w:p w14:paraId="0C9DCF0A" w14:textId="77777777" w:rsidR="006E7D7A" w:rsidRDefault="00000000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Данными, препятствующими принятию решения о регистрации кандидата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Балеевских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Андрея Леонидовича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окружная избирательная комиссия по выборам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настоящее время не располагает.</w:t>
      </w:r>
    </w:p>
    <w:p w14:paraId="1D1C6E0E" w14:textId="77777777" w:rsidR="006E7D7A" w:rsidRDefault="00000000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С учетом вышеизложенного и в соответствии со статьями 43–45, 47, 51, пунктом 1 статьи 53 Избирательного кодекса Свердловской области окружная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избирательная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комиссия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выборам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депутатов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Думы городского округа Красноуфимск восьмого созыва по одномандатному избирательному округу № 1,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pacing w:val="60"/>
          <w:sz w:val="28"/>
          <w:szCs w:val="28"/>
        </w:rPr>
        <w:t>решила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</w:p>
    <w:p w14:paraId="66B6C422" w14:textId="77777777" w:rsidR="006E7D7A" w:rsidRDefault="0000000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1. Зарегистрировать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4"/>
        </w:rPr>
        <w:t>Балеевских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Андрея Леонидовича, 02.06.1960 года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рождения, индивидуальный предприниматель (ИП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Балеевских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А.Л.), проживающего г. Красноуфимск Свердловской области, выдвинутого избирательным объединением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кандидатом в депутаты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5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(дата регистрации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29 июля 2026 года, время регистрации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18 часов 30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минут).</w:t>
      </w:r>
    </w:p>
    <w:p w14:paraId="0C8F3D46" w14:textId="650FE157" w:rsidR="006E7D7A" w:rsidRDefault="0000000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Выдать кандидату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4"/>
        </w:rPr>
        <w:t>Балеевских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Андрею Леонидовичу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удостоверение зарегистрированного кандидата № 25 установленного образца.</w:t>
      </w:r>
    </w:p>
    <w:p w14:paraId="6E2E4FA3" w14:textId="77777777" w:rsidR="006E7D7A" w:rsidRDefault="0000000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Включить сведения о кандидате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4"/>
        </w:rPr>
        <w:t>Балеевских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Андрее Леонидовиче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, 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текст избирательного бюллетеня для голосования на выборах депутатов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5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 в информационный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плакат о зарегистрированных кандидатах.</w:t>
      </w:r>
    </w:p>
    <w:p w14:paraId="01B21CAD" w14:textId="77777777" w:rsidR="006E7D7A" w:rsidRDefault="00000000">
      <w:pPr>
        <w:pStyle w:val="af4"/>
        <w:spacing w:before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 xml:space="preserve">4. Продолжить проверку сведений, представленных кандидатом </w:t>
      </w:r>
      <w:proofErr w:type="spellStart"/>
      <w:r>
        <w:rPr>
          <w:rFonts w:ascii="Times New Roman" w:hAnsi="Times New Roman" w:cs="Times New Roman"/>
          <w:color w:val="000000" w:themeColor="text1"/>
          <w:szCs w:val="24"/>
        </w:rPr>
        <w:t>Балеевских</w:t>
      </w:r>
      <w:proofErr w:type="spellEnd"/>
      <w:r>
        <w:rPr>
          <w:rFonts w:ascii="Times New Roman" w:hAnsi="Times New Roman" w:cs="Times New Roman"/>
          <w:bCs/>
          <w:color w:val="000000" w:themeColor="text1"/>
          <w:szCs w:val="24"/>
        </w:rPr>
        <w:t xml:space="preserve"> Андреем Леонидовичем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. </w:t>
      </w:r>
    </w:p>
    <w:p w14:paraId="2902C116" w14:textId="77777777" w:rsidR="006E7D7A" w:rsidRDefault="00000000">
      <w:pPr>
        <w:pStyle w:val="af3"/>
        <w:spacing w:before="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5. Направить настоящее решение кандидату </w:t>
      </w:r>
      <w:proofErr w:type="spellStart"/>
      <w:r>
        <w:rPr>
          <w:rFonts w:ascii="Times New Roman" w:hAnsi="Times New Roman"/>
          <w:color w:val="000000" w:themeColor="text1"/>
        </w:rPr>
        <w:t>Балеевских</w:t>
      </w:r>
      <w:proofErr w:type="spellEnd"/>
      <w:r>
        <w:rPr>
          <w:rFonts w:ascii="Times New Roman" w:hAnsi="Times New Roman"/>
          <w:bCs/>
          <w:color w:val="000000" w:themeColor="text1"/>
        </w:rPr>
        <w:t xml:space="preserve"> Андрею Леонидовичу </w:t>
      </w:r>
      <w:r>
        <w:rPr>
          <w:rFonts w:ascii="Times New Roman" w:hAnsi="Times New Roman"/>
          <w:color w:val="000000" w:themeColor="text1"/>
        </w:rPr>
        <w:t xml:space="preserve">и </w:t>
      </w:r>
      <w:bookmarkStart w:id="3" w:name="_Hlk235461805"/>
      <w:bookmarkStart w:id="4" w:name="_Hlk235460404"/>
      <w:r>
        <w:rPr>
          <w:rFonts w:ascii="Times New Roman" w:hAnsi="Times New Roman"/>
          <w:color w:val="000000" w:themeColor="text1"/>
        </w:rPr>
        <w:t>в Красноуфимскую городскую территориальную избирательную комиссию для размещения на странице сетевого издания Избирательной комиссии Свердловской области «Вестник избирательных комиссий Свердловской области» и официальном печатном издании «Вестник городского округа Красноуфимск»</w:t>
      </w:r>
      <w:bookmarkEnd w:id="3"/>
      <w:r>
        <w:rPr>
          <w:rFonts w:ascii="Times New Roman" w:hAnsi="Times New Roman"/>
          <w:color w:val="000000" w:themeColor="text1"/>
        </w:rPr>
        <w:t>.</w:t>
      </w:r>
      <w:bookmarkEnd w:id="4"/>
    </w:p>
    <w:p w14:paraId="69B63139" w14:textId="77777777" w:rsidR="006E7D7A" w:rsidRDefault="00000000">
      <w:pPr>
        <w:pStyle w:val="af3"/>
        <w:spacing w:before="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6. Контроль за исполнением настоящего решения возложить на секретаря окружной избирательной комиссии Е.В. Карпову.</w:t>
      </w:r>
    </w:p>
    <w:p w14:paraId="0D8B4C73" w14:textId="77777777" w:rsidR="006E7D7A" w:rsidRDefault="006E7D7A">
      <w:pPr>
        <w:pStyle w:val="af3"/>
        <w:spacing w:before="0"/>
        <w:rPr>
          <w:rFonts w:ascii="Times New Roman" w:hAnsi="Times New Roman"/>
          <w:color w:val="000000" w:themeColor="text1"/>
        </w:rPr>
      </w:pPr>
    </w:p>
    <w:tbl>
      <w:tblPr>
        <w:tblW w:w="9636" w:type="dxa"/>
        <w:tblLayout w:type="fixed"/>
        <w:tblLook w:val="01E0" w:firstRow="1" w:lastRow="1" w:firstColumn="1" w:lastColumn="1" w:noHBand="0" w:noVBand="0"/>
      </w:tblPr>
      <w:tblGrid>
        <w:gridCol w:w="4648"/>
        <w:gridCol w:w="1625"/>
        <w:gridCol w:w="3363"/>
      </w:tblGrid>
      <w:tr w:rsidR="006E7D7A" w14:paraId="3C554EF8" w14:textId="77777777">
        <w:tc>
          <w:tcPr>
            <w:tcW w:w="4648" w:type="dxa"/>
          </w:tcPr>
          <w:p w14:paraId="13E54E8C" w14:textId="624DF9A7" w:rsidR="006E7D7A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Председатель</w:t>
            </w:r>
            <w:r w:rsidR="001F321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окружной</w:t>
            </w:r>
          </w:p>
          <w:p w14:paraId="5F030C20" w14:textId="77777777" w:rsidR="006E7D7A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</w:tcPr>
          <w:p w14:paraId="12F51B78" w14:textId="77777777" w:rsidR="006E7D7A" w:rsidRDefault="006E7D7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3" w:type="dxa"/>
          </w:tcPr>
          <w:p w14:paraId="602B7706" w14:textId="77777777" w:rsidR="006E7D7A" w:rsidRDefault="006E7D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E82165D" w14:textId="77777777" w:rsidR="006E7D7A" w:rsidRDefault="006E7D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FA0F148" w14:textId="2D44ABE9" w:rsidR="006E7D7A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С.Н. Маркова</w:t>
            </w:r>
          </w:p>
        </w:tc>
      </w:tr>
      <w:tr w:rsidR="006E7D7A" w14:paraId="0B486B7C" w14:textId="77777777">
        <w:tc>
          <w:tcPr>
            <w:tcW w:w="4648" w:type="dxa"/>
          </w:tcPr>
          <w:p w14:paraId="2FC34494" w14:textId="77777777" w:rsidR="006E7D7A" w:rsidRDefault="006E7D7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625" w:type="dxa"/>
          </w:tcPr>
          <w:p w14:paraId="712ABC5A" w14:textId="77777777" w:rsidR="006E7D7A" w:rsidRDefault="006E7D7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3" w:type="dxa"/>
          </w:tcPr>
          <w:p w14:paraId="72C0F2ED" w14:textId="77777777" w:rsidR="006E7D7A" w:rsidRDefault="006E7D7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F88B9B1" w14:textId="77777777" w:rsidR="001F3211" w:rsidRDefault="001F321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6E7D7A" w14:paraId="58AE1B61" w14:textId="77777777">
        <w:tc>
          <w:tcPr>
            <w:tcW w:w="4648" w:type="dxa"/>
          </w:tcPr>
          <w:p w14:paraId="40DB3EEE" w14:textId="1F49E13A" w:rsidR="006E7D7A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Секретарь</w:t>
            </w:r>
            <w:r w:rsidR="001F321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окружной</w:t>
            </w:r>
          </w:p>
          <w:p w14:paraId="360A14A4" w14:textId="77777777" w:rsidR="006E7D7A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</w:tcPr>
          <w:p w14:paraId="3BC6ABCC" w14:textId="77777777" w:rsidR="006E7D7A" w:rsidRDefault="006E7D7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3" w:type="dxa"/>
          </w:tcPr>
          <w:p w14:paraId="1D05D317" w14:textId="77777777" w:rsidR="006E7D7A" w:rsidRDefault="006E7D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37FCB7D" w14:textId="1C842B03" w:rsidR="006E7D7A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Е.В. Карпова</w:t>
            </w:r>
          </w:p>
        </w:tc>
      </w:tr>
    </w:tbl>
    <w:p w14:paraId="2A5D2F15" w14:textId="77777777" w:rsidR="006E7D7A" w:rsidRDefault="006E7D7A">
      <w:pPr>
        <w:spacing w:after="0" w:line="360" w:lineRule="auto"/>
        <w:rPr>
          <w:rFonts w:ascii="Times New Roman" w:hAnsi="Times New Roman" w:cs="Times New Roman"/>
          <w:color w:val="000000" w:themeColor="text1"/>
        </w:rPr>
      </w:pPr>
    </w:p>
    <w:sectPr w:rsidR="006E7D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EE6CD" w14:textId="77777777" w:rsidR="00620117" w:rsidRDefault="00620117">
      <w:pPr>
        <w:spacing w:after="0" w:line="240" w:lineRule="auto"/>
      </w:pPr>
      <w:r>
        <w:separator/>
      </w:r>
    </w:p>
  </w:endnote>
  <w:endnote w:type="continuationSeparator" w:id="0">
    <w:p w14:paraId="3215E6FA" w14:textId="77777777" w:rsidR="00620117" w:rsidRDefault="00620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78E46" w14:textId="77777777" w:rsidR="006E7D7A" w:rsidRDefault="006E7D7A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03BBC" w14:textId="77777777" w:rsidR="006E7D7A" w:rsidRDefault="006E7D7A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CCC1E" w14:textId="77777777" w:rsidR="006E7D7A" w:rsidRDefault="006E7D7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5FBE8" w14:textId="77777777" w:rsidR="00620117" w:rsidRDefault="00620117">
      <w:r>
        <w:separator/>
      </w:r>
    </w:p>
  </w:footnote>
  <w:footnote w:type="continuationSeparator" w:id="0">
    <w:p w14:paraId="5A153DDB" w14:textId="77777777" w:rsidR="00620117" w:rsidRDefault="006201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FE8CC" w14:textId="77777777" w:rsidR="006E7D7A" w:rsidRDefault="006E7D7A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2309644"/>
      <w:docPartObj>
        <w:docPartGallery w:val="Page Numbers (Top of Page)"/>
        <w:docPartUnique/>
      </w:docPartObj>
    </w:sdtPr>
    <w:sdtContent>
      <w:p w14:paraId="130CD3F7" w14:textId="77777777" w:rsidR="006E7D7A" w:rsidRDefault="00000000">
        <w:pPr>
          <w:pStyle w:val="a6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 w14:paraId="6E2C792E" w14:textId="77777777" w:rsidR="006E7D7A" w:rsidRDefault="006E7D7A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BE57E" w14:textId="77777777" w:rsidR="006E7D7A" w:rsidRDefault="006E7D7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D7A"/>
    <w:rsid w:val="001F3211"/>
    <w:rsid w:val="00617489"/>
    <w:rsid w:val="00620117"/>
    <w:rsid w:val="006E7D7A"/>
    <w:rsid w:val="007850F0"/>
    <w:rsid w:val="00902D38"/>
    <w:rsid w:val="00D26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A167C"/>
  <w15:docId w15:val="{DFB42D85-DFAF-4C32-B885-E016B05A7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0BE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uiPriority w:val="99"/>
    <w:semiHidden/>
    <w:qFormat/>
    <w:rsid w:val="008C6A09"/>
  </w:style>
  <w:style w:type="character" w:customStyle="1" w:styleId="a5">
    <w:name w:val="Верхний колонтитул Знак"/>
    <w:basedOn w:val="a0"/>
    <w:link w:val="a6"/>
    <w:uiPriority w:val="99"/>
    <w:qFormat/>
    <w:rsid w:val="00AD6BC4"/>
  </w:style>
  <w:style w:type="character" w:customStyle="1" w:styleId="a7">
    <w:name w:val="Нижний колонтитул Знак"/>
    <w:basedOn w:val="a0"/>
    <w:link w:val="a8"/>
    <w:uiPriority w:val="99"/>
    <w:qFormat/>
    <w:rsid w:val="00AD6BC4"/>
  </w:style>
  <w:style w:type="character" w:customStyle="1" w:styleId="a9">
    <w:name w:val="Текст сноски Знак"/>
    <w:basedOn w:val="a0"/>
    <w:link w:val="aa"/>
    <w:uiPriority w:val="99"/>
    <w:semiHidden/>
    <w:qFormat/>
    <w:rsid w:val="004B0634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ab">
    <w:name w:val="Символ сноски"/>
    <w:uiPriority w:val="99"/>
    <w:semiHidden/>
    <w:qFormat/>
    <w:rsid w:val="004B0634"/>
    <w:rPr>
      <w:rFonts w:cs="Times New Roman"/>
      <w:vertAlign w:val="superscript"/>
    </w:rPr>
  </w:style>
  <w:style w:type="character" w:customStyle="1" w:styleId="user">
    <w:name w:val="Символ сноски (user)"/>
    <w:qFormat/>
    <w:rPr>
      <w:rFonts w:cs="Times New Roman"/>
      <w:vertAlign w:val="superscript"/>
    </w:rPr>
  </w:style>
  <w:style w:type="character" w:styleId="ac">
    <w:name w:val="footnote reference"/>
    <w:rPr>
      <w:rFonts w:cs="Times New Roman"/>
      <w:vertAlign w:val="superscript"/>
    </w:rPr>
  </w:style>
  <w:style w:type="character" w:customStyle="1" w:styleId="user0">
    <w:name w:val="Символ концевой сноски (user)"/>
    <w:qFormat/>
    <w:rPr>
      <w:vertAlign w:val="superscript"/>
    </w:rPr>
  </w:style>
  <w:style w:type="character" w:customStyle="1" w:styleId="ad">
    <w:name w:val="Символ концевой сноски"/>
    <w:qFormat/>
    <w:rPr>
      <w:vertAlign w:val="superscript"/>
    </w:rPr>
  </w:style>
  <w:style w:type="character" w:styleId="ae">
    <w:name w:val="endnote reference"/>
    <w:rPr>
      <w:vertAlign w:val="superscript"/>
    </w:rPr>
  </w:style>
  <w:style w:type="paragraph" w:styleId="af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iPriority w:val="99"/>
    <w:semiHidden/>
    <w:unhideWhenUsed/>
    <w:rsid w:val="008C6A09"/>
    <w:pPr>
      <w:spacing w:after="120"/>
    </w:pPr>
  </w:style>
  <w:style w:type="paragraph" w:styleId="af0">
    <w:name w:val="List"/>
    <w:basedOn w:val="a4"/>
    <w:rPr>
      <w:rFonts w:cs="Arial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2">
    <w:name w:val="index heading"/>
    <w:basedOn w:val="a"/>
    <w:qFormat/>
    <w:pPr>
      <w:suppressLineNumbers/>
    </w:pPr>
    <w:rPr>
      <w:rFonts w:cs="Arial"/>
    </w:rPr>
  </w:style>
  <w:style w:type="paragraph" w:customStyle="1" w:styleId="user1">
    <w:name w:val="Заголовок (user)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2">
    <w:name w:val="Указатель (user)"/>
    <w:basedOn w:val="a"/>
    <w:qFormat/>
    <w:pPr>
      <w:suppressLineNumbers/>
    </w:pPr>
    <w:rPr>
      <w:rFonts w:cs="Arial"/>
    </w:rPr>
  </w:style>
  <w:style w:type="paragraph" w:customStyle="1" w:styleId="af3">
    <w:name w:val="Документ ИКСО"/>
    <w:basedOn w:val="a"/>
    <w:qFormat/>
    <w:rsid w:val="00806BB2"/>
    <w:pPr>
      <w:spacing w:before="120" w:after="0" w:line="360" w:lineRule="auto"/>
      <w:ind w:firstLine="709"/>
      <w:jc w:val="both"/>
    </w:pPr>
    <w:rPr>
      <w:rFonts w:ascii="Times New Roman CYR" w:eastAsia="Times New Roman" w:hAnsi="Times New Roman CYR" w:cs="Times New Roman"/>
      <w:sz w:val="28"/>
      <w:szCs w:val="28"/>
    </w:rPr>
  </w:style>
  <w:style w:type="paragraph" w:customStyle="1" w:styleId="af4">
    <w:name w:val="Адресат"/>
    <w:basedOn w:val="a4"/>
    <w:qFormat/>
    <w:rsid w:val="008C6A09"/>
    <w:pPr>
      <w:spacing w:before="120"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zh-CN"/>
    </w:rPr>
  </w:style>
  <w:style w:type="paragraph" w:customStyle="1" w:styleId="af5">
    <w:name w:val="Колонтитулы"/>
    <w:basedOn w:val="a"/>
    <w:qFormat/>
  </w:style>
  <w:style w:type="paragraph" w:customStyle="1" w:styleId="user3">
    <w:name w:val="Колонтитулы (user)"/>
    <w:basedOn w:val="a"/>
    <w:qFormat/>
  </w:style>
  <w:style w:type="paragraph" w:styleId="a6">
    <w:name w:val="header"/>
    <w:basedOn w:val="a"/>
    <w:link w:val="a5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footnote text"/>
    <w:basedOn w:val="a"/>
    <w:link w:val="a9"/>
    <w:uiPriority w:val="99"/>
    <w:semiHidden/>
    <w:rsid w:val="004B0634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numbering" w:customStyle="1" w:styleId="af6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5BF4D-A38D-4E0C-BA78-6672F97E4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865</Words>
  <Characters>4931</Characters>
  <Application>Microsoft Office Word</Application>
  <DocSecurity>0</DocSecurity>
  <Lines>41</Lines>
  <Paragraphs>11</Paragraphs>
  <ScaleCrop>false</ScaleCrop>
  <Company/>
  <LinksUpToDate>false</LinksUpToDate>
  <CharactersWithSpaces>5785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IT</cp:lastModifiedBy>
  <cp:revision>4</cp:revision>
  <cp:lastPrinted>2026-07-28T15:12:00Z</cp:lastPrinted>
  <dcterms:created xsi:type="dcterms:W3CDTF">2026-07-30T04:21:00Z</dcterms:created>
  <dcterms:modified xsi:type="dcterms:W3CDTF">2026-07-30T05:17:00Z</dcterms:modified>
  <dc:language>ru-RU</dc:language>
</cp:coreProperties>
</file>