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35" w:rsidRPr="000A3F11" w:rsidRDefault="00DD2A35" w:rsidP="007307FC">
      <w:pPr>
        <w:spacing w:after="0" w:line="240" w:lineRule="auto"/>
        <w:jc w:val="center"/>
        <w:rPr>
          <w:rFonts w:ascii="Times New Roman" w:hAnsi="Times New Roman"/>
          <w:sz w:val="28"/>
          <w:szCs w:val="28"/>
          <w:lang w:eastAsia="ru-RU"/>
        </w:rPr>
      </w:pPr>
      <w:r w:rsidRPr="004058C1">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5" type="#_x0000_t75" style="width:27.75pt;height:56.25pt;visibility:visible">
            <v:imagedata r:id="rId7" o:title=""/>
          </v:shape>
        </w:pict>
      </w:r>
    </w:p>
    <w:p w:rsidR="00DD2A35" w:rsidRPr="000A3F11" w:rsidRDefault="00DD2A35" w:rsidP="007307FC">
      <w:pPr>
        <w:spacing w:after="0" w:line="240" w:lineRule="auto"/>
        <w:jc w:val="center"/>
        <w:rPr>
          <w:rFonts w:ascii="Times New Roman" w:hAnsi="Times New Roman"/>
          <w:sz w:val="28"/>
          <w:szCs w:val="28"/>
          <w:lang w:val="en-US" w:eastAsia="ru-RU"/>
        </w:rPr>
      </w:pPr>
    </w:p>
    <w:p w:rsidR="00DD2A35" w:rsidRPr="000A3F11" w:rsidRDefault="00DD2A35" w:rsidP="007307FC">
      <w:pPr>
        <w:widowControl w:val="0"/>
        <w:spacing w:after="0" w:line="240" w:lineRule="auto"/>
        <w:jc w:val="center"/>
        <w:rPr>
          <w:rFonts w:ascii="Times New Roman" w:hAnsi="Times New Roman"/>
          <w:b/>
          <w:sz w:val="28"/>
          <w:szCs w:val="28"/>
          <w:lang w:eastAsia="ru-RU"/>
        </w:rPr>
      </w:pPr>
      <w:r w:rsidRPr="000A3F11">
        <w:rPr>
          <w:rFonts w:ascii="Times New Roman" w:hAnsi="Times New Roman"/>
          <w:b/>
          <w:sz w:val="28"/>
          <w:szCs w:val="28"/>
          <w:lang w:eastAsia="ru-RU"/>
        </w:rPr>
        <w:t xml:space="preserve">КИРОВСКАЯ РАЙОННАЯ ТЕРРИТОРИАЛЬНАЯ ИЗБИРАТЕЛЬНАЯ КОМИССИЯ ГОРОДА ЕКАТЕРИНБУРГА </w:t>
      </w:r>
      <w:r w:rsidRPr="000A3F11">
        <w:rPr>
          <w:rFonts w:ascii="Times New Roman" w:hAnsi="Times New Roman"/>
          <w:b/>
          <w:bCs/>
          <w:sz w:val="28"/>
          <w:szCs w:val="28"/>
          <w:lang w:eastAsia="ru-RU"/>
        </w:rPr>
        <w:t>С ПОЛНОМОЧИЯМИ ОКРУЖНОЙ ИЗБИРАТЕЛЬНОЙ КОМИССИИ</w:t>
      </w:r>
      <w:r w:rsidRPr="000A3F11">
        <w:rPr>
          <w:rFonts w:ascii="Times New Roman" w:hAnsi="Times New Roman"/>
          <w:b/>
          <w:sz w:val="28"/>
          <w:szCs w:val="28"/>
          <w:lang w:eastAsia="ru-RU"/>
        </w:rPr>
        <w:t xml:space="preserve"> ПО ВЫБОРАМ ДЕПУТАТА ЗАКОНОДАТЕЛЬНОГО СОБРАНИЯ СВЕРДЛОВСКОЙ ОБЛАСТИ ПО КИРОВСКОМУ ОДНОМАНДАТНОМУ ИЗБИРАТЕЛЬНОМУ ОКРУГУ № 8</w:t>
      </w:r>
    </w:p>
    <w:p w:rsidR="00DD2A35" w:rsidRPr="000A3F11" w:rsidRDefault="00DD2A35" w:rsidP="007307FC">
      <w:pPr>
        <w:widowControl w:val="0"/>
        <w:spacing w:after="0" w:line="240" w:lineRule="auto"/>
        <w:jc w:val="center"/>
        <w:rPr>
          <w:rFonts w:ascii="Times New Roman" w:hAnsi="Times New Roman"/>
          <w:b/>
          <w:sz w:val="28"/>
          <w:szCs w:val="28"/>
          <w:lang w:eastAsia="ru-RU"/>
        </w:rPr>
      </w:pPr>
    </w:p>
    <w:p w:rsidR="00DD2A35" w:rsidRPr="000A3F11" w:rsidRDefault="00DD2A35" w:rsidP="007307FC">
      <w:pPr>
        <w:widowControl w:val="0"/>
        <w:suppressAutoHyphens/>
        <w:spacing w:after="240" w:line="240" w:lineRule="auto"/>
        <w:jc w:val="center"/>
        <w:rPr>
          <w:rFonts w:ascii="Times New Roman" w:hAnsi="Times New Roman"/>
          <w:b/>
          <w:bCs/>
          <w:sz w:val="28"/>
          <w:szCs w:val="28"/>
          <w:lang w:eastAsia="ar-SA"/>
        </w:rPr>
      </w:pPr>
      <w:r w:rsidRPr="000A3F11">
        <w:rPr>
          <w:rFonts w:ascii="Times New Roman" w:hAnsi="Times New Roman"/>
          <w:b/>
          <w:sz w:val="28"/>
          <w:szCs w:val="28"/>
          <w:lang w:eastAsia="ar-SA"/>
        </w:rPr>
        <w:t>РЕШЕНИЕ</w:t>
      </w:r>
    </w:p>
    <w:tbl>
      <w:tblPr>
        <w:tblW w:w="0" w:type="auto"/>
        <w:tblLayout w:type="fixed"/>
        <w:tblLook w:val="00A0"/>
      </w:tblPr>
      <w:tblGrid>
        <w:gridCol w:w="3154"/>
        <w:gridCol w:w="3155"/>
        <w:gridCol w:w="3155"/>
      </w:tblGrid>
      <w:tr w:rsidR="00DD2A35" w:rsidRPr="000A3F11" w:rsidTr="007307FC">
        <w:tc>
          <w:tcPr>
            <w:tcW w:w="3154" w:type="dxa"/>
          </w:tcPr>
          <w:p w:rsidR="00DD2A35" w:rsidRPr="000A3F11" w:rsidRDefault="00DD2A35" w:rsidP="007307FC">
            <w:pPr>
              <w:widowControl w:val="0"/>
              <w:suppressAutoHyphens/>
              <w:spacing w:after="0" w:line="240" w:lineRule="auto"/>
              <w:rPr>
                <w:rFonts w:ascii="Times New Roman" w:hAnsi="Times New Roman"/>
                <w:b/>
                <w:bCs/>
                <w:sz w:val="28"/>
                <w:szCs w:val="28"/>
                <w:lang w:eastAsia="ar-SA"/>
              </w:rPr>
            </w:pPr>
            <w:r w:rsidRPr="000A3F11">
              <w:rPr>
                <w:rFonts w:ascii="Times New Roman" w:hAnsi="Times New Roman"/>
                <w:bCs/>
                <w:sz w:val="28"/>
                <w:szCs w:val="28"/>
                <w:lang w:eastAsia="ar-SA"/>
              </w:rPr>
              <w:t>05 августа 2016 года</w:t>
            </w:r>
          </w:p>
        </w:tc>
        <w:tc>
          <w:tcPr>
            <w:tcW w:w="3155" w:type="dxa"/>
          </w:tcPr>
          <w:p w:rsidR="00DD2A35" w:rsidRPr="000A3F11" w:rsidRDefault="00DD2A35" w:rsidP="007307FC">
            <w:pPr>
              <w:widowControl w:val="0"/>
              <w:suppressAutoHyphens/>
              <w:spacing w:after="0" w:line="240" w:lineRule="auto"/>
              <w:rPr>
                <w:rFonts w:ascii="Times New Roman" w:hAnsi="Times New Roman"/>
                <w:b/>
                <w:bCs/>
                <w:sz w:val="28"/>
                <w:szCs w:val="28"/>
                <w:lang w:eastAsia="ar-SA"/>
              </w:rPr>
            </w:pPr>
          </w:p>
        </w:tc>
        <w:tc>
          <w:tcPr>
            <w:tcW w:w="3155" w:type="dxa"/>
          </w:tcPr>
          <w:p w:rsidR="00DD2A35" w:rsidRPr="000A3F11" w:rsidRDefault="00DD2A35" w:rsidP="007307FC">
            <w:pPr>
              <w:widowControl w:val="0"/>
              <w:suppressAutoHyphens/>
              <w:spacing w:after="0" w:line="240" w:lineRule="auto"/>
              <w:jc w:val="right"/>
              <w:rPr>
                <w:rFonts w:ascii="Times New Roman" w:hAnsi="Times New Roman"/>
                <w:bCs/>
                <w:sz w:val="28"/>
                <w:szCs w:val="28"/>
                <w:lang w:eastAsia="ar-SA"/>
              </w:rPr>
            </w:pPr>
            <w:r w:rsidRPr="000A3F11">
              <w:rPr>
                <w:rFonts w:ascii="Times New Roman" w:hAnsi="Times New Roman"/>
                <w:bCs/>
                <w:sz w:val="28"/>
                <w:szCs w:val="28"/>
                <w:lang w:eastAsia="ar-SA"/>
              </w:rPr>
              <w:t>№ 10</w:t>
            </w:r>
            <w:r>
              <w:rPr>
                <w:rFonts w:ascii="Times New Roman" w:hAnsi="Times New Roman"/>
                <w:bCs/>
                <w:sz w:val="28"/>
                <w:szCs w:val="28"/>
                <w:lang w:eastAsia="ar-SA"/>
              </w:rPr>
              <w:t>/16</w:t>
            </w:r>
          </w:p>
        </w:tc>
      </w:tr>
    </w:tbl>
    <w:p w:rsidR="00DD2A35" w:rsidRPr="000A3F11" w:rsidRDefault="00DD2A35" w:rsidP="007307FC">
      <w:pPr>
        <w:widowControl w:val="0"/>
        <w:suppressAutoHyphens/>
        <w:spacing w:before="240" w:after="0" w:line="240" w:lineRule="auto"/>
        <w:jc w:val="center"/>
        <w:rPr>
          <w:rFonts w:ascii="Times New Roman" w:hAnsi="Times New Roman"/>
          <w:sz w:val="28"/>
          <w:szCs w:val="28"/>
          <w:lang w:eastAsia="ar-SA"/>
        </w:rPr>
      </w:pPr>
      <w:r w:rsidRPr="000A3F11">
        <w:rPr>
          <w:rFonts w:ascii="Times New Roman" w:hAnsi="Times New Roman"/>
          <w:sz w:val="28"/>
          <w:szCs w:val="28"/>
          <w:lang w:eastAsia="ar-SA"/>
        </w:rPr>
        <w:t>г. Екатеринбург</w:t>
      </w:r>
    </w:p>
    <w:p w:rsidR="00DD2A35" w:rsidRPr="000A3F11" w:rsidRDefault="00DD2A35" w:rsidP="007307FC">
      <w:pPr>
        <w:spacing w:after="0" w:line="240" w:lineRule="auto"/>
        <w:jc w:val="center"/>
        <w:rPr>
          <w:rFonts w:ascii="Times New Roman" w:hAnsi="Times New Roman"/>
          <w:b/>
          <w:noProof/>
          <w:sz w:val="27"/>
          <w:szCs w:val="28"/>
          <w:lang w:eastAsia="ru-RU"/>
        </w:rPr>
      </w:pPr>
    </w:p>
    <w:tbl>
      <w:tblPr>
        <w:tblW w:w="9435" w:type="dxa"/>
        <w:tblLayout w:type="fixed"/>
        <w:tblLook w:val="00A0"/>
      </w:tblPr>
      <w:tblGrid>
        <w:gridCol w:w="9435"/>
      </w:tblGrid>
      <w:tr w:rsidR="00DD2A35" w:rsidRPr="00801E74" w:rsidTr="007307FC">
        <w:trPr>
          <w:trHeight w:val="1735"/>
        </w:trPr>
        <w:tc>
          <w:tcPr>
            <w:tcW w:w="9439" w:type="dxa"/>
          </w:tcPr>
          <w:p w:rsidR="00DD2A35" w:rsidRPr="00801E74" w:rsidRDefault="00DD2A35" w:rsidP="00BA79C9">
            <w:pPr>
              <w:spacing w:after="46" w:line="247" w:lineRule="auto"/>
              <w:jc w:val="center"/>
              <w:rPr>
                <w:rFonts w:ascii="Times New Roman" w:hAnsi="Times New Roman"/>
                <w:color w:val="000000"/>
                <w:sz w:val="28"/>
                <w:szCs w:val="28"/>
                <w:lang w:eastAsia="ru-RU"/>
              </w:rPr>
            </w:pPr>
            <w:r w:rsidRPr="00801E74">
              <w:rPr>
                <w:rFonts w:ascii="Times New Roman" w:hAnsi="Times New Roman"/>
                <w:b/>
                <w:sz w:val="28"/>
                <w:szCs w:val="28"/>
                <w:lang w:eastAsia="ru-RU"/>
              </w:rPr>
              <w:t xml:space="preserve">О регистрации </w:t>
            </w:r>
            <w:r w:rsidRPr="00801E74">
              <w:rPr>
                <w:rFonts w:ascii="Times New Roman" w:hAnsi="Times New Roman"/>
                <w:b/>
                <w:color w:val="000000"/>
                <w:sz w:val="28"/>
                <w:szCs w:val="28"/>
                <w:lang w:eastAsia="ru-RU"/>
              </w:rPr>
              <w:t>Клименко Михаила Викторовича кандидатом в депутаты Законодательного Собрания Свердловской области</w:t>
            </w:r>
          </w:p>
          <w:p w:rsidR="00DD2A35" w:rsidRPr="00801E74" w:rsidRDefault="00DD2A35" w:rsidP="007307FC">
            <w:pPr>
              <w:spacing w:after="13" w:line="247" w:lineRule="auto"/>
              <w:ind w:left="11" w:right="20" w:firstLine="542"/>
              <w:jc w:val="center"/>
              <w:rPr>
                <w:rFonts w:ascii="Times New Roman" w:hAnsi="Times New Roman"/>
                <w:b/>
                <w:color w:val="000000"/>
                <w:sz w:val="28"/>
                <w:szCs w:val="28"/>
                <w:lang w:eastAsia="ru-RU"/>
              </w:rPr>
            </w:pPr>
            <w:r w:rsidRPr="00801E74">
              <w:rPr>
                <w:rFonts w:ascii="Times New Roman" w:hAnsi="Times New Roman"/>
                <w:b/>
                <w:color w:val="000000"/>
                <w:sz w:val="28"/>
                <w:szCs w:val="28"/>
                <w:lang w:eastAsia="ru-RU"/>
              </w:rPr>
              <w:t xml:space="preserve">по Кировскому одномандатному избирательному округу № 8  на выборах депутатов Законодательного Собрания Свердловской области </w:t>
            </w:r>
          </w:p>
          <w:p w:rsidR="00DD2A35" w:rsidRPr="00801E74" w:rsidRDefault="00DD2A35" w:rsidP="007307FC">
            <w:pPr>
              <w:spacing w:after="13" w:line="247" w:lineRule="auto"/>
              <w:ind w:left="11" w:right="20" w:firstLine="542"/>
              <w:jc w:val="center"/>
              <w:rPr>
                <w:rFonts w:ascii="Times New Roman" w:hAnsi="Times New Roman"/>
                <w:b/>
                <w:bCs/>
                <w:sz w:val="28"/>
                <w:szCs w:val="28"/>
                <w:lang w:eastAsia="ru-RU"/>
              </w:rPr>
            </w:pPr>
            <w:r w:rsidRPr="00801E74">
              <w:rPr>
                <w:rFonts w:ascii="Times New Roman" w:hAnsi="Times New Roman"/>
                <w:b/>
                <w:color w:val="000000"/>
                <w:sz w:val="28"/>
                <w:szCs w:val="28"/>
                <w:lang w:eastAsia="ru-RU"/>
              </w:rPr>
              <w:t>18 сентября 2016 года</w:t>
            </w:r>
          </w:p>
        </w:tc>
      </w:tr>
    </w:tbl>
    <w:p w:rsidR="00DD2A35" w:rsidRPr="000A3F11" w:rsidRDefault="00DD2A35" w:rsidP="007307FC">
      <w:pPr>
        <w:spacing w:after="0" w:line="240" w:lineRule="auto"/>
        <w:jc w:val="both"/>
        <w:rPr>
          <w:rFonts w:ascii="Times New Roman" w:hAnsi="Times New Roman"/>
          <w:sz w:val="27"/>
          <w:szCs w:val="28"/>
          <w:lang w:eastAsia="ru-RU"/>
        </w:rPr>
      </w:pPr>
    </w:p>
    <w:p w:rsidR="00DD2A35" w:rsidRPr="000A3F11" w:rsidRDefault="00DD2A35" w:rsidP="007307FC">
      <w:pPr>
        <w:spacing w:after="3" w:line="357" w:lineRule="auto"/>
        <w:ind w:left="-15" w:firstLine="708"/>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Проверив соответствие порядка выдвижения Клименко Михаила Викторовича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установила следующее: </w:t>
      </w:r>
    </w:p>
    <w:p w:rsidR="00DD2A35" w:rsidRPr="000A3F11" w:rsidRDefault="00DD2A35" w:rsidP="007307FC">
      <w:pPr>
        <w:spacing w:after="2"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Постановлением Избирательной комиссии Свердловской области от 22 июля 2016 года № 20/177 заверен список кандидатов в депутаты Законодательного Собрания Свердловской области, выдвинутых избирательным объединением «Свердловское региональное отделение политической партии «ПАТРИОТЫ РОССИИ» на выборах депутатов Законодательного Собрания Свердловской области по одномандатным избирательным округам на выборах 18 сентября 2016 года в состав которого по Кировскому одномандатному избирательному округу № 8 позиция № 8 входит Клименко Михаил Викторович.</w:t>
      </w:r>
    </w:p>
    <w:p w:rsidR="00DD2A35" w:rsidRPr="000A3F11" w:rsidRDefault="00DD2A35" w:rsidP="007307FC">
      <w:pPr>
        <w:spacing w:after="44"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Документы, представленные Клименко Михаилом Викторовичем для регистрации кандидатом, отвечают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w:t>
      </w:r>
    </w:p>
    <w:p w:rsidR="00DD2A35" w:rsidRPr="000A3F11" w:rsidRDefault="00DD2A35" w:rsidP="007307FC">
      <w:pPr>
        <w:spacing w:after="0"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в соответствии с пунктом 6 статьи 44 Избирательного кодекса Свердловской области, направила в соответствующие государственные органы представления о проверке достоверности сведений, представленных о себе Клименко Михаилом Викторовичем.  </w:t>
      </w:r>
    </w:p>
    <w:p w:rsidR="00DD2A35" w:rsidRPr="000A3F11" w:rsidRDefault="00DD2A35" w:rsidP="007307FC">
      <w:pPr>
        <w:spacing w:after="2"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Данные поступившие на 05 июля 2016 года из Управления по вопросам миграции ГУ МВД России по Свердловской области, Информационного центра Главного Управления МВД России по Свердловской области, Управления Федеральной налоговой службы России по Свердловской области, Управления Государственной инспекции безопасности дорожного движения ГУ МВД России по Свердловской области подтверждают достоверность сведений, представленных кандидатом. </w:t>
      </w:r>
    </w:p>
    <w:p w:rsidR="00DD2A35" w:rsidRPr="000A3F11" w:rsidRDefault="00DD2A35" w:rsidP="00212436">
      <w:pPr>
        <w:spacing w:after="2"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Из ряда государственных органов (Управления Федеральной службы государственной регистрации, кадастра и картографии по Свердловской области, Федеральное государственное бюджетное образовательное учреждение высшего образования «Ставропольский государственный аграрный университет») результаты проверки еще не поступили. </w:t>
      </w:r>
    </w:p>
    <w:p w:rsidR="00DD2A35" w:rsidRPr="000A3F11" w:rsidRDefault="00DD2A35" w:rsidP="007307FC">
      <w:pPr>
        <w:spacing w:after="0"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Проверка достоверности сведений, представленных кандидатом для регистрации, продолжается.</w:t>
      </w:r>
    </w:p>
    <w:p w:rsidR="00DD2A35" w:rsidRPr="000A3F11" w:rsidRDefault="00DD2A35" w:rsidP="007307FC">
      <w:pPr>
        <w:spacing w:after="0"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В соответствии с постановлением Избирательной комиссии Свердловской области от 8 июля </w:t>
      </w:r>
      <w:smartTag w:uri="urn:schemas-microsoft-com:office:smarttags" w:element="metricconverter">
        <w:smartTagPr>
          <w:attr w:name="ProductID" w:val="2016 г"/>
        </w:smartTagPr>
        <w:r w:rsidRPr="000A3F11">
          <w:rPr>
            <w:rFonts w:ascii="Times New Roman" w:hAnsi="Times New Roman"/>
            <w:color w:val="000000"/>
            <w:sz w:val="27"/>
            <w:szCs w:val="28"/>
            <w:lang w:eastAsia="ru-RU"/>
          </w:rPr>
          <w:t>2016 г</w:t>
        </w:r>
      </w:smartTag>
      <w:r w:rsidRPr="000A3F11">
        <w:rPr>
          <w:rFonts w:ascii="Times New Roman" w:hAnsi="Times New Roman"/>
          <w:color w:val="000000"/>
          <w:sz w:val="27"/>
          <w:szCs w:val="28"/>
          <w:lang w:eastAsia="ru-RU"/>
        </w:rPr>
        <w:t xml:space="preserve">. № 16/143 для поддержки выдвижения Клименко Михаила Викторовича, выдвинутого избирательным объединением «Свердловское региональное отделение политической партии «ПАТРИОТЫ РОССИИ», сбор подписей избирателей не требуется.  </w:t>
      </w:r>
    </w:p>
    <w:p w:rsidR="00DD2A35" w:rsidRPr="000A3F11" w:rsidRDefault="00DD2A35" w:rsidP="007307FC">
      <w:pPr>
        <w:spacing w:after="0" w:line="357" w:lineRule="auto"/>
        <w:ind w:left="-15" w:firstLine="708"/>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Результаты проверки в целом свидетельствуют о соответствии выдвижения Клименко Михаила Викторовича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Фактами и обстоятельствами, препятствующими принятию решения о регистрации Клименко Михаила Викторовича комиссия не располагает. </w:t>
      </w:r>
    </w:p>
    <w:p w:rsidR="00DD2A35" w:rsidRPr="000A3F11" w:rsidRDefault="00DD2A35" w:rsidP="007307FC">
      <w:pPr>
        <w:spacing w:after="2" w:line="362" w:lineRule="auto"/>
        <w:ind w:left="-15" w:firstLine="71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В соответствии со статьями 24, 43, 44, 45, 47, 51,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 8 </w:t>
      </w:r>
      <w:r w:rsidRPr="000A3F11">
        <w:rPr>
          <w:rFonts w:ascii="Times New Roman" w:hAnsi="Times New Roman"/>
          <w:b/>
          <w:color w:val="000000"/>
          <w:sz w:val="27"/>
          <w:szCs w:val="28"/>
          <w:lang w:eastAsia="ru-RU"/>
        </w:rPr>
        <w:t>решила</w:t>
      </w:r>
      <w:r w:rsidRPr="000A3F11">
        <w:rPr>
          <w:rFonts w:ascii="Times New Roman" w:hAnsi="Times New Roman"/>
          <w:color w:val="000000"/>
          <w:sz w:val="27"/>
          <w:szCs w:val="28"/>
          <w:lang w:eastAsia="ru-RU"/>
        </w:rPr>
        <w:t xml:space="preserve">: </w:t>
      </w:r>
    </w:p>
    <w:p w:rsidR="00DD2A35" w:rsidRPr="000A3F11" w:rsidRDefault="00DD2A35" w:rsidP="000A3F11">
      <w:pPr>
        <w:spacing w:after="3" w:line="357" w:lineRule="auto"/>
        <w:ind w:firstLine="540"/>
        <w:jc w:val="both"/>
        <w:rPr>
          <w:rFonts w:ascii="Times New Roman" w:hAnsi="Times New Roman"/>
          <w:color w:val="000000"/>
          <w:sz w:val="27"/>
          <w:szCs w:val="28"/>
          <w:lang w:eastAsia="ru-RU"/>
        </w:rPr>
      </w:pPr>
      <w:r w:rsidRPr="000A3F11">
        <w:rPr>
          <w:rFonts w:ascii="Times New Roman" w:hAnsi="Times New Roman"/>
          <w:b/>
          <w:color w:val="000000"/>
          <w:sz w:val="27"/>
          <w:szCs w:val="28"/>
          <w:lang w:eastAsia="ru-RU"/>
        </w:rPr>
        <w:t xml:space="preserve">1. </w:t>
      </w:r>
      <w:r w:rsidRPr="000A3F11">
        <w:rPr>
          <w:rFonts w:ascii="Times New Roman" w:hAnsi="Times New Roman"/>
          <w:color w:val="000000"/>
          <w:sz w:val="27"/>
          <w:szCs w:val="28"/>
          <w:lang w:eastAsia="ru-RU"/>
        </w:rPr>
        <w:t xml:space="preserve">Зарегистрировать Клименко Михаила Викторовича, 1983 года рождения, временно неработающего, проживающего в городе Ставрополь, выдвинутого избирательным объединением «Свердловское региональное отделение политической партии «ПАТРИОТЫ РОССИИ», кандидатом в депутаты Законодательного Собрания Свердловской области по Кировскому одномандатному избирательному округу № 8.  </w:t>
      </w:r>
    </w:p>
    <w:p w:rsidR="00DD2A35" w:rsidRPr="000A3F11" w:rsidRDefault="00DD2A35" w:rsidP="000A3F11">
      <w:pPr>
        <w:widowControl w:val="0"/>
        <w:tabs>
          <w:tab w:val="left" w:pos="709"/>
        </w:tabs>
        <w:spacing w:after="0" w:line="360" w:lineRule="auto"/>
        <w:ind w:firstLine="540"/>
        <w:jc w:val="both"/>
        <w:rPr>
          <w:rFonts w:ascii="Times New Roman" w:hAnsi="Times New Roman"/>
          <w:b/>
          <w:color w:val="000000"/>
          <w:sz w:val="27"/>
          <w:szCs w:val="28"/>
          <w:lang w:eastAsia="ru-RU"/>
        </w:rPr>
      </w:pPr>
      <w:r w:rsidRPr="000A3F11">
        <w:rPr>
          <w:rFonts w:ascii="Times New Roman" w:hAnsi="Times New Roman"/>
          <w:b/>
          <w:color w:val="000000"/>
          <w:sz w:val="27"/>
          <w:szCs w:val="28"/>
          <w:lang w:eastAsia="ru-RU"/>
        </w:rPr>
        <w:t xml:space="preserve">Время регистрации 18 часов </w:t>
      </w:r>
      <w:r>
        <w:rPr>
          <w:rFonts w:ascii="Times New Roman" w:hAnsi="Times New Roman"/>
          <w:b/>
          <w:color w:val="000000"/>
          <w:sz w:val="27"/>
          <w:szCs w:val="28"/>
          <w:lang w:eastAsia="ru-RU"/>
        </w:rPr>
        <w:t>30</w:t>
      </w:r>
      <w:r w:rsidRPr="000A3F11">
        <w:rPr>
          <w:rFonts w:ascii="Times New Roman" w:hAnsi="Times New Roman"/>
          <w:b/>
          <w:color w:val="000000"/>
          <w:sz w:val="27"/>
          <w:szCs w:val="28"/>
          <w:lang w:eastAsia="ru-RU"/>
        </w:rPr>
        <w:t xml:space="preserve"> минут 05 августа 2016 года. </w:t>
      </w:r>
    </w:p>
    <w:p w:rsidR="00DD2A35" w:rsidRPr="000A3F11" w:rsidRDefault="00DD2A35" w:rsidP="000A3F11">
      <w:pPr>
        <w:spacing w:after="0" w:line="376" w:lineRule="auto"/>
        <w:ind w:firstLine="54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 xml:space="preserve">2. Выдать Клименко Михаилу Викторовичу </w:t>
      </w:r>
      <w:r w:rsidRPr="000A3F11">
        <w:rPr>
          <w:rFonts w:ascii="Times New Roman" w:hAnsi="Times New Roman"/>
          <w:b/>
          <w:color w:val="000000"/>
          <w:sz w:val="27"/>
          <w:szCs w:val="28"/>
          <w:lang w:eastAsia="ru-RU"/>
        </w:rPr>
        <w:t>удостоверение</w:t>
      </w:r>
      <w:r w:rsidRPr="000A3F11">
        <w:rPr>
          <w:rFonts w:ascii="Times New Roman" w:hAnsi="Times New Roman"/>
          <w:color w:val="000000"/>
          <w:sz w:val="27"/>
          <w:szCs w:val="28"/>
          <w:lang w:eastAsia="ru-RU"/>
        </w:rPr>
        <w:t xml:space="preserve"> зарегистрированного кандидата в депутаты Законодательного Собрания Свердловской области по Кировскому одномандатному избирательному округу № 8.</w:t>
      </w:r>
    </w:p>
    <w:p w:rsidR="00DD2A35" w:rsidRPr="000A3F11" w:rsidRDefault="00DD2A35" w:rsidP="000A3F11">
      <w:pPr>
        <w:spacing w:after="0" w:line="376" w:lineRule="auto"/>
        <w:ind w:firstLine="54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3. Включить сведения о кандидате Клименко Михаиле Викторовиче, выдвинутым избирательным</w:t>
      </w:r>
      <w:r w:rsidRPr="000A3F11">
        <w:rPr>
          <w:rFonts w:ascii="Times New Roman" w:hAnsi="Times New Roman"/>
          <w:color w:val="000000"/>
          <w:sz w:val="27"/>
          <w:szCs w:val="28"/>
          <w:lang w:eastAsia="ru-RU"/>
        </w:rPr>
        <w:tab/>
        <w:t xml:space="preserve">объединением «Свердловское региональное отделение политической партии «ПАТРИОТЫ РОССИИ» в текст избирательного бюллетеня для голосования на выборах депутата Законодательного Собрания Свердловской области </w:t>
      </w:r>
      <w:r w:rsidRPr="000A3F11">
        <w:rPr>
          <w:rFonts w:ascii="Times New Roman" w:hAnsi="Times New Roman"/>
          <w:sz w:val="27"/>
          <w:szCs w:val="28"/>
          <w:lang w:eastAsia="ru-RU"/>
        </w:rPr>
        <w:t>18 сентября 2016 года</w:t>
      </w:r>
      <w:r w:rsidRPr="000A3F11">
        <w:rPr>
          <w:rFonts w:ascii="Times New Roman" w:hAnsi="Times New Roman"/>
          <w:color w:val="000000"/>
          <w:sz w:val="27"/>
          <w:szCs w:val="28"/>
          <w:lang w:eastAsia="ru-RU"/>
        </w:rPr>
        <w:t xml:space="preserve"> по Кировскому одномандатному избирательному округу № 8 и в информационный плакат о зарегистрированных кандидатах по Кировскому одномандатному избирательному округу № 8. </w:t>
      </w:r>
    </w:p>
    <w:p w:rsidR="00DD2A35" w:rsidRPr="000A3F11" w:rsidRDefault="00DD2A35" w:rsidP="000A3F11">
      <w:pPr>
        <w:widowControl w:val="0"/>
        <w:tabs>
          <w:tab w:val="left" w:pos="709"/>
        </w:tabs>
        <w:spacing w:after="0" w:line="360" w:lineRule="auto"/>
        <w:ind w:firstLine="540"/>
        <w:jc w:val="both"/>
        <w:rPr>
          <w:rFonts w:ascii="Times New Roman" w:hAnsi="Times New Roman"/>
          <w:sz w:val="27"/>
          <w:szCs w:val="28"/>
          <w:lang w:eastAsia="ru-RU"/>
        </w:rPr>
      </w:pPr>
      <w:r w:rsidRPr="000A3F11">
        <w:rPr>
          <w:rFonts w:ascii="Times New Roman" w:hAnsi="Times New Roman"/>
          <w:sz w:val="27"/>
          <w:szCs w:val="28"/>
          <w:lang w:eastAsia="ru-RU"/>
        </w:rPr>
        <w:t>4. Продолжить работу по проверке сведений, представленных для регистрации кандидатом</w:t>
      </w:r>
      <w:r w:rsidRPr="000A3F11">
        <w:rPr>
          <w:rFonts w:ascii="Times New Roman" w:hAnsi="Times New Roman"/>
          <w:color w:val="000000"/>
          <w:sz w:val="27"/>
          <w:szCs w:val="28"/>
          <w:lang w:eastAsia="ru-RU"/>
        </w:rPr>
        <w:t xml:space="preserve"> Клименко Михаилом Викторовичем. </w:t>
      </w:r>
    </w:p>
    <w:p w:rsidR="00DD2A35" w:rsidRPr="000A3F11" w:rsidRDefault="00DD2A35" w:rsidP="000A3F11">
      <w:pPr>
        <w:widowControl w:val="0"/>
        <w:tabs>
          <w:tab w:val="left" w:pos="709"/>
        </w:tabs>
        <w:spacing w:after="0" w:line="360" w:lineRule="auto"/>
        <w:ind w:firstLine="540"/>
        <w:jc w:val="both"/>
        <w:rPr>
          <w:rFonts w:ascii="Times New Roman" w:hAnsi="Times New Roman"/>
          <w:sz w:val="27"/>
          <w:szCs w:val="28"/>
          <w:lang w:eastAsia="ru-RU"/>
        </w:rPr>
      </w:pPr>
      <w:r w:rsidRPr="000A3F11">
        <w:rPr>
          <w:rFonts w:ascii="Times New Roman" w:hAnsi="Times New Roman"/>
          <w:color w:val="000000"/>
          <w:sz w:val="27"/>
          <w:szCs w:val="28"/>
          <w:lang w:eastAsia="ru-RU"/>
        </w:rPr>
        <w:t>5. Направить настоящее решение в Избирательную комиссию Свердловской области, кандидату в депутаты Законодательного Собрания Свердловской области по Кировскому одномандатному избирательному округу № 8 Клименко Михаилу Викторовичу.</w:t>
      </w:r>
      <w:r w:rsidRPr="000A3F11">
        <w:rPr>
          <w:rFonts w:ascii="Times New Roman" w:hAnsi="Times New Roman"/>
          <w:sz w:val="27"/>
          <w:szCs w:val="28"/>
          <w:lang w:eastAsia="ru-RU"/>
        </w:rPr>
        <w:t xml:space="preserve"> </w:t>
      </w:r>
      <w:r w:rsidRPr="000A3F11">
        <w:rPr>
          <w:rFonts w:ascii="Times New Roman" w:hAnsi="Times New Roman"/>
          <w:color w:val="000000"/>
          <w:sz w:val="27"/>
          <w:szCs w:val="28"/>
          <w:lang w:eastAsia="ru-RU"/>
        </w:rPr>
        <w:t xml:space="preserve"> </w:t>
      </w:r>
    </w:p>
    <w:p w:rsidR="00DD2A35" w:rsidRPr="000A3F11" w:rsidRDefault="00DD2A35" w:rsidP="000A3F11">
      <w:pPr>
        <w:widowControl w:val="0"/>
        <w:tabs>
          <w:tab w:val="left" w:pos="709"/>
        </w:tabs>
        <w:spacing w:after="0" w:line="360" w:lineRule="auto"/>
        <w:ind w:firstLine="540"/>
        <w:jc w:val="both"/>
        <w:rPr>
          <w:rFonts w:ascii="Times New Roman" w:hAnsi="Times New Roman"/>
          <w:color w:val="000000"/>
          <w:sz w:val="27"/>
          <w:szCs w:val="28"/>
          <w:lang w:eastAsia="ru-RU"/>
        </w:rPr>
      </w:pPr>
      <w:r w:rsidRPr="000A3F11">
        <w:rPr>
          <w:rFonts w:ascii="Times New Roman" w:hAnsi="Times New Roman"/>
          <w:sz w:val="27"/>
          <w:szCs w:val="28"/>
          <w:lang w:eastAsia="ru-RU"/>
        </w:rPr>
        <w:t xml:space="preserve">6. </w:t>
      </w:r>
      <w:r w:rsidRPr="000A3F11">
        <w:rPr>
          <w:rFonts w:ascii="Times New Roman" w:hAnsi="Times New Roman"/>
          <w:color w:val="000000"/>
          <w:sz w:val="27"/>
          <w:szCs w:val="28"/>
          <w:lang w:eastAsia="ru-RU"/>
        </w:rPr>
        <w:t>Направить сведения о регистрации Клименко Михаила Викторовича кандидатом в депутаты Законодательного Собрания Свердловской области по Кировскому одномандатному избирательному округу № 8 для опубликования в газету «Областная газета».</w:t>
      </w:r>
    </w:p>
    <w:p w:rsidR="00DD2A35" w:rsidRPr="000A3F11" w:rsidRDefault="00DD2A35" w:rsidP="000A3F11">
      <w:pPr>
        <w:widowControl w:val="0"/>
        <w:tabs>
          <w:tab w:val="left" w:pos="709"/>
        </w:tabs>
        <w:spacing w:after="0" w:line="360" w:lineRule="auto"/>
        <w:ind w:firstLine="540"/>
        <w:jc w:val="both"/>
        <w:rPr>
          <w:rFonts w:ascii="Times New Roman" w:hAnsi="Times New Roman"/>
          <w:color w:val="000000"/>
          <w:sz w:val="27"/>
          <w:szCs w:val="28"/>
          <w:lang w:eastAsia="ru-RU"/>
        </w:rPr>
      </w:pPr>
      <w:r w:rsidRPr="000A3F11">
        <w:rPr>
          <w:rFonts w:ascii="Times New Roman" w:hAnsi="Times New Roman"/>
          <w:color w:val="000000"/>
          <w:sz w:val="27"/>
          <w:szCs w:val="28"/>
          <w:lang w:eastAsia="ru-RU"/>
        </w:rPr>
        <w:t>7. Разместить настоящее решение на сайте Кировской</w:t>
      </w:r>
      <w:r w:rsidRPr="000A3F11">
        <w:rPr>
          <w:rFonts w:ascii="Times New Roman" w:hAnsi="Times New Roman"/>
          <w:sz w:val="27"/>
          <w:szCs w:val="28"/>
          <w:lang w:eastAsia="ru-RU"/>
        </w:rPr>
        <w:t xml:space="preserve">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 8 на выборах депутатов Законодательного Собрания Свердловской области 18 сентября 2016 года</w:t>
      </w:r>
      <w:r w:rsidRPr="000A3F11">
        <w:rPr>
          <w:rFonts w:ascii="Times New Roman" w:hAnsi="Times New Roman"/>
          <w:color w:val="000000"/>
          <w:sz w:val="27"/>
          <w:szCs w:val="28"/>
          <w:lang w:eastAsia="ru-RU"/>
        </w:rPr>
        <w:t xml:space="preserve">. </w:t>
      </w:r>
    </w:p>
    <w:p w:rsidR="00DD2A35" w:rsidRPr="000A3F11" w:rsidRDefault="00DD2A35" w:rsidP="000A3F11">
      <w:pPr>
        <w:widowControl w:val="0"/>
        <w:tabs>
          <w:tab w:val="left" w:pos="709"/>
        </w:tabs>
        <w:spacing w:after="0" w:line="360" w:lineRule="auto"/>
        <w:ind w:firstLine="540"/>
        <w:jc w:val="both"/>
        <w:rPr>
          <w:rFonts w:ascii="Times New Roman" w:hAnsi="Times New Roman"/>
          <w:color w:val="000000"/>
          <w:sz w:val="27"/>
          <w:szCs w:val="28"/>
          <w:lang w:eastAsia="ru-RU"/>
        </w:rPr>
      </w:pPr>
      <w:r w:rsidRPr="000A3F11">
        <w:rPr>
          <w:rFonts w:ascii="Times New Roman" w:hAnsi="Times New Roman"/>
          <w:sz w:val="27"/>
          <w:szCs w:val="28"/>
          <w:lang w:eastAsia="ru-RU"/>
        </w:rPr>
        <w:t>8. Контроль исполнения возложить на председателя комиссии Лашко В. В.</w:t>
      </w:r>
    </w:p>
    <w:p w:rsidR="00DD2A35" w:rsidRPr="000A3F11" w:rsidRDefault="00DD2A35" w:rsidP="000A3F11">
      <w:pPr>
        <w:widowControl w:val="0"/>
        <w:spacing w:after="0" w:line="360" w:lineRule="auto"/>
        <w:ind w:firstLine="540"/>
        <w:jc w:val="both"/>
        <w:rPr>
          <w:rFonts w:ascii="Times New Roman" w:hAnsi="Times New Roman"/>
          <w:b/>
          <w:sz w:val="27"/>
          <w:szCs w:val="28"/>
          <w:lang w:eastAsia="ru-RU"/>
        </w:rPr>
      </w:pPr>
    </w:p>
    <w:tbl>
      <w:tblPr>
        <w:tblW w:w="9465" w:type="dxa"/>
        <w:tblLayout w:type="fixed"/>
        <w:tblLook w:val="01E0"/>
      </w:tblPr>
      <w:tblGrid>
        <w:gridCol w:w="3889"/>
        <w:gridCol w:w="2316"/>
        <w:gridCol w:w="3260"/>
      </w:tblGrid>
      <w:tr w:rsidR="00DD2A35" w:rsidRPr="000A3F11" w:rsidTr="007307FC">
        <w:tc>
          <w:tcPr>
            <w:tcW w:w="3888" w:type="dxa"/>
          </w:tcPr>
          <w:p w:rsidR="00DD2A35" w:rsidRPr="000A3F11" w:rsidRDefault="00DD2A35" w:rsidP="007307FC">
            <w:pPr>
              <w:spacing w:after="0" w:line="240" w:lineRule="auto"/>
              <w:jc w:val="center"/>
              <w:rPr>
                <w:rFonts w:ascii="Times New Roman" w:hAnsi="Times New Roman"/>
                <w:sz w:val="27"/>
                <w:szCs w:val="28"/>
                <w:lang w:eastAsia="ru-RU"/>
              </w:rPr>
            </w:pPr>
            <w:r w:rsidRPr="000A3F11">
              <w:rPr>
                <w:rFonts w:ascii="Times New Roman" w:hAnsi="Times New Roman"/>
                <w:sz w:val="27"/>
                <w:szCs w:val="28"/>
                <w:lang w:eastAsia="ru-RU"/>
              </w:rPr>
              <w:t xml:space="preserve">Председатель </w:t>
            </w:r>
            <w:r w:rsidRPr="000A3F11">
              <w:rPr>
                <w:rFonts w:ascii="Times New Roman" w:hAnsi="Times New Roman"/>
                <w:sz w:val="27"/>
                <w:szCs w:val="28"/>
                <w:lang w:eastAsia="ru-RU"/>
              </w:rPr>
              <w:br/>
              <w:t>избирательной комиссии</w:t>
            </w:r>
          </w:p>
        </w:tc>
        <w:tc>
          <w:tcPr>
            <w:tcW w:w="2316"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3260" w:type="dxa"/>
            <w:vAlign w:val="bottom"/>
          </w:tcPr>
          <w:p w:rsidR="00DD2A35" w:rsidRPr="000A3F11" w:rsidRDefault="00DD2A35" w:rsidP="007307FC">
            <w:pPr>
              <w:spacing w:after="0" w:line="240" w:lineRule="auto"/>
              <w:jc w:val="center"/>
              <w:rPr>
                <w:rFonts w:ascii="Times New Roman" w:hAnsi="Times New Roman"/>
                <w:sz w:val="27"/>
                <w:szCs w:val="28"/>
                <w:lang w:eastAsia="ru-RU"/>
              </w:rPr>
            </w:pPr>
            <w:r w:rsidRPr="000A3F11">
              <w:rPr>
                <w:rFonts w:ascii="Times New Roman" w:hAnsi="Times New Roman"/>
                <w:sz w:val="27"/>
                <w:szCs w:val="28"/>
                <w:lang w:eastAsia="ru-RU"/>
              </w:rPr>
              <w:t>В.В. Лашко</w:t>
            </w:r>
          </w:p>
        </w:tc>
      </w:tr>
      <w:tr w:rsidR="00DD2A35" w:rsidRPr="000A3F11" w:rsidTr="007307FC">
        <w:tc>
          <w:tcPr>
            <w:tcW w:w="3888"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2316"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3260" w:type="dxa"/>
            <w:vAlign w:val="bottom"/>
          </w:tcPr>
          <w:p w:rsidR="00DD2A35" w:rsidRPr="000A3F11" w:rsidRDefault="00DD2A35" w:rsidP="007307FC">
            <w:pPr>
              <w:spacing w:after="0" w:line="240" w:lineRule="auto"/>
              <w:jc w:val="center"/>
              <w:rPr>
                <w:rFonts w:ascii="Times New Roman" w:hAnsi="Times New Roman"/>
                <w:sz w:val="27"/>
                <w:szCs w:val="28"/>
                <w:lang w:eastAsia="ru-RU"/>
              </w:rPr>
            </w:pPr>
          </w:p>
        </w:tc>
      </w:tr>
      <w:tr w:rsidR="00DD2A35" w:rsidRPr="000A3F11" w:rsidTr="007307FC">
        <w:tc>
          <w:tcPr>
            <w:tcW w:w="3888"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2316"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3260" w:type="dxa"/>
          </w:tcPr>
          <w:p w:rsidR="00DD2A35" w:rsidRPr="000A3F11" w:rsidRDefault="00DD2A35" w:rsidP="007307FC">
            <w:pPr>
              <w:spacing w:after="0" w:line="240" w:lineRule="auto"/>
              <w:jc w:val="center"/>
              <w:rPr>
                <w:rFonts w:ascii="Times New Roman" w:hAnsi="Times New Roman"/>
                <w:sz w:val="27"/>
                <w:szCs w:val="28"/>
                <w:lang w:eastAsia="ru-RU"/>
              </w:rPr>
            </w:pPr>
          </w:p>
        </w:tc>
      </w:tr>
      <w:tr w:rsidR="00DD2A35" w:rsidRPr="000A3F11" w:rsidTr="007307FC">
        <w:tc>
          <w:tcPr>
            <w:tcW w:w="3888" w:type="dxa"/>
          </w:tcPr>
          <w:p w:rsidR="00DD2A35" w:rsidRPr="000A3F11" w:rsidRDefault="00DD2A35" w:rsidP="007307FC">
            <w:pPr>
              <w:spacing w:after="0" w:line="240" w:lineRule="auto"/>
              <w:jc w:val="center"/>
              <w:rPr>
                <w:rFonts w:ascii="Times New Roman" w:hAnsi="Times New Roman"/>
                <w:sz w:val="27"/>
                <w:szCs w:val="28"/>
                <w:lang w:eastAsia="ru-RU"/>
              </w:rPr>
            </w:pPr>
            <w:r w:rsidRPr="000A3F11">
              <w:rPr>
                <w:rFonts w:ascii="Times New Roman" w:hAnsi="Times New Roman"/>
                <w:sz w:val="27"/>
                <w:szCs w:val="28"/>
                <w:lang w:eastAsia="ru-RU"/>
              </w:rPr>
              <w:t>Секретарь</w:t>
            </w:r>
            <w:r w:rsidRPr="000A3F11">
              <w:rPr>
                <w:rFonts w:ascii="Times New Roman" w:hAnsi="Times New Roman"/>
                <w:sz w:val="27"/>
                <w:szCs w:val="28"/>
                <w:lang w:eastAsia="ru-RU"/>
              </w:rPr>
              <w:br/>
              <w:t>избирательной комиссии</w:t>
            </w:r>
          </w:p>
        </w:tc>
        <w:tc>
          <w:tcPr>
            <w:tcW w:w="2316" w:type="dxa"/>
          </w:tcPr>
          <w:p w:rsidR="00DD2A35" w:rsidRPr="000A3F11" w:rsidRDefault="00DD2A35" w:rsidP="007307FC">
            <w:pPr>
              <w:spacing w:after="0" w:line="240" w:lineRule="auto"/>
              <w:jc w:val="center"/>
              <w:rPr>
                <w:rFonts w:ascii="Times New Roman" w:hAnsi="Times New Roman"/>
                <w:sz w:val="27"/>
                <w:szCs w:val="28"/>
                <w:lang w:eastAsia="ru-RU"/>
              </w:rPr>
            </w:pPr>
          </w:p>
        </w:tc>
        <w:tc>
          <w:tcPr>
            <w:tcW w:w="3260" w:type="dxa"/>
            <w:vAlign w:val="bottom"/>
          </w:tcPr>
          <w:p w:rsidR="00DD2A35" w:rsidRPr="000A3F11" w:rsidRDefault="00DD2A35" w:rsidP="007307FC">
            <w:pPr>
              <w:spacing w:after="0" w:line="240" w:lineRule="auto"/>
              <w:jc w:val="center"/>
              <w:rPr>
                <w:rFonts w:ascii="Times New Roman" w:hAnsi="Times New Roman"/>
                <w:sz w:val="27"/>
                <w:szCs w:val="28"/>
                <w:lang w:eastAsia="ru-RU"/>
              </w:rPr>
            </w:pPr>
            <w:r w:rsidRPr="000A3F11">
              <w:rPr>
                <w:rFonts w:ascii="Times New Roman" w:hAnsi="Times New Roman"/>
                <w:sz w:val="27"/>
                <w:szCs w:val="28"/>
                <w:lang w:eastAsia="ru-RU"/>
              </w:rPr>
              <w:t>А.В. Метелева</w:t>
            </w:r>
          </w:p>
        </w:tc>
      </w:tr>
    </w:tbl>
    <w:p w:rsidR="00DD2A35" w:rsidRPr="000A3F11" w:rsidRDefault="00DD2A35" w:rsidP="007307FC">
      <w:pPr>
        <w:spacing w:after="0" w:line="360" w:lineRule="auto"/>
        <w:jc w:val="both"/>
        <w:rPr>
          <w:rFonts w:ascii="Times New Roman" w:hAnsi="Times New Roman"/>
          <w:sz w:val="27"/>
          <w:szCs w:val="28"/>
          <w:lang w:eastAsia="ru-RU"/>
        </w:rPr>
      </w:pPr>
    </w:p>
    <w:p w:rsidR="00DD2A35" w:rsidRPr="000A3F11" w:rsidRDefault="00DD2A35" w:rsidP="007307FC">
      <w:pPr>
        <w:spacing w:line="256" w:lineRule="auto"/>
        <w:rPr>
          <w:rFonts w:ascii="Times New Roman" w:hAnsi="Times New Roman"/>
          <w:sz w:val="27"/>
          <w:szCs w:val="28"/>
        </w:rPr>
      </w:pPr>
    </w:p>
    <w:p w:rsidR="00DD2A35" w:rsidRPr="000A3F11" w:rsidRDefault="00DD2A35">
      <w:pPr>
        <w:rPr>
          <w:rFonts w:ascii="Times New Roman" w:hAnsi="Times New Roman"/>
          <w:sz w:val="27"/>
          <w:szCs w:val="28"/>
        </w:rPr>
      </w:pPr>
    </w:p>
    <w:sectPr w:rsidR="00DD2A35" w:rsidRPr="000A3F11" w:rsidSect="002D6131">
      <w:headerReference w:type="even" r:id="rId8"/>
      <w:headerReference w:type="default" r:id="rId9"/>
      <w:pgSz w:w="11906" w:h="16838" w:code="9"/>
      <w:pgMar w:top="1134" w:right="850" w:bottom="1134" w:left="1701" w:header="624"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35" w:rsidRPr="000A3F11" w:rsidRDefault="00DD2A35">
      <w:pPr>
        <w:spacing w:after="0" w:line="240" w:lineRule="auto"/>
        <w:rPr>
          <w:sz w:val="21"/>
          <w:szCs w:val="21"/>
        </w:rPr>
      </w:pPr>
      <w:r w:rsidRPr="000A3F11">
        <w:rPr>
          <w:sz w:val="21"/>
          <w:szCs w:val="21"/>
        </w:rPr>
        <w:separator/>
      </w:r>
    </w:p>
  </w:endnote>
  <w:endnote w:type="continuationSeparator" w:id="0">
    <w:p w:rsidR="00DD2A35" w:rsidRPr="000A3F11" w:rsidRDefault="00DD2A35">
      <w:pPr>
        <w:spacing w:after="0" w:line="240" w:lineRule="auto"/>
        <w:rPr>
          <w:sz w:val="21"/>
          <w:szCs w:val="21"/>
        </w:rPr>
      </w:pPr>
      <w:r w:rsidRPr="000A3F11">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35" w:rsidRPr="000A3F11" w:rsidRDefault="00DD2A35">
      <w:pPr>
        <w:spacing w:after="0" w:line="240" w:lineRule="auto"/>
        <w:rPr>
          <w:sz w:val="21"/>
          <w:szCs w:val="21"/>
        </w:rPr>
      </w:pPr>
      <w:r w:rsidRPr="000A3F11">
        <w:rPr>
          <w:sz w:val="21"/>
          <w:szCs w:val="21"/>
        </w:rPr>
        <w:separator/>
      </w:r>
    </w:p>
  </w:footnote>
  <w:footnote w:type="continuationSeparator" w:id="0">
    <w:p w:rsidR="00DD2A35" w:rsidRPr="000A3F11" w:rsidRDefault="00DD2A35">
      <w:pPr>
        <w:spacing w:after="0" w:line="240" w:lineRule="auto"/>
        <w:rPr>
          <w:sz w:val="21"/>
          <w:szCs w:val="21"/>
        </w:rPr>
      </w:pPr>
      <w:r w:rsidRPr="000A3F11">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5" w:rsidRPr="000A3F11" w:rsidRDefault="00DD2A35" w:rsidP="00724A22">
    <w:pPr>
      <w:pStyle w:val="Header"/>
      <w:framePr w:wrap="around" w:vAnchor="text" w:hAnchor="margin" w:xAlign="center" w:y="1"/>
      <w:rPr>
        <w:rStyle w:val="PageNumber"/>
        <w:sz w:val="21"/>
        <w:szCs w:val="21"/>
      </w:rPr>
    </w:pPr>
    <w:r w:rsidRPr="000A3F11">
      <w:rPr>
        <w:rStyle w:val="PageNumber"/>
        <w:sz w:val="21"/>
        <w:szCs w:val="21"/>
      </w:rPr>
      <w:fldChar w:fldCharType="begin"/>
    </w:r>
    <w:r w:rsidRPr="000A3F11">
      <w:rPr>
        <w:rStyle w:val="PageNumber"/>
        <w:sz w:val="21"/>
        <w:szCs w:val="21"/>
      </w:rPr>
      <w:instrText xml:space="preserve">PAGE  </w:instrText>
    </w:r>
    <w:r w:rsidRPr="000A3F11">
      <w:rPr>
        <w:rStyle w:val="PageNumber"/>
        <w:sz w:val="21"/>
        <w:szCs w:val="21"/>
      </w:rPr>
      <w:fldChar w:fldCharType="end"/>
    </w:r>
  </w:p>
  <w:p w:rsidR="00DD2A35" w:rsidRPr="000A3F11" w:rsidRDefault="00DD2A35">
    <w:pPr>
      <w:pStyle w:val="Header"/>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5" w:rsidRPr="000A3F11" w:rsidRDefault="00DD2A35" w:rsidP="00724A22">
    <w:pPr>
      <w:pStyle w:val="Header"/>
      <w:framePr w:wrap="around" w:vAnchor="text" w:hAnchor="margin" w:xAlign="center" w:y="1"/>
      <w:rPr>
        <w:rStyle w:val="PageNumber"/>
        <w:sz w:val="21"/>
        <w:szCs w:val="21"/>
      </w:rPr>
    </w:pPr>
    <w:r w:rsidRPr="000A3F11">
      <w:rPr>
        <w:rStyle w:val="PageNumber"/>
        <w:sz w:val="21"/>
        <w:szCs w:val="21"/>
      </w:rPr>
      <w:fldChar w:fldCharType="begin"/>
    </w:r>
    <w:r w:rsidRPr="000A3F11">
      <w:rPr>
        <w:rStyle w:val="PageNumber"/>
        <w:sz w:val="21"/>
        <w:szCs w:val="21"/>
      </w:rPr>
      <w:instrText xml:space="preserve">PAGE  </w:instrText>
    </w:r>
    <w:r w:rsidRPr="000A3F11">
      <w:rPr>
        <w:rStyle w:val="PageNumber"/>
        <w:sz w:val="21"/>
        <w:szCs w:val="21"/>
      </w:rPr>
      <w:fldChar w:fldCharType="separate"/>
    </w:r>
    <w:r>
      <w:rPr>
        <w:rStyle w:val="PageNumber"/>
        <w:noProof/>
        <w:sz w:val="21"/>
        <w:szCs w:val="21"/>
      </w:rPr>
      <w:t>4</w:t>
    </w:r>
    <w:r w:rsidRPr="000A3F11">
      <w:rPr>
        <w:rStyle w:val="PageNumber"/>
        <w:sz w:val="21"/>
        <w:szCs w:val="21"/>
      </w:rPr>
      <w:fldChar w:fldCharType="end"/>
    </w:r>
  </w:p>
  <w:p w:rsidR="00DD2A35" w:rsidRPr="000A3F11" w:rsidRDefault="00DD2A35">
    <w:pPr>
      <w:pStyle w:val="Heade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973"/>
    <w:multiLevelType w:val="hybridMultilevel"/>
    <w:tmpl w:val="C008AC0A"/>
    <w:lvl w:ilvl="0" w:tplc="6EB0E9D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8CE8C3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BA7A5CD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915286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1BE43D6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9408620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0D1AFF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59824A1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D66EE1D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46491056"/>
    <w:multiLevelType w:val="hybridMultilevel"/>
    <w:tmpl w:val="C46E6B9A"/>
    <w:lvl w:ilvl="0" w:tplc="8B720AA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F224C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9F74D0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399C66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8FECD5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A35EB5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8EF6E6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47A289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D56072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6A0A4DEF"/>
    <w:multiLevelType w:val="hybridMultilevel"/>
    <w:tmpl w:val="392493EC"/>
    <w:lvl w:ilvl="0" w:tplc="4F0CDAE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0DCC0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85F211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97B0DF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ABF8DCA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6510762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0E2CF2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C1D6D1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BFB407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74B7664E"/>
    <w:multiLevelType w:val="hybridMultilevel"/>
    <w:tmpl w:val="16343C6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7DE"/>
    <w:rsid w:val="000774DC"/>
    <w:rsid w:val="000A1662"/>
    <w:rsid w:val="000A3F11"/>
    <w:rsid w:val="000C010C"/>
    <w:rsid w:val="000E65F8"/>
    <w:rsid w:val="00107088"/>
    <w:rsid w:val="00133848"/>
    <w:rsid w:val="001432E5"/>
    <w:rsid w:val="0015281C"/>
    <w:rsid w:val="001759A5"/>
    <w:rsid w:val="00192C33"/>
    <w:rsid w:val="001A3C25"/>
    <w:rsid w:val="001E38DC"/>
    <w:rsid w:val="002120E8"/>
    <w:rsid w:val="00212436"/>
    <w:rsid w:val="002D104A"/>
    <w:rsid w:val="002D6131"/>
    <w:rsid w:val="002F5B0B"/>
    <w:rsid w:val="003C2336"/>
    <w:rsid w:val="003C5D74"/>
    <w:rsid w:val="00404173"/>
    <w:rsid w:val="004058C1"/>
    <w:rsid w:val="004132FA"/>
    <w:rsid w:val="00413BC1"/>
    <w:rsid w:val="00465ED7"/>
    <w:rsid w:val="00467D93"/>
    <w:rsid w:val="004F2323"/>
    <w:rsid w:val="00520813"/>
    <w:rsid w:val="00532C9F"/>
    <w:rsid w:val="00544D2D"/>
    <w:rsid w:val="005B2CA7"/>
    <w:rsid w:val="005D1DEC"/>
    <w:rsid w:val="005D2DF5"/>
    <w:rsid w:val="005E672D"/>
    <w:rsid w:val="0060168A"/>
    <w:rsid w:val="0065186D"/>
    <w:rsid w:val="006C17D3"/>
    <w:rsid w:val="00724A22"/>
    <w:rsid w:val="007307FC"/>
    <w:rsid w:val="00742AF3"/>
    <w:rsid w:val="00784400"/>
    <w:rsid w:val="007B27F6"/>
    <w:rsid w:val="00801885"/>
    <w:rsid w:val="00801E74"/>
    <w:rsid w:val="008311C9"/>
    <w:rsid w:val="0084711B"/>
    <w:rsid w:val="008966AF"/>
    <w:rsid w:val="008A3856"/>
    <w:rsid w:val="00905DA4"/>
    <w:rsid w:val="0090684C"/>
    <w:rsid w:val="00940278"/>
    <w:rsid w:val="009C51A6"/>
    <w:rsid w:val="009D38D4"/>
    <w:rsid w:val="009E57DB"/>
    <w:rsid w:val="00A50B98"/>
    <w:rsid w:val="00A9031A"/>
    <w:rsid w:val="00AD475E"/>
    <w:rsid w:val="00AD48FA"/>
    <w:rsid w:val="00AE527B"/>
    <w:rsid w:val="00B07A73"/>
    <w:rsid w:val="00B200FF"/>
    <w:rsid w:val="00B452F3"/>
    <w:rsid w:val="00B507DE"/>
    <w:rsid w:val="00B62C1F"/>
    <w:rsid w:val="00BA79C9"/>
    <w:rsid w:val="00BD0AAD"/>
    <w:rsid w:val="00C30776"/>
    <w:rsid w:val="00C6533F"/>
    <w:rsid w:val="00CC31FF"/>
    <w:rsid w:val="00CD2630"/>
    <w:rsid w:val="00D04A59"/>
    <w:rsid w:val="00D36FDD"/>
    <w:rsid w:val="00D4730F"/>
    <w:rsid w:val="00D70F8D"/>
    <w:rsid w:val="00D82006"/>
    <w:rsid w:val="00D966E8"/>
    <w:rsid w:val="00DC1FE6"/>
    <w:rsid w:val="00DC3A9D"/>
    <w:rsid w:val="00DD00E9"/>
    <w:rsid w:val="00DD2A35"/>
    <w:rsid w:val="00DD48BD"/>
    <w:rsid w:val="00DE05FD"/>
    <w:rsid w:val="00E43AA6"/>
    <w:rsid w:val="00E632C7"/>
    <w:rsid w:val="00EC316D"/>
    <w:rsid w:val="00EC564F"/>
    <w:rsid w:val="00EC621F"/>
    <w:rsid w:val="00EE7C46"/>
    <w:rsid w:val="00F7315E"/>
    <w:rsid w:val="00F95BF1"/>
    <w:rsid w:val="00F97F47"/>
    <w:rsid w:val="00FE1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85"/>
    <w:pPr>
      <w:spacing w:after="160" w:line="259" w:lineRule="auto"/>
    </w:pPr>
    <w:rPr>
      <w:lang w:eastAsia="en-US"/>
    </w:rPr>
  </w:style>
  <w:style w:type="paragraph" w:styleId="Heading1">
    <w:name w:val="heading 1"/>
    <w:basedOn w:val="Normal"/>
    <w:next w:val="Normal"/>
    <w:link w:val="Heading1Char"/>
    <w:uiPriority w:val="99"/>
    <w:qFormat/>
    <w:rsid w:val="009E57D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DB"/>
    <w:rPr>
      <w:rFonts w:ascii="Calibri Light" w:hAnsi="Calibri Light" w:cs="Times New Roman"/>
      <w:color w:val="2E74B5"/>
      <w:sz w:val="32"/>
      <w:szCs w:val="32"/>
    </w:rPr>
  </w:style>
  <w:style w:type="paragraph" w:styleId="Header">
    <w:name w:val="header"/>
    <w:basedOn w:val="Normal"/>
    <w:link w:val="HeaderChar"/>
    <w:uiPriority w:val="99"/>
    <w:semiHidden/>
    <w:rsid w:val="00B507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507DE"/>
    <w:rPr>
      <w:rFonts w:cs="Times New Roman"/>
    </w:rPr>
  </w:style>
  <w:style w:type="character" w:styleId="PageNumber">
    <w:name w:val="page number"/>
    <w:basedOn w:val="DefaultParagraphFont"/>
    <w:uiPriority w:val="99"/>
    <w:rsid w:val="00B507DE"/>
    <w:rPr>
      <w:rFonts w:ascii="Times New Roman" w:hAnsi="Times New Roman" w:cs="Times New Roman"/>
      <w:sz w:val="22"/>
    </w:rPr>
  </w:style>
  <w:style w:type="paragraph" w:styleId="ListParagraph">
    <w:name w:val="List Paragraph"/>
    <w:basedOn w:val="Normal"/>
    <w:uiPriority w:val="99"/>
    <w:qFormat/>
    <w:rsid w:val="00413BC1"/>
    <w:pPr>
      <w:ind w:left="720"/>
      <w:contextualSpacing/>
    </w:pPr>
  </w:style>
  <w:style w:type="character" w:styleId="Hyperlink">
    <w:name w:val="Hyperlink"/>
    <w:basedOn w:val="DefaultParagraphFont"/>
    <w:uiPriority w:val="99"/>
    <w:rsid w:val="00B200FF"/>
    <w:rPr>
      <w:rFonts w:cs="Times New Roman"/>
      <w:color w:val="0563C1"/>
      <w:u w:val="single"/>
    </w:rPr>
  </w:style>
  <w:style w:type="paragraph" w:styleId="BalloonText">
    <w:name w:val="Balloon Text"/>
    <w:basedOn w:val="Normal"/>
    <w:link w:val="BalloonTextChar"/>
    <w:uiPriority w:val="99"/>
    <w:semiHidden/>
    <w:rsid w:val="000A3F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8C1"/>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45642144">
      <w:marLeft w:val="0"/>
      <w:marRight w:val="0"/>
      <w:marTop w:val="0"/>
      <w:marBottom w:val="0"/>
      <w:divBdr>
        <w:top w:val="none" w:sz="0" w:space="0" w:color="auto"/>
        <w:left w:val="none" w:sz="0" w:space="0" w:color="auto"/>
        <w:bottom w:val="none" w:sz="0" w:space="0" w:color="auto"/>
        <w:right w:val="none" w:sz="0" w:space="0" w:color="auto"/>
      </w:divBdr>
      <w:divsChild>
        <w:div w:id="345642152">
          <w:marLeft w:val="0"/>
          <w:marRight w:val="0"/>
          <w:marTop w:val="0"/>
          <w:marBottom w:val="0"/>
          <w:divBdr>
            <w:top w:val="none" w:sz="0" w:space="0" w:color="auto"/>
            <w:left w:val="none" w:sz="0" w:space="0" w:color="auto"/>
            <w:bottom w:val="none" w:sz="0" w:space="0" w:color="auto"/>
            <w:right w:val="none" w:sz="0" w:space="0" w:color="auto"/>
          </w:divBdr>
          <w:divsChild>
            <w:div w:id="345642151">
              <w:marLeft w:val="0"/>
              <w:marRight w:val="0"/>
              <w:marTop w:val="0"/>
              <w:marBottom w:val="0"/>
              <w:divBdr>
                <w:top w:val="none" w:sz="0" w:space="0" w:color="auto"/>
                <w:left w:val="none" w:sz="0" w:space="0" w:color="auto"/>
                <w:bottom w:val="none" w:sz="0" w:space="0" w:color="auto"/>
                <w:right w:val="none" w:sz="0" w:space="0" w:color="auto"/>
              </w:divBdr>
              <w:divsChild>
                <w:div w:id="345642156">
                  <w:marLeft w:val="0"/>
                  <w:marRight w:val="0"/>
                  <w:marTop w:val="0"/>
                  <w:marBottom w:val="0"/>
                  <w:divBdr>
                    <w:top w:val="none" w:sz="0" w:space="0" w:color="auto"/>
                    <w:left w:val="none" w:sz="0" w:space="0" w:color="auto"/>
                    <w:bottom w:val="none" w:sz="0" w:space="0" w:color="auto"/>
                    <w:right w:val="none" w:sz="0" w:space="0" w:color="auto"/>
                  </w:divBdr>
                  <w:divsChild>
                    <w:div w:id="345642153">
                      <w:marLeft w:val="0"/>
                      <w:marRight w:val="0"/>
                      <w:marTop w:val="0"/>
                      <w:marBottom w:val="0"/>
                      <w:divBdr>
                        <w:top w:val="none" w:sz="0" w:space="0" w:color="auto"/>
                        <w:left w:val="none" w:sz="0" w:space="0" w:color="auto"/>
                        <w:bottom w:val="none" w:sz="0" w:space="0" w:color="auto"/>
                        <w:right w:val="none" w:sz="0" w:space="0" w:color="auto"/>
                      </w:divBdr>
                      <w:divsChild>
                        <w:div w:id="345642155">
                          <w:marLeft w:val="-225"/>
                          <w:marRight w:val="-225"/>
                          <w:marTop w:val="0"/>
                          <w:marBottom w:val="0"/>
                          <w:divBdr>
                            <w:top w:val="none" w:sz="0" w:space="0" w:color="auto"/>
                            <w:left w:val="none" w:sz="0" w:space="0" w:color="auto"/>
                            <w:bottom w:val="none" w:sz="0" w:space="0" w:color="auto"/>
                            <w:right w:val="none" w:sz="0" w:space="0" w:color="auto"/>
                          </w:divBdr>
                          <w:divsChild>
                            <w:div w:id="345642143">
                              <w:marLeft w:val="0"/>
                              <w:marRight w:val="0"/>
                              <w:marTop w:val="0"/>
                              <w:marBottom w:val="0"/>
                              <w:divBdr>
                                <w:top w:val="none" w:sz="0" w:space="0" w:color="auto"/>
                                <w:left w:val="none" w:sz="0" w:space="0" w:color="auto"/>
                                <w:bottom w:val="none" w:sz="0" w:space="0" w:color="auto"/>
                                <w:right w:val="none" w:sz="0" w:space="0" w:color="auto"/>
                              </w:divBdr>
                              <w:divsChild>
                                <w:div w:id="345642147">
                                  <w:marLeft w:val="0"/>
                                  <w:marRight w:val="0"/>
                                  <w:marTop w:val="0"/>
                                  <w:marBottom w:val="0"/>
                                  <w:divBdr>
                                    <w:top w:val="none" w:sz="0" w:space="0" w:color="auto"/>
                                    <w:left w:val="none" w:sz="0" w:space="0" w:color="auto"/>
                                    <w:bottom w:val="none" w:sz="0" w:space="0" w:color="auto"/>
                                    <w:right w:val="none" w:sz="0" w:space="0" w:color="auto"/>
                                  </w:divBdr>
                                  <w:divsChild>
                                    <w:div w:id="345642150">
                                      <w:marLeft w:val="-225"/>
                                      <w:marRight w:val="-225"/>
                                      <w:marTop w:val="0"/>
                                      <w:marBottom w:val="0"/>
                                      <w:divBdr>
                                        <w:top w:val="none" w:sz="0" w:space="0" w:color="auto"/>
                                        <w:left w:val="none" w:sz="0" w:space="0" w:color="auto"/>
                                        <w:bottom w:val="none" w:sz="0" w:space="0" w:color="auto"/>
                                        <w:right w:val="none" w:sz="0" w:space="0" w:color="auto"/>
                                      </w:divBdr>
                                      <w:divsChild>
                                        <w:div w:id="345642146">
                                          <w:marLeft w:val="0"/>
                                          <w:marRight w:val="0"/>
                                          <w:marTop w:val="0"/>
                                          <w:marBottom w:val="0"/>
                                          <w:divBdr>
                                            <w:top w:val="none" w:sz="0" w:space="0" w:color="auto"/>
                                            <w:left w:val="none" w:sz="0" w:space="0" w:color="auto"/>
                                            <w:bottom w:val="none" w:sz="0" w:space="0" w:color="auto"/>
                                            <w:right w:val="none" w:sz="0" w:space="0" w:color="auto"/>
                                          </w:divBdr>
                                          <w:divsChild>
                                            <w:div w:id="345642148">
                                              <w:marLeft w:val="0"/>
                                              <w:marRight w:val="0"/>
                                              <w:marTop w:val="0"/>
                                              <w:marBottom w:val="150"/>
                                              <w:divBdr>
                                                <w:top w:val="none" w:sz="0" w:space="0" w:color="auto"/>
                                                <w:left w:val="none" w:sz="0" w:space="0" w:color="auto"/>
                                                <w:bottom w:val="none" w:sz="0" w:space="0" w:color="auto"/>
                                                <w:right w:val="none" w:sz="0" w:space="0" w:color="auto"/>
                                              </w:divBdr>
                                            </w:div>
                                            <w:div w:id="3456421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2145">
      <w:marLeft w:val="0"/>
      <w:marRight w:val="0"/>
      <w:marTop w:val="0"/>
      <w:marBottom w:val="0"/>
      <w:divBdr>
        <w:top w:val="none" w:sz="0" w:space="0" w:color="auto"/>
        <w:left w:val="none" w:sz="0" w:space="0" w:color="auto"/>
        <w:bottom w:val="none" w:sz="0" w:space="0" w:color="auto"/>
        <w:right w:val="none" w:sz="0" w:space="0" w:color="auto"/>
      </w:divBdr>
    </w:div>
    <w:div w:id="345642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4</Pages>
  <Words>1010</Words>
  <Characters>5757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Киршин</dc:creator>
  <cp:keywords/>
  <dc:description/>
  <cp:lastModifiedBy>Лашко</cp:lastModifiedBy>
  <cp:revision>36</cp:revision>
  <cp:lastPrinted>2016-08-06T14:51:00Z</cp:lastPrinted>
  <dcterms:created xsi:type="dcterms:W3CDTF">2016-08-01T09:00:00Z</dcterms:created>
  <dcterms:modified xsi:type="dcterms:W3CDTF">2016-08-06T14:51:00Z</dcterms:modified>
</cp:coreProperties>
</file>