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A97A6B" w:rsidRDefault="00CF5A10" w:rsidP="00A97A6B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A97A6B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</w:p>
    <w:p w:rsidR="00515B9D" w:rsidRPr="00A97A6B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A97A6B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A97A6B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A97A6B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A97A6B">
        <w:rPr>
          <w:rFonts w:ascii="Liberation Serif" w:hAnsi="Liberation Serif" w:cs="Liberation Serif"/>
          <w:b/>
        </w:rPr>
        <w:t>РЕШ</w:t>
      </w:r>
      <w:bookmarkStart w:id="0" w:name="_GoBack"/>
      <w:bookmarkEnd w:id="0"/>
      <w:r w:rsidRPr="00A97A6B">
        <w:rPr>
          <w:rFonts w:ascii="Liberation Serif" w:hAnsi="Liberation Serif" w:cs="Liberation Serif"/>
          <w:b/>
        </w:rPr>
        <w:t>ЕНИЕ</w:t>
      </w:r>
    </w:p>
    <w:p w:rsidR="00515B9D" w:rsidRPr="00A97A6B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A97A6B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A97A6B">
        <w:tc>
          <w:tcPr>
            <w:tcW w:w="4068" w:type="dxa"/>
          </w:tcPr>
          <w:p w:rsidR="00515B9D" w:rsidRPr="00A97A6B" w:rsidRDefault="00F119D0" w:rsidP="006F514D">
            <w:pPr>
              <w:widowControl w:val="0"/>
              <w:rPr>
                <w:rFonts w:ascii="Liberation Serif" w:hAnsi="Liberation Serif" w:cs="Liberation Serif"/>
              </w:rPr>
            </w:pPr>
            <w:r w:rsidRPr="00A97A6B">
              <w:rPr>
                <w:rFonts w:ascii="Liberation Serif" w:hAnsi="Liberation Serif" w:cs="Liberation Serif"/>
              </w:rPr>
              <w:t>1</w:t>
            </w:r>
            <w:r w:rsidR="006F514D" w:rsidRPr="00A97A6B">
              <w:rPr>
                <w:rFonts w:ascii="Liberation Serif" w:hAnsi="Liberation Serif" w:cs="Liberation Serif"/>
              </w:rPr>
              <w:t>7</w:t>
            </w:r>
            <w:r w:rsidR="001701C4" w:rsidRPr="00A97A6B">
              <w:rPr>
                <w:rFonts w:ascii="Liberation Serif" w:hAnsi="Liberation Serif" w:cs="Liberation Serif"/>
              </w:rPr>
              <w:t xml:space="preserve"> </w:t>
            </w:r>
            <w:r w:rsidR="00A5046F" w:rsidRPr="00A97A6B">
              <w:rPr>
                <w:rFonts w:ascii="Liberation Serif" w:hAnsi="Liberation Serif" w:cs="Liberation Serif"/>
              </w:rPr>
              <w:t>августа</w:t>
            </w:r>
            <w:r w:rsidR="00BC0199" w:rsidRPr="00A97A6B">
              <w:rPr>
                <w:rFonts w:ascii="Liberation Serif" w:hAnsi="Liberation Serif" w:cs="Liberation Serif"/>
              </w:rPr>
              <w:t xml:space="preserve"> 202</w:t>
            </w:r>
            <w:r w:rsidR="00350E1C" w:rsidRPr="00A97A6B">
              <w:rPr>
                <w:rFonts w:ascii="Liberation Serif" w:hAnsi="Liberation Serif" w:cs="Liberation Serif"/>
              </w:rPr>
              <w:t>2</w:t>
            </w:r>
            <w:r w:rsidR="00515B9D" w:rsidRPr="00A97A6B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A97A6B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A97A6B" w:rsidRDefault="00A4463D" w:rsidP="00B4508B">
            <w:pPr>
              <w:widowControl w:val="0"/>
              <w:rPr>
                <w:rFonts w:ascii="Liberation Serif" w:hAnsi="Liberation Serif" w:cs="Liberation Serif"/>
              </w:rPr>
            </w:pPr>
            <w:r w:rsidRPr="00A97A6B">
              <w:rPr>
                <w:rFonts w:ascii="Liberation Serif" w:hAnsi="Liberation Serif" w:cs="Liberation Serif"/>
              </w:rPr>
              <w:t xml:space="preserve">     </w:t>
            </w:r>
            <w:r w:rsidR="009358CB" w:rsidRPr="00A97A6B">
              <w:rPr>
                <w:rFonts w:ascii="Liberation Serif" w:hAnsi="Liberation Serif" w:cs="Liberation Serif"/>
              </w:rPr>
              <w:t xml:space="preserve">№ </w:t>
            </w:r>
            <w:r w:rsidR="006F514D" w:rsidRPr="00A97A6B">
              <w:rPr>
                <w:rFonts w:ascii="Liberation Serif" w:hAnsi="Liberation Serif" w:cs="Liberation Serif"/>
              </w:rPr>
              <w:t>10</w:t>
            </w:r>
            <w:r w:rsidR="00350E1C" w:rsidRPr="00A97A6B">
              <w:rPr>
                <w:rFonts w:ascii="Liberation Serif" w:hAnsi="Liberation Serif" w:cs="Liberation Serif"/>
              </w:rPr>
              <w:t>/</w:t>
            </w:r>
            <w:r w:rsidR="006F514D" w:rsidRPr="00A97A6B">
              <w:rPr>
                <w:rFonts w:ascii="Liberation Serif" w:hAnsi="Liberation Serif" w:cs="Liberation Serif"/>
              </w:rPr>
              <w:t>5</w:t>
            </w:r>
            <w:r w:rsidR="00B4508B" w:rsidRPr="00A97A6B">
              <w:rPr>
                <w:rFonts w:ascii="Liberation Serif" w:hAnsi="Liberation Serif" w:cs="Liberation Serif"/>
              </w:rPr>
              <w:t>1</w:t>
            </w:r>
          </w:p>
        </w:tc>
      </w:tr>
    </w:tbl>
    <w:p w:rsidR="00515B9D" w:rsidRPr="00A97A6B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A97A6B">
        <w:rPr>
          <w:rFonts w:ascii="Liberation Serif" w:hAnsi="Liberation Serif" w:cs="Liberation Serif"/>
          <w:sz w:val="24"/>
        </w:rPr>
        <w:t xml:space="preserve"> </w:t>
      </w:r>
    </w:p>
    <w:p w:rsidR="00515B9D" w:rsidRPr="00A97A6B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A97A6B">
        <w:rPr>
          <w:rFonts w:ascii="Liberation Serif" w:hAnsi="Liberation Serif" w:cs="Liberation Serif"/>
          <w:sz w:val="24"/>
          <w:szCs w:val="24"/>
        </w:rPr>
        <w:t>г.</w:t>
      </w:r>
      <w:r w:rsidR="00BB194F" w:rsidRPr="00A97A6B">
        <w:rPr>
          <w:rFonts w:ascii="Liberation Serif" w:hAnsi="Liberation Serif" w:cs="Liberation Serif"/>
          <w:sz w:val="24"/>
          <w:szCs w:val="24"/>
        </w:rPr>
        <w:t xml:space="preserve"> </w:t>
      </w:r>
      <w:r w:rsidRPr="00A97A6B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A97A6B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07121D" w:rsidRPr="00A97A6B" w:rsidRDefault="0007121D" w:rsidP="0007121D">
      <w:pPr>
        <w:widowControl w:val="0"/>
        <w:spacing w:before="6"/>
        <w:ind w:left="993" w:right="334"/>
        <w:outlineLvl w:val="1"/>
        <w:rPr>
          <w:rFonts w:ascii="Liberation Serif" w:hAnsi="Liberation Serif" w:cs="Liberation Serif"/>
          <w:lang w:eastAsia="en-US"/>
        </w:rPr>
      </w:pPr>
      <w:r w:rsidRPr="00A97A6B">
        <w:rPr>
          <w:rFonts w:ascii="Liberation Serif" w:hAnsi="Liberation Serif" w:cs="Liberation Serif"/>
          <w:b/>
          <w:bCs/>
          <w:lang w:eastAsia="en-US"/>
        </w:rPr>
        <w:t>О режиме работы участковых избирательных</w:t>
      </w:r>
      <w:r w:rsidRPr="00A97A6B">
        <w:rPr>
          <w:rFonts w:ascii="Liberation Serif" w:hAnsi="Liberation Serif" w:cs="Liberation Serif"/>
          <w:b/>
          <w:bCs/>
          <w:spacing w:val="-14"/>
          <w:lang w:eastAsia="en-US"/>
        </w:rPr>
        <w:t xml:space="preserve"> </w:t>
      </w:r>
      <w:r w:rsidRPr="00A97A6B">
        <w:rPr>
          <w:rFonts w:ascii="Liberation Serif" w:hAnsi="Liberation Serif" w:cs="Liberation Serif"/>
          <w:b/>
          <w:bCs/>
          <w:lang w:eastAsia="en-US"/>
        </w:rPr>
        <w:t>комиссий в период подготовки и проведения выборов Губернатора Свердловской области 11 сентября 2022</w:t>
      </w:r>
      <w:r w:rsidRPr="00A97A6B">
        <w:rPr>
          <w:rFonts w:ascii="Liberation Serif" w:hAnsi="Liberation Serif" w:cs="Liberation Serif"/>
          <w:b/>
          <w:bCs/>
          <w:spacing w:val="-22"/>
          <w:lang w:eastAsia="en-US"/>
        </w:rPr>
        <w:t xml:space="preserve"> </w:t>
      </w:r>
      <w:r w:rsidRPr="00A97A6B">
        <w:rPr>
          <w:rFonts w:ascii="Liberation Serif" w:hAnsi="Liberation Serif" w:cs="Liberation Serif"/>
          <w:b/>
          <w:bCs/>
          <w:lang w:eastAsia="en-US"/>
        </w:rPr>
        <w:t>года</w:t>
      </w:r>
    </w:p>
    <w:p w:rsidR="0007121D" w:rsidRPr="00A97A6B" w:rsidRDefault="0007121D" w:rsidP="0007121D">
      <w:pPr>
        <w:widowControl w:val="0"/>
        <w:spacing w:before="9"/>
        <w:jc w:val="left"/>
        <w:rPr>
          <w:rFonts w:ascii="Liberation Serif" w:eastAsia="Calibri" w:hAnsi="Liberation Serif" w:cs="Liberation Serif"/>
          <w:b/>
          <w:bCs/>
          <w:sz w:val="33"/>
          <w:szCs w:val="33"/>
          <w:lang w:eastAsia="en-US"/>
        </w:rPr>
      </w:pPr>
    </w:p>
    <w:p w:rsidR="0007121D" w:rsidRPr="00A97A6B" w:rsidRDefault="0007121D" w:rsidP="0007121D">
      <w:pPr>
        <w:widowControl w:val="0"/>
        <w:spacing w:line="336" w:lineRule="auto"/>
        <w:ind w:left="302" w:right="306" w:firstLine="707"/>
        <w:jc w:val="both"/>
        <w:rPr>
          <w:rFonts w:ascii="Liberation Serif" w:hAnsi="Liberation Serif" w:cs="Liberation Serif"/>
          <w:lang w:eastAsia="en-US"/>
        </w:rPr>
      </w:pPr>
      <w:r w:rsidRPr="00A97A6B">
        <w:rPr>
          <w:rFonts w:ascii="Liberation Serif" w:hAnsi="Liberation Serif" w:cs="Liberation Serif"/>
          <w:lang w:eastAsia="en-US"/>
        </w:rPr>
        <w:t>Руководствуясь статьей 28 Избирательного кодекса Свердловской области, Камышловская городская территориальная избирательная комиссия</w:t>
      </w:r>
      <w:r w:rsidRPr="00A97A6B">
        <w:rPr>
          <w:rFonts w:ascii="Liberation Serif" w:hAnsi="Liberation Serif" w:cs="Liberation Serif"/>
          <w:spacing w:val="4"/>
          <w:lang w:eastAsia="en-US"/>
        </w:rPr>
        <w:t xml:space="preserve"> </w:t>
      </w:r>
      <w:r w:rsidR="00B4508B" w:rsidRPr="00A97A6B">
        <w:rPr>
          <w:rFonts w:ascii="Liberation Serif" w:hAnsi="Liberation Serif" w:cs="Liberation Serif"/>
          <w:spacing w:val="4"/>
          <w:lang w:eastAsia="en-US"/>
        </w:rPr>
        <w:t xml:space="preserve"> </w:t>
      </w:r>
      <w:r w:rsidR="00A97A6B" w:rsidRPr="000327FD">
        <w:rPr>
          <w:rFonts w:ascii="Liberation Serif" w:hAnsi="Liberation Serif" w:cs="Liberation Serif"/>
          <w:b/>
          <w:bCs/>
          <w:lang w:eastAsia="en-US"/>
        </w:rPr>
        <w:t>р</w:t>
      </w:r>
      <w:r w:rsidRPr="000327FD">
        <w:rPr>
          <w:rFonts w:ascii="Liberation Serif" w:hAnsi="Liberation Serif" w:cs="Liberation Serif"/>
          <w:b/>
          <w:bCs/>
          <w:lang w:eastAsia="en-US"/>
        </w:rPr>
        <w:t>ешила</w:t>
      </w:r>
      <w:r w:rsidRPr="00A97A6B">
        <w:rPr>
          <w:rFonts w:ascii="Liberation Serif" w:hAnsi="Liberation Serif" w:cs="Liberation Serif"/>
          <w:b/>
          <w:bCs/>
          <w:spacing w:val="14"/>
          <w:lang w:eastAsia="en-US"/>
        </w:rPr>
        <w:t>:</w:t>
      </w:r>
    </w:p>
    <w:p w:rsidR="0007121D" w:rsidRPr="00A97A6B" w:rsidRDefault="0007121D" w:rsidP="0007121D">
      <w:pPr>
        <w:widowControl w:val="0"/>
        <w:numPr>
          <w:ilvl w:val="0"/>
          <w:numId w:val="5"/>
        </w:numPr>
        <w:tabs>
          <w:tab w:val="left" w:pos="1351"/>
        </w:tabs>
        <w:spacing w:before="5" w:line="336" w:lineRule="auto"/>
        <w:ind w:right="309" w:firstLine="705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  <w:lang w:eastAsia="en-US"/>
        </w:rPr>
        <w:t>Установить режим работы участковых избирательных комиссий</w:t>
      </w:r>
      <w:r w:rsidRPr="00A97A6B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A97A6B">
        <w:rPr>
          <w:rFonts w:ascii="Liberation Serif" w:eastAsia="Calibri" w:hAnsi="Liberation Serif" w:cs="Liberation Serif"/>
          <w:lang w:eastAsia="en-US"/>
        </w:rPr>
        <w:t xml:space="preserve">в период подготовки и проведения выборов Губернатора Свердловской области </w:t>
      </w:r>
      <w:r w:rsidRPr="00A97A6B">
        <w:rPr>
          <w:rFonts w:ascii="Liberation Serif" w:eastAsia="Calibri" w:hAnsi="Liberation Serif" w:cs="Liberation Serif"/>
          <w:b/>
          <w:lang w:eastAsia="en-US"/>
        </w:rPr>
        <w:t xml:space="preserve">с </w:t>
      </w:r>
      <w:r w:rsidRPr="00A97A6B">
        <w:rPr>
          <w:rFonts w:ascii="Liberation Serif" w:eastAsia="Calibri" w:hAnsi="Liberation Serif" w:cs="Liberation Serif"/>
          <w:lang w:eastAsia="en-US"/>
        </w:rPr>
        <w:t xml:space="preserve">22 августа 2022 года: </w:t>
      </w:r>
    </w:p>
    <w:p w:rsidR="0007121D" w:rsidRPr="00A97A6B" w:rsidRDefault="0007121D" w:rsidP="0007121D">
      <w:pPr>
        <w:widowControl w:val="0"/>
        <w:tabs>
          <w:tab w:val="left" w:pos="1555"/>
        </w:tabs>
        <w:spacing w:before="5" w:line="336" w:lineRule="auto"/>
        <w:ind w:left="1010" w:right="303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  <w:lang w:eastAsia="en-US"/>
        </w:rPr>
        <w:t>1.1. в</w:t>
      </w:r>
      <w:r w:rsidRPr="00A97A6B">
        <w:rPr>
          <w:rFonts w:ascii="Liberation Serif" w:eastAsia="Calibri" w:hAnsi="Liberation Serif" w:cs="Liberation Serif"/>
          <w:spacing w:val="44"/>
          <w:lang w:eastAsia="en-US"/>
        </w:rPr>
        <w:t xml:space="preserve"> </w:t>
      </w:r>
      <w:r w:rsidRPr="00A97A6B">
        <w:rPr>
          <w:rFonts w:ascii="Liberation Serif" w:eastAsia="Calibri" w:hAnsi="Liberation Serif" w:cs="Liberation Serif"/>
          <w:lang w:eastAsia="en-US"/>
        </w:rPr>
        <w:t>рабочие</w:t>
      </w:r>
      <w:r w:rsidRPr="00A97A6B">
        <w:rPr>
          <w:rFonts w:ascii="Liberation Serif" w:eastAsia="Calibri" w:hAnsi="Liberation Serif" w:cs="Liberation Serif"/>
          <w:spacing w:val="45"/>
          <w:lang w:eastAsia="en-US"/>
        </w:rPr>
        <w:t xml:space="preserve"> </w:t>
      </w:r>
      <w:r w:rsidRPr="00A97A6B">
        <w:rPr>
          <w:rFonts w:ascii="Liberation Serif" w:eastAsia="Calibri" w:hAnsi="Liberation Serif" w:cs="Liberation Serif"/>
          <w:lang w:eastAsia="en-US"/>
        </w:rPr>
        <w:t>дни</w:t>
      </w:r>
      <w:r w:rsidRPr="00A97A6B">
        <w:rPr>
          <w:rFonts w:ascii="Liberation Serif" w:eastAsia="Calibri" w:hAnsi="Liberation Serif" w:cs="Liberation Serif"/>
          <w:spacing w:val="43"/>
          <w:lang w:eastAsia="en-US"/>
        </w:rPr>
        <w:t xml:space="preserve"> </w:t>
      </w:r>
      <w:r w:rsidRPr="00A97A6B">
        <w:rPr>
          <w:rFonts w:ascii="Liberation Serif" w:eastAsia="Calibri" w:hAnsi="Liberation Serif" w:cs="Liberation Serif"/>
          <w:lang w:eastAsia="en-US"/>
        </w:rPr>
        <w:t>с понедельника по пятницу – с 16.00 до 22.00 часов;</w:t>
      </w:r>
    </w:p>
    <w:p w:rsidR="0007121D" w:rsidRPr="00A97A6B" w:rsidRDefault="0007121D" w:rsidP="0007121D">
      <w:pPr>
        <w:widowControl w:val="0"/>
        <w:tabs>
          <w:tab w:val="left" w:pos="1555"/>
        </w:tabs>
        <w:spacing w:before="5" w:line="336" w:lineRule="auto"/>
        <w:ind w:left="1010" w:right="303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  <w:lang w:eastAsia="en-US"/>
        </w:rPr>
        <w:t>1.2. в</w:t>
      </w:r>
      <w:r w:rsidRPr="00A97A6B">
        <w:rPr>
          <w:rFonts w:ascii="Liberation Serif" w:eastAsia="Calibri" w:hAnsi="Liberation Serif" w:cs="Liberation Serif"/>
          <w:spacing w:val="44"/>
          <w:lang w:eastAsia="en-US"/>
        </w:rPr>
        <w:t xml:space="preserve"> </w:t>
      </w:r>
      <w:r w:rsidRPr="00A97A6B">
        <w:rPr>
          <w:rFonts w:ascii="Liberation Serif" w:eastAsia="Calibri" w:hAnsi="Liberation Serif" w:cs="Liberation Serif"/>
          <w:lang w:eastAsia="en-US"/>
        </w:rPr>
        <w:t>выходные дни</w:t>
      </w:r>
      <w:r w:rsidRPr="00A97A6B">
        <w:rPr>
          <w:rFonts w:ascii="Liberation Serif" w:eastAsia="Calibri" w:hAnsi="Liberation Serif" w:cs="Liberation Serif"/>
          <w:spacing w:val="43"/>
          <w:lang w:eastAsia="en-US"/>
        </w:rPr>
        <w:t xml:space="preserve"> </w:t>
      </w:r>
      <w:r w:rsidRPr="00A97A6B">
        <w:rPr>
          <w:rFonts w:ascii="Liberation Serif" w:eastAsia="Calibri" w:hAnsi="Liberation Serif" w:cs="Liberation Serif"/>
          <w:lang w:eastAsia="en-US"/>
        </w:rPr>
        <w:t>– с 09.00 до 18.00 часов;</w:t>
      </w:r>
    </w:p>
    <w:p w:rsidR="0007121D" w:rsidRPr="00A97A6B" w:rsidRDefault="0007121D" w:rsidP="0007121D">
      <w:pPr>
        <w:widowControl w:val="0"/>
        <w:tabs>
          <w:tab w:val="left" w:pos="1555"/>
        </w:tabs>
        <w:spacing w:before="5" w:line="336" w:lineRule="auto"/>
        <w:ind w:left="1010" w:right="303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  <w:lang w:eastAsia="en-US"/>
        </w:rPr>
        <w:t>1.3. 10 сентября 2022 года - с 09.00 до 18.00 часов;</w:t>
      </w:r>
    </w:p>
    <w:p w:rsidR="0007121D" w:rsidRPr="00A97A6B" w:rsidRDefault="0007121D" w:rsidP="0007121D">
      <w:pPr>
        <w:widowControl w:val="0"/>
        <w:tabs>
          <w:tab w:val="left" w:pos="1555"/>
        </w:tabs>
        <w:spacing w:before="5" w:line="336" w:lineRule="auto"/>
        <w:ind w:left="1010" w:right="303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  <w:lang w:eastAsia="en-US"/>
        </w:rPr>
        <w:t>1.4. в день голосования -11сентября 2022 года - с 07.00 до</w:t>
      </w:r>
      <w:r w:rsidR="00B4508B" w:rsidRPr="00A97A6B">
        <w:rPr>
          <w:rFonts w:ascii="Liberation Serif" w:eastAsia="Calibri" w:hAnsi="Liberation Serif" w:cs="Liberation Serif"/>
          <w:lang w:eastAsia="en-US"/>
        </w:rPr>
        <w:t xml:space="preserve">      </w:t>
      </w:r>
      <w:r w:rsidRPr="00A97A6B">
        <w:rPr>
          <w:rFonts w:ascii="Liberation Serif" w:eastAsia="Calibri" w:hAnsi="Liberation Serif" w:cs="Liberation Serif"/>
          <w:lang w:eastAsia="en-US"/>
        </w:rPr>
        <w:t xml:space="preserve"> 24.00 часов.</w:t>
      </w:r>
    </w:p>
    <w:p w:rsidR="0007121D" w:rsidRPr="00A97A6B" w:rsidRDefault="0007121D" w:rsidP="0007121D">
      <w:pPr>
        <w:autoSpaceDE w:val="0"/>
        <w:autoSpaceDN w:val="0"/>
        <w:adjustRightInd w:val="0"/>
        <w:spacing w:line="360" w:lineRule="auto"/>
        <w:ind w:firstLine="993"/>
        <w:jc w:val="left"/>
        <w:rPr>
          <w:rFonts w:ascii="Liberation Serif" w:eastAsia="Calibri" w:hAnsi="Liberation Serif" w:cs="Liberation Serif"/>
        </w:rPr>
      </w:pPr>
      <w:r w:rsidRPr="00A97A6B">
        <w:rPr>
          <w:rFonts w:ascii="Liberation Serif" w:eastAsia="Calibri" w:hAnsi="Liberation Serif" w:cs="Liberation Serif"/>
        </w:rPr>
        <w:t>2. Председателям участковых избирательных комиссий организовать</w:t>
      </w:r>
    </w:p>
    <w:p w:rsidR="0007121D" w:rsidRPr="00A97A6B" w:rsidRDefault="0007121D" w:rsidP="0007121D">
      <w:pPr>
        <w:widowControl w:val="0"/>
        <w:tabs>
          <w:tab w:val="left" w:pos="284"/>
          <w:tab w:val="left" w:pos="1555"/>
        </w:tabs>
        <w:spacing w:line="360" w:lineRule="auto"/>
        <w:ind w:left="284" w:right="303" w:hanging="284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</w:rPr>
        <w:t xml:space="preserve">    работу комиссий в соответствии с установленным режимом работы.</w:t>
      </w:r>
    </w:p>
    <w:p w:rsidR="0007121D" w:rsidRPr="00A97A6B" w:rsidRDefault="00B4508B" w:rsidP="0007121D">
      <w:pPr>
        <w:widowControl w:val="0"/>
        <w:tabs>
          <w:tab w:val="left" w:pos="1448"/>
        </w:tabs>
        <w:spacing w:line="336" w:lineRule="auto"/>
        <w:ind w:left="284" w:right="108" w:firstLine="646"/>
        <w:jc w:val="both"/>
        <w:rPr>
          <w:rFonts w:ascii="Liberation Serif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</w:rPr>
        <w:t xml:space="preserve"> </w:t>
      </w:r>
      <w:r w:rsidR="0007121D" w:rsidRPr="00A97A6B">
        <w:rPr>
          <w:rFonts w:ascii="Liberation Serif" w:eastAsia="Calibri" w:hAnsi="Liberation Serif" w:cs="Liberation Serif"/>
        </w:rPr>
        <w:t>3</w:t>
      </w:r>
      <w:r w:rsidR="0007121D" w:rsidRPr="00A97A6B">
        <w:rPr>
          <w:rFonts w:ascii="Liberation Serif" w:hAnsi="Liberation Serif" w:cs="Liberation Serif"/>
          <w:sz w:val="20"/>
          <w:szCs w:val="24"/>
          <w:lang w:eastAsia="en-US"/>
        </w:rPr>
        <w:t xml:space="preserve">. </w:t>
      </w:r>
      <w:r w:rsidR="0007121D" w:rsidRPr="00A97A6B">
        <w:rPr>
          <w:rFonts w:ascii="Liberation Serif" w:hAnsi="Liberation Serif" w:cs="Liberation Serif"/>
          <w:lang w:eastAsia="en-US"/>
        </w:rPr>
        <w:t xml:space="preserve">Направить настоящее решение Избирательной комиссии Свердловской области, участковым избирательным комиссиям, органам местного самоуправления и </w:t>
      </w:r>
      <w:r w:rsidR="0007121D" w:rsidRPr="00A97A6B">
        <w:rPr>
          <w:rFonts w:ascii="Liberation Serif" w:hAnsi="Liberation Serif" w:cs="Liberation Serif"/>
        </w:rPr>
        <w:t xml:space="preserve">разместить на сайте Камышловской городской территориальной избирательной комиссии. </w:t>
      </w:r>
      <w:r w:rsidR="0007121D" w:rsidRPr="00A97A6B">
        <w:rPr>
          <w:rFonts w:ascii="Liberation Serif" w:hAnsi="Liberation Serif" w:cs="Liberation Serif"/>
          <w:lang w:eastAsia="en-US"/>
        </w:rPr>
        <w:t xml:space="preserve"> </w:t>
      </w:r>
    </w:p>
    <w:p w:rsidR="0007121D" w:rsidRPr="00A97A6B" w:rsidRDefault="0007121D" w:rsidP="0007121D">
      <w:pPr>
        <w:widowControl w:val="0"/>
        <w:tabs>
          <w:tab w:val="left" w:pos="1448"/>
        </w:tabs>
        <w:spacing w:line="336" w:lineRule="auto"/>
        <w:ind w:left="284" w:right="108" w:firstLine="646"/>
        <w:jc w:val="both"/>
        <w:rPr>
          <w:rFonts w:ascii="Liberation Serif" w:hAnsi="Liberation Serif" w:cs="Liberation Serif"/>
          <w:lang w:eastAsia="en-US"/>
        </w:rPr>
      </w:pPr>
    </w:p>
    <w:p w:rsidR="0007121D" w:rsidRPr="00A97A6B" w:rsidRDefault="0007121D" w:rsidP="0007121D">
      <w:pPr>
        <w:widowControl w:val="0"/>
        <w:tabs>
          <w:tab w:val="left" w:pos="1448"/>
        </w:tabs>
        <w:spacing w:line="336" w:lineRule="auto"/>
        <w:ind w:left="284" w:right="108" w:firstLine="646"/>
        <w:jc w:val="both"/>
        <w:rPr>
          <w:rFonts w:ascii="Liberation Serif" w:hAnsi="Liberation Serif" w:cs="Liberation Serif"/>
          <w:lang w:eastAsia="en-US"/>
        </w:rPr>
      </w:pPr>
    </w:p>
    <w:p w:rsidR="00B4508B" w:rsidRPr="00A97A6B" w:rsidRDefault="00B4508B" w:rsidP="0007121D">
      <w:pPr>
        <w:widowControl w:val="0"/>
        <w:tabs>
          <w:tab w:val="left" w:pos="1448"/>
        </w:tabs>
        <w:spacing w:line="336" w:lineRule="auto"/>
        <w:ind w:left="284" w:right="108" w:firstLine="646"/>
        <w:jc w:val="both"/>
        <w:rPr>
          <w:rFonts w:ascii="Liberation Serif" w:hAnsi="Liberation Serif" w:cs="Liberation Serif"/>
          <w:lang w:eastAsia="en-US"/>
        </w:rPr>
      </w:pPr>
    </w:p>
    <w:p w:rsidR="0007121D" w:rsidRPr="00A97A6B" w:rsidRDefault="0007121D" w:rsidP="0007121D">
      <w:pPr>
        <w:widowControl w:val="0"/>
        <w:tabs>
          <w:tab w:val="left" w:pos="1448"/>
        </w:tabs>
        <w:spacing w:line="336" w:lineRule="auto"/>
        <w:ind w:left="284" w:right="108" w:firstLine="646"/>
        <w:jc w:val="both"/>
        <w:rPr>
          <w:rFonts w:ascii="Liberation Serif" w:eastAsia="Calibri" w:hAnsi="Liberation Serif" w:cs="Liberation Serif"/>
          <w:lang w:eastAsia="en-US"/>
        </w:rPr>
      </w:pPr>
    </w:p>
    <w:p w:rsidR="0007121D" w:rsidRPr="00A97A6B" w:rsidRDefault="00B4508B" w:rsidP="00B4508B">
      <w:pPr>
        <w:widowControl w:val="0"/>
        <w:tabs>
          <w:tab w:val="left" w:pos="1251"/>
        </w:tabs>
        <w:spacing w:before="5" w:line="336" w:lineRule="auto"/>
        <w:ind w:left="284" w:right="11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97A6B">
        <w:rPr>
          <w:rFonts w:ascii="Liberation Serif" w:eastAsia="Calibri" w:hAnsi="Liberation Serif" w:cs="Liberation Serif"/>
          <w:lang w:eastAsia="en-US"/>
        </w:rPr>
        <w:lastRenderedPageBreak/>
        <w:t xml:space="preserve">4. </w:t>
      </w:r>
      <w:r w:rsidR="0007121D" w:rsidRPr="00A97A6B">
        <w:rPr>
          <w:rFonts w:ascii="Liberation Serif" w:eastAsia="Calibri" w:hAnsi="Liberation Serif" w:cs="Liberation Serif"/>
          <w:lang w:eastAsia="en-US"/>
        </w:rPr>
        <w:t>Контроль исполнения настоящего решения возложить на</w:t>
      </w:r>
      <w:r w:rsidR="0007121D" w:rsidRPr="00A97A6B">
        <w:rPr>
          <w:rFonts w:ascii="Liberation Serif" w:eastAsia="Calibri" w:hAnsi="Liberation Serif" w:cs="Liberation Serif"/>
          <w:spacing w:val="7"/>
          <w:lang w:eastAsia="en-US"/>
        </w:rPr>
        <w:t xml:space="preserve"> </w:t>
      </w:r>
      <w:r w:rsidR="0007121D" w:rsidRPr="00A97A6B">
        <w:rPr>
          <w:rFonts w:ascii="Liberation Serif" w:eastAsia="Calibri" w:hAnsi="Liberation Serif" w:cs="Liberation Serif"/>
          <w:lang w:eastAsia="en-US"/>
        </w:rPr>
        <w:t>секретаря комиссии Щелконогову Н.В. и председателей участковых</w:t>
      </w:r>
      <w:r w:rsidR="0007121D" w:rsidRPr="00A97A6B">
        <w:rPr>
          <w:rFonts w:ascii="Liberation Serif" w:eastAsia="Calibri" w:hAnsi="Liberation Serif" w:cs="Liberation Serif"/>
          <w:spacing w:val="28"/>
          <w:lang w:eastAsia="en-US"/>
        </w:rPr>
        <w:t xml:space="preserve"> </w:t>
      </w:r>
      <w:r w:rsidR="0007121D" w:rsidRPr="00A97A6B">
        <w:rPr>
          <w:rFonts w:ascii="Liberation Serif" w:eastAsia="Calibri" w:hAnsi="Liberation Serif" w:cs="Liberation Serif"/>
          <w:lang w:eastAsia="en-US"/>
        </w:rPr>
        <w:t>избирательных комиссий.</w:t>
      </w:r>
    </w:p>
    <w:p w:rsidR="0007121D" w:rsidRPr="00A97A6B" w:rsidRDefault="0007121D" w:rsidP="0007121D">
      <w:pPr>
        <w:widowControl w:val="0"/>
        <w:jc w:val="left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7121D" w:rsidRPr="00A97A6B" w:rsidRDefault="0007121D" w:rsidP="0007121D">
      <w:pPr>
        <w:widowControl w:val="0"/>
        <w:jc w:val="left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7121D" w:rsidRPr="00A97A6B" w:rsidRDefault="0007121D" w:rsidP="0007121D">
      <w:pPr>
        <w:widowControl w:val="0"/>
        <w:jc w:val="left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7121D" w:rsidRPr="00A97A6B" w:rsidRDefault="0007121D" w:rsidP="0007121D">
      <w:pPr>
        <w:widowControl w:val="0"/>
        <w:spacing w:before="8"/>
        <w:jc w:val="left"/>
        <w:rPr>
          <w:rFonts w:ascii="Liberation Serif" w:eastAsia="Calibri" w:hAnsi="Liberation Serif" w:cs="Liberation Serif"/>
          <w:sz w:val="25"/>
          <w:szCs w:val="25"/>
          <w:lang w:eastAsia="en-US"/>
        </w:rPr>
      </w:pPr>
    </w:p>
    <w:tbl>
      <w:tblPr>
        <w:tblW w:w="9464" w:type="dxa"/>
        <w:tblInd w:w="332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07121D" w:rsidRPr="00A97A6B" w:rsidTr="00AA0121">
        <w:tc>
          <w:tcPr>
            <w:tcW w:w="5637" w:type="dxa"/>
          </w:tcPr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eastAsia="en-US"/>
              </w:rPr>
            </w:pPr>
            <w:r w:rsidRPr="00A97A6B">
              <w:rPr>
                <w:rFonts w:ascii="Liberation Serif" w:eastAsia="Calibri" w:hAnsi="Liberation Serif" w:cs="Liberation Serif"/>
                <w:lang w:eastAsia="en-US"/>
              </w:rPr>
              <w:t xml:space="preserve">Председатель Камышловской городской территориальной избирательной комиссии  </w:t>
            </w:r>
          </w:p>
        </w:tc>
        <w:tc>
          <w:tcPr>
            <w:tcW w:w="3827" w:type="dxa"/>
          </w:tcPr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val="en-US" w:eastAsia="en-US"/>
              </w:rPr>
            </w:pPr>
            <w:r w:rsidRPr="00A97A6B">
              <w:rPr>
                <w:rFonts w:ascii="Liberation Serif" w:eastAsia="Calibri" w:hAnsi="Liberation Serif" w:cs="Liberation Serif"/>
                <w:lang w:eastAsia="en-US"/>
              </w:rPr>
              <w:t xml:space="preserve">                   </w:t>
            </w:r>
            <w:proofErr w:type="spellStart"/>
            <w:r w:rsidRPr="00A97A6B">
              <w:rPr>
                <w:rFonts w:ascii="Liberation Serif" w:eastAsia="Calibri" w:hAnsi="Liberation Serif" w:cs="Liberation Serif"/>
                <w:lang w:val="en-US" w:eastAsia="en-US"/>
              </w:rPr>
              <w:t>А.С.Мотыцкий</w:t>
            </w:r>
            <w:proofErr w:type="spellEnd"/>
          </w:p>
        </w:tc>
      </w:tr>
      <w:tr w:rsidR="0007121D" w:rsidRPr="00A97A6B" w:rsidTr="00AA0121">
        <w:tc>
          <w:tcPr>
            <w:tcW w:w="5637" w:type="dxa"/>
          </w:tcPr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eastAsia="en-US"/>
              </w:rPr>
            </w:pPr>
            <w:r w:rsidRPr="00A97A6B">
              <w:rPr>
                <w:rFonts w:ascii="Liberation Serif" w:eastAsia="Calibri" w:hAnsi="Liberation Serif" w:cs="Liberation Serif"/>
                <w:lang w:eastAsia="en-US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07121D" w:rsidRPr="00A97A6B" w:rsidRDefault="0007121D" w:rsidP="0007121D">
            <w:pPr>
              <w:widowControl w:val="0"/>
              <w:jc w:val="left"/>
              <w:rPr>
                <w:rFonts w:ascii="Liberation Serif" w:eastAsia="Calibri" w:hAnsi="Liberation Serif" w:cs="Liberation Serif"/>
                <w:lang w:val="en-US" w:eastAsia="en-US"/>
              </w:rPr>
            </w:pPr>
            <w:r w:rsidRPr="00A97A6B">
              <w:rPr>
                <w:rFonts w:ascii="Liberation Serif" w:eastAsia="Calibri" w:hAnsi="Liberation Serif" w:cs="Liberation Serif"/>
                <w:lang w:eastAsia="en-US"/>
              </w:rPr>
              <w:t xml:space="preserve">                   </w:t>
            </w:r>
            <w:proofErr w:type="spellStart"/>
            <w:r w:rsidRPr="00A97A6B">
              <w:rPr>
                <w:rFonts w:ascii="Liberation Serif" w:eastAsia="Calibri" w:hAnsi="Liberation Serif" w:cs="Liberation Serif"/>
                <w:lang w:val="en-US" w:eastAsia="en-US"/>
              </w:rPr>
              <w:t>Н.В.Щелконогова</w:t>
            </w:r>
            <w:proofErr w:type="spellEnd"/>
          </w:p>
        </w:tc>
      </w:tr>
    </w:tbl>
    <w:p w:rsidR="00391B59" w:rsidRPr="00A97A6B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p w:rsidR="008D497E" w:rsidRPr="00A97A6B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A97A6B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A97A6B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67" w:rsidRDefault="00E05367">
      <w:r>
        <w:separator/>
      </w:r>
    </w:p>
  </w:endnote>
  <w:endnote w:type="continuationSeparator" w:id="0">
    <w:p w:rsidR="00E05367" w:rsidRDefault="00E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67" w:rsidRDefault="00E05367">
      <w:r>
        <w:separator/>
      </w:r>
    </w:p>
  </w:footnote>
  <w:footnote w:type="continuationSeparator" w:id="0">
    <w:p w:rsidR="00E05367" w:rsidRDefault="00E0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7FD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0327FD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14887"/>
    <w:multiLevelType w:val="multilevel"/>
    <w:tmpl w:val="B178E594"/>
    <w:lvl w:ilvl="0">
      <w:start w:val="1"/>
      <w:numFmt w:val="decimal"/>
      <w:lvlText w:val="%1."/>
      <w:lvlJc w:val="left"/>
      <w:pPr>
        <w:ind w:left="302" w:hanging="34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2" w:hanging="54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233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3" w:hanging="54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27FD"/>
    <w:rsid w:val="000366D0"/>
    <w:rsid w:val="00042A47"/>
    <w:rsid w:val="00044F03"/>
    <w:rsid w:val="000475E2"/>
    <w:rsid w:val="00053FA7"/>
    <w:rsid w:val="00055C11"/>
    <w:rsid w:val="00056582"/>
    <w:rsid w:val="0007121D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540A9"/>
    <w:rsid w:val="00166533"/>
    <w:rsid w:val="001701C4"/>
    <w:rsid w:val="00174172"/>
    <w:rsid w:val="00176FE3"/>
    <w:rsid w:val="00191285"/>
    <w:rsid w:val="001945E3"/>
    <w:rsid w:val="001978F1"/>
    <w:rsid w:val="001A08F0"/>
    <w:rsid w:val="001B096F"/>
    <w:rsid w:val="001B5C01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14D"/>
    <w:rsid w:val="006F56E7"/>
    <w:rsid w:val="00703519"/>
    <w:rsid w:val="007270CD"/>
    <w:rsid w:val="00736ED1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7024"/>
    <w:rsid w:val="00875AB2"/>
    <w:rsid w:val="008831E7"/>
    <w:rsid w:val="00884F60"/>
    <w:rsid w:val="00890BD5"/>
    <w:rsid w:val="00894E5E"/>
    <w:rsid w:val="008A1C2F"/>
    <w:rsid w:val="008A61F8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8740A"/>
    <w:rsid w:val="00A877A8"/>
    <w:rsid w:val="00A94C52"/>
    <w:rsid w:val="00A951D0"/>
    <w:rsid w:val="00A97A6B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4508B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5367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48D6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2060"/>
    <w:rsid w:val="00FA3A8C"/>
    <w:rsid w:val="00FB3345"/>
    <w:rsid w:val="00FC0628"/>
    <w:rsid w:val="00FC361C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7121D"/>
    <w:pPr>
      <w:spacing w:after="120"/>
    </w:pPr>
  </w:style>
  <w:style w:type="character" w:customStyle="1" w:styleId="af0">
    <w:name w:val="Основной текст Знак"/>
    <w:link w:val="af"/>
    <w:rsid w:val="0007121D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7</cp:revision>
  <cp:lastPrinted>2022-03-31T08:11:00Z</cp:lastPrinted>
  <dcterms:created xsi:type="dcterms:W3CDTF">2022-08-17T08:26:00Z</dcterms:created>
  <dcterms:modified xsi:type="dcterms:W3CDTF">2022-09-22T08:36:00Z</dcterms:modified>
</cp:coreProperties>
</file>