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3B" w:rsidRDefault="004D0B17" w:rsidP="004D533B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400050" cy="723900"/>
            <wp:effectExtent l="0" t="0" r="0" b="0"/>
            <wp:docPr id="1" name="Рисунок 1" descr="Описание: Описание: Описание: 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малый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33B" w:rsidRDefault="004D533B" w:rsidP="007644C5">
      <w:pPr>
        <w:pStyle w:val="1"/>
        <w:jc w:val="center"/>
      </w:pPr>
      <w:r w:rsidRPr="006B027D">
        <w:t>КАМЫШЛОВСКАЯ ГОРОДСКАЯ</w:t>
      </w:r>
      <w:r w:rsidRPr="006B027D">
        <w:br/>
        <w:t>ТЕРРИТОРИАЛЬНАЯ ИЗБИРАТЕЛЬНАЯ КОМИССИЯ</w:t>
      </w:r>
      <w:r w:rsidRPr="006B027D">
        <w:br/>
      </w:r>
      <w:r w:rsidRPr="006B027D">
        <w:br/>
        <w:t>РЕШЕНИЕ</w:t>
      </w:r>
    </w:p>
    <w:p w:rsidR="00D5103A" w:rsidRDefault="00D5103A" w:rsidP="007644C5">
      <w:pPr>
        <w:pStyle w:val="1"/>
        <w:jc w:val="center"/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4D533B" w:rsidRPr="00EE6B7F" w:rsidTr="003B4106">
        <w:trPr>
          <w:cantSplit/>
          <w:jc w:val="center"/>
        </w:trPr>
        <w:tc>
          <w:tcPr>
            <w:tcW w:w="4785" w:type="dxa"/>
          </w:tcPr>
          <w:p w:rsidR="004D533B" w:rsidRPr="009D4899" w:rsidRDefault="00E64333" w:rsidP="0005256D">
            <w:pPr>
              <w:pStyle w:val="OutDate"/>
              <w:ind w:right="32"/>
              <w:rPr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>17</w:t>
            </w:r>
            <w:r w:rsidR="00F146DE">
              <w:rPr>
                <w:noProof w:val="0"/>
                <w:sz w:val="28"/>
                <w:szCs w:val="28"/>
              </w:rPr>
              <w:t xml:space="preserve"> </w:t>
            </w:r>
            <w:r w:rsidR="009628D5">
              <w:rPr>
                <w:noProof w:val="0"/>
                <w:sz w:val="28"/>
                <w:szCs w:val="28"/>
              </w:rPr>
              <w:t>марта</w:t>
            </w:r>
            <w:r w:rsidR="00813E30">
              <w:rPr>
                <w:noProof w:val="0"/>
                <w:sz w:val="28"/>
                <w:szCs w:val="28"/>
              </w:rPr>
              <w:t xml:space="preserve"> </w:t>
            </w:r>
            <w:r w:rsidR="004D533B" w:rsidRPr="009D4899">
              <w:rPr>
                <w:noProof w:val="0"/>
                <w:sz w:val="28"/>
                <w:szCs w:val="28"/>
              </w:rPr>
              <w:t>20</w:t>
            </w:r>
            <w:r w:rsidR="002B67B2">
              <w:rPr>
                <w:noProof w:val="0"/>
                <w:sz w:val="28"/>
                <w:szCs w:val="28"/>
              </w:rPr>
              <w:t>20</w:t>
            </w:r>
            <w:r w:rsidR="004D533B" w:rsidRPr="009D4899">
              <w:rPr>
                <w:noProof w:val="0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4D533B" w:rsidRPr="00E64333" w:rsidRDefault="004D533B" w:rsidP="008B0491">
            <w:pPr>
              <w:pStyle w:val="OutNumber"/>
              <w:ind w:left="745"/>
              <w:rPr>
                <w:noProof w:val="0"/>
                <w:sz w:val="28"/>
                <w:szCs w:val="28"/>
              </w:rPr>
            </w:pPr>
            <w:r w:rsidRPr="009D4899">
              <w:rPr>
                <w:sz w:val="28"/>
                <w:szCs w:val="28"/>
              </w:rPr>
              <w:t xml:space="preserve">№ </w:t>
            </w:r>
            <w:r w:rsidR="00E6433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</w:t>
            </w:r>
            <w:r w:rsidR="00E64333">
              <w:rPr>
                <w:sz w:val="28"/>
                <w:szCs w:val="28"/>
                <w:lang w:val="en-US"/>
              </w:rPr>
              <w:t>2</w:t>
            </w:r>
            <w:r w:rsidR="00AB6375">
              <w:rPr>
                <w:sz w:val="28"/>
                <w:szCs w:val="28"/>
              </w:rPr>
              <w:t>1</w:t>
            </w:r>
          </w:p>
        </w:tc>
      </w:tr>
    </w:tbl>
    <w:p w:rsidR="00D5103A" w:rsidRDefault="00D5103A" w:rsidP="007644C5">
      <w:pPr>
        <w:jc w:val="center"/>
        <w:rPr>
          <w:rFonts w:ascii="Times New Roman" w:hAnsi="Times New Roman"/>
        </w:rPr>
      </w:pPr>
    </w:p>
    <w:p w:rsidR="004D533B" w:rsidRPr="0005256D" w:rsidRDefault="004D533B" w:rsidP="007644C5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56D">
        <w:rPr>
          <w:rFonts w:ascii="Times New Roman" w:hAnsi="Times New Roman" w:cs="Times New Roman"/>
          <w:sz w:val="24"/>
          <w:szCs w:val="24"/>
        </w:rPr>
        <w:t>г. Камышлов</w:t>
      </w:r>
    </w:p>
    <w:p w:rsidR="0005256D" w:rsidRDefault="0005256D" w:rsidP="000856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65F" w:rsidRPr="00F5669E" w:rsidRDefault="0008565F" w:rsidP="000525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69E">
        <w:rPr>
          <w:rFonts w:ascii="Times New Roman" w:hAnsi="Times New Roman" w:cs="Times New Roman"/>
          <w:b/>
          <w:sz w:val="28"/>
          <w:szCs w:val="28"/>
        </w:rPr>
        <w:t xml:space="preserve">О назначении ответственного лица, обеспечивающего организацию работы </w:t>
      </w:r>
      <w:r w:rsidR="00F5669E">
        <w:rPr>
          <w:rFonts w:ascii="Times New Roman" w:hAnsi="Times New Roman" w:cs="Times New Roman"/>
          <w:b/>
          <w:sz w:val="28"/>
          <w:szCs w:val="28"/>
        </w:rPr>
        <w:t>Камышловской городской т</w:t>
      </w:r>
      <w:r w:rsidRPr="00F5669E">
        <w:rPr>
          <w:rFonts w:ascii="Times New Roman" w:hAnsi="Times New Roman" w:cs="Times New Roman"/>
          <w:b/>
          <w:sz w:val="28"/>
          <w:szCs w:val="28"/>
        </w:rPr>
        <w:t>еррито</w:t>
      </w:r>
      <w:r w:rsidR="00F5669E">
        <w:rPr>
          <w:rFonts w:ascii="Times New Roman" w:hAnsi="Times New Roman" w:cs="Times New Roman"/>
          <w:b/>
          <w:sz w:val="28"/>
          <w:szCs w:val="28"/>
        </w:rPr>
        <w:t>риальной избирательной комиссии</w:t>
      </w:r>
      <w:r w:rsidRPr="00F5669E">
        <w:rPr>
          <w:rFonts w:ascii="Times New Roman" w:hAnsi="Times New Roman" w:cs="Times New Roman"/>
          <w:b/>
          <w:sz w:val="28"/>
          <w:szCs w:val="28"/>
        </w:rPr>
        <w:t xml:space="preserve"> по осуществлению закупок товаров, работ, услуг при подготовке и проведении общероссийского  голосования по вопросу одобрения изменений в Конституцию Российской Федерации</w:t>
      </w:r>
    </w:p>
    <w:p w:rsidR="0008565F" w:rsidRPr="0008565F" w:rsidRDefault="0008565F" w:rsidP="000856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565F" w:rsidRPr="0008565F" w:rsidRDefault="0008565F" w:rsidP="000856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256D" w:rsidRDefault="0008565F" w:rsidP="000525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565F">
        <w:rPr>
          <w:rFonts w:ascii="Times New Roman" w:hAnsi="Times New Roman" w:cs="Times New Roman"/>
          <w:sz w:val="28"/>
          <w:szCs w:val="28"/>
        </w:rPr>
        <w:t>На основании распоряжения Президента Российской Федерации</w:t>
      </w:r>
      <w:r w:rsidR="0005256D">
        <w:rPr>
          <w:rFonts w:ascii="Times New Roman" w:hAnsi="Times New Roman" w:cs="Times New Roman"/>
          <w:sz w:val="28"/>
          <w:szCs w:val="28"/>
        </w:rPr>
        <w:t xml:space="preserve"> </w:t>
      </w:r>
      <w:r w:rsidRPr="0008565F">
        <w:rPr>
          <w:rFonts w:ascii="Times New Roman" w:hAnsi="Times New Roman" w:cs="Times New Roman"/>
          <w:sz w:val="28"/>
          <w:szCs w:val="28"/>
        </w:rPr>
        <w:t>от 14 февраля 2020 года № 32-рп, пункта 3.3 Порядка осуществления закупок товаров, работ, услуг Центральной избирательной комиссией Российской Федерации, избирательными комиссиями субъектов Российской Федерации, территориальными избирательными комиссиями, участковыми избирательными комиссиями при подготовке и проведении общероссийского голосования по вопросу одобрения изменений в Конституцию Российской Федерации, утвержденного постановлением Центральной избирательной комиссии Российской Федерации от 4 марта</w:t>
      </w:r>
      <w:proofErr w:type="gramEnd"/>
      <w:r w:rsidRPr="0008565F">
        <w:rPr>
          <w:rFonts w:ascii="Times New Roman" w:hAnsi="Times New Roman" w:cs="Times New Roman"/>
          <w:sz w:val="28"/>
          <w:szCs w:val="28"/>
        </w:rPr>
        <w:t xml:space="preserve"> 2020 года № 241/1794-7 </w:t>
      </w:r>
      <w:r w:rsidR="00F5669E">
        <w:rPr>
          <w:rFonts w:ascii="Times New Roman" w:hAnsi="Times New Roman" w:cs="Times New Roman"/>
          <w:sz w:val="28"/>
          <w:szCs w:val="28"/>
        </w:rPr>
        <w:t xml:space="preserve">Камышловская городская территориальная избирательная комиссия </w:t>
      </w:r>
    </w:p>
    <w:p w:rsidR="0008565F" w:rsidRPr="0008565F" w:rsidRDefault="00F5669E" w:rsidP="000525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69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5669E">
        <w:rPr>
          <w:rFonts w:ascii="Times New Roman" w:hAnsi="Times New Roman" w:cs="Times New Roman"/>
          <w:b/>
          <w:sz w:val="28"/>
          <w:szCs w:val="28"/>
        </w:rPr>
        <w:t xml:space="preserve"> е ш и л а:</w:t>
      </w:r>
    </w:p>
    <w:p w:rsidR="0008565F" w:rsidRPr="00251132" w:rsidRDefault="0008565F" w:rsidP="0005256D">
      <w:pPr>
        <w:pStyle w:val="ae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132">
        <w:rPr>
          <w:rFonts w:ascii="Times New Roman" w:hAnsi="Times New Roman" w:cs="Times New Roman"/>
          <w:sz w:val="28"/>
          <w:szCs w:val="28"/>
        </w:rPr>
        <w:t>На</w:t>
      </w:r>
      <w:r w:rsidR="00F5669E" w:rsidRPr="00251132">
        <w:rPr>
          <w:rFonts w:ascii="Times New Roman" w:hAnsi="Times New Roman" w:cs="Times New Roman"/>
          <w:sz w:val="28"/>
          <w:szCs w:val="28"/>
        </w:rPr>
        <w:t xml:space="preserve">значить </w:t>
      </w:r>
      <w:proofErr w:type="spellStart"/>
      <w:r w:rsidR="00F5669E" w:rsidRPr="00251132">
        <w:rPr>
          <w:rFonts w:ascii="Times New Roman" w:hAnsi="Times New Roman" w:cs="Times New Roman"/>
          <w:sz w:val="28"/>
          <w:szCs w:val="28"/>
        </w:rPr>
        <w:t>Мотыцкого</w:t>
      </w:r>
      <w:proofErr w:type="spellEnd"/>
      <w:r w:rsidR="00F5669E" w:rsidRPr="00251132">
        <w:rPr>
          <w:rFonts w:ascii="Times New Roman" w:hAnsi="Times New Roman" w:cs="Times New Roman"/>
          <w:sz w:val="28"/>
          <w:szCs w:val="28"/>
        </w:rPr>
        <w:t xml:space="preserve"> Анатолия Станиславовича</w:t>
      </w:r>
      <w:r w:rsidR="00E64333" w:rsidRPr="00251132">
        <w:rPr>
          <w:rFonts w:ascii="Times New Roman" w:hAnsi="Times New Roman" w:cs="Times New Roman"/>
          <w:sz w:val="28"/>
          <w:szCs w:val="28"/>
        </w:rPr>
        <w:t>, председателя Камышловской городской т</w:t>
      </w:r>
      <w:r w:rsidRPr="00251132">
        <w:rPr>
          <w:rFonts w:ascii="Times New Roman" w:hAnsi="Times New Roman" w:cs="Times New Roman"/>
          <w:sz w:val="28"/>
          <w:szCs w:val="28"/>
        </w:rPr>
        <w:t>ерритори</w:t>
      </w:r>
      <w:r w:rsidR="00E64333" w:rsidRPr="00251132">
        <w:rPr>
          <w:rFonts w:ascii="Times New Roman" w:hAnsi="Times New Roman" w:cs="Times New Roman"/>
          <w:sz w:val="28"/>
          <w:szCs w:val="28"/>
        </w:rPr>
        <w:t>альной избирательной комиссии</w:t>
      </w:r>
      <w:r w:rsidRPr="00251132">
        <w:rPr>
          <w:rFonts w:ascii="Times New Roman" w:hAnsi="Times New Roman" w:cs="Times New Roman"/>
          <w:sz w:val="28"/>
          <w:szCs w:val="28"/>
        </w:rPr>
        <w:t>, ответственным лицом, обеспечивающ</w:t>
      </w:r>
      <w:r w:rsidR="00E64333" w:rsidRPr="00251132">
        <w:rPr>
          <w:rFonts w:ascii="Times New Roman" w:hAnsi="Times New Roman" w:cs="Times New Roman"/>
          <w:sz w:val="28"/>
          <w:szCs w:val="28"/>
        </w:rPr>
        <w:t>им организацию работы Камышловской городской территориальной избирательной комиссии</w:t>
      </w:r>
      <w:r w:rsidRPr="00251132">
        <w:rPr>
          <w:rFonts w:ascii="Times New Roman" w:hAnsi="Times New Roman" w:cs="Times New Roman"/>
          <w:sz w:val="28"/>
          <w:szCs w:val="28"/>
        </w:rPr>
        <w:t xml:space="preserve"> по осуществлению закупок товаров, работ, услуг при подготовке и проведении общероссийского голосования по вопросу одобрения изменений в Конституцию Российской Федерации.</w:t>
      </w:r>
    </w:p>
    <w:p w:rsidR="00251132" w:rsidRDefault="00251132" w:rsidP="0005256D">
      <w:pPr>
        <w:pStyle w:val="af"/>
        <w:spacing w:befor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2. Разместить на сайте </w:t>
      </w:r>
      <w:r>
        <w:rPr>
          <w:rFonts w:ascii="Times New Roman" w:hAnsi="Times New Roman"/>
        </w:rPr>
        <w:t>Камышловской городской территориальной избирательной комиссии.</w:t>
      </w:r>
    </w:p>
    <w:p w:rsidR="00251132" w:rsidRDefault="00251132" w:rsidP="0005256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 исполнения настоящего решения возложить на председателя Комиссии </w:t>
      </w:r>
      <w:proofErr w:type="spellStart"/>
      <w:r>
        <w:rPr>
          <w:rFonts w:ascii="Times New Roman" w:hAnsi="Times New Roman"/>
          <w:sz w:val="28"/>
          <w:szCs w:val="28"/>
        </w:rPr>
        <w:t>Мотыцкого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А.С. </w:t>
      </w:r>
    </w:p>
    <w:p w:rsidR="00251132" w:rsidRPr="00251132" w:rsidRDefault="00251132" w:rsidP="00251132">
      <w:pPr>
        <w:pStyle w:val="ae"/>
        <w:ind w:left="720"/>
        <w:rPr>
          <w:rFonts w:ascii="Times New Roman" w:hAnsi="Times New Roman" w:cs="Times New Roman"/>
          <w:sz w:val="28"/>
          <w:szCs w:val="28"/>
        </w:rPr>
      </w:pPr>
    </w:p>
    <w:p w:rsidR="00DC37CC" w:rsidRPr="007644C5" w:rsidRDefault="00DC37CC" w:rsidP="007644C5">
      <w:pPr>
        <w:jc w:val="center"/>
        <w:rPr>
          <w:rFonts w:ascii="Times New Roman" w:hAnsi="Times New Roman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508"/>
        <w:gridCol w:w="1260"/>
        <w:gridCol w:w="2700"/>
      </w:tblGrid>
      <w:tr w:rsidR="00BF045E" w:rsidRPr="00EE6B7F">
        <w:tc>
          <w:tcPr>
            <w:tcW w:w="5508" w:type="dxa"/>
          </w:tcPr>
          <w:p w:rsidR="00BF045E" w:rsidRPr="00EE6B7F" w:rsidRDefault="00BF045E" w:rsidP="007C4E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45E" w:rsidRPr="00EE6B7F" w:rsidRDefault="00BF045E" w:rsidP="007C4E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BF045E" w:rsidRPr="00EE6B7F" w:rsidRDefault="00BF045E" w:rsidP="007C4E1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A45EC" w:rsidRPr="00EE6B7F">
        <w:tc>
          <w:tcPr>
            <w:tcW w:w="5508" w:type="dxa"/>
          </w:tcPr>
          <w:p w:rsidR="00CA45EC" w:rsidRPr="00EE6B7F" w:rsidRDefault="00CA45EC" w:rsidP="00B77BD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B7F">
              <w:rPr>
                <w:rFonts w:ascii="Times New Roman" w:eastAsia="Times New Roman" w:hAnsi="Times New Roman"/>
                <w:sz w:val="28"/>
                <w:szCs w:val="28"/>
              </w:rPr>
              <w:t>Председатель Камышловской городской  территориальной избирательной  комиссии</w:t>
            </w:r>
          </w:p>
        </w:tc>
        <w:tc>
          <w:tcPr>
            <w:tcW w:w="1260" w:type="dxa"/>
          </w:tcPr>
          <w:p w:rsidR="00CA45EC" w:rsidRPr="00EE6B7F" w:rsidRDefault="00CA45EC" w:rsidP="00CA45E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B77BD9" w:rsidRPr="00EE6B7F" w:rsidRDefault="00B77BD9" w:rsidP="00CA45E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A45EC" w:rsidRPr="00EE6B7F" w:rsidRDefault="00CA45EC" w:rsidP="00735C6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E6B7F">
              <w:rPr>
                <w:rFonts w:ascii="Times New Roman" w:eastAsia="Times New Roman" w:hAnsi="Times New Roman"/>
                <w:sz w:val="28"/>
                <w:szCs w:val="28"/>
              </w:rPr>
              <w:t>А.С.Мотыцкий</w:t>
            </w:r>
            <w:proofErr w:type="spellEnd"/>
          </w:p>
        </w:tc>
      </w:tr>
      <w:tr w:rsidR="00CA45EC" w:rsidRPr="00EE6B7F">
        <w:tc>
          <w:tcPr>
            <w:tcW w:w="5508" w:type="dxa"/>
          </w:tcPr>
          <w:p w:rsidR="00CA45EC" w:rsidRPr="00EE6B7F" w:rsidRDefault="00CA45EC" w:rsidP="00CA45E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CA45EC" w:rsidRPr="00EE6B7F" w:rsidRDefault="00CA45EC" w:rsidP="00CA45E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CA45EC" w:rsidRPr="00EE6B7F" w:rsidRDefault="00CA45EC" w:rsidP="00CA45E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A45EC" w:rsidRPr="00EE6B7F">
        <w:tc>
          <w:tcPr>
            <w:tcW w:w="5508" w:type="dxa"/>
          </w:tcPr>
          <w:p w:rsidR="00CA45EC" w:rsidRPr="00EE6B7F" w:rsidRDefault="00CA45EC" w:rsidP="00B77BD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6B7F">
              <w:rPr>
                <w:rFonts w:ascii="Times New Roman" w:eastAsia="Times New Roman" w:hAnsi="Times New Roman"/>
                <w:sz w:val="28"/>
                <w:szCs w:val="28"/>
              </w:rPr>
              <w:t>Секретарь  Камышловской городской территориальной избирательной комиссии</w:t>
            </w:r>
          </w:p>
        </w:tc>
        <w:tc>
          <w:tcPr>
            <w:tcW w:w="1260" w:type="dxa"/>
          </w:tcPr>
          <w:p w:rsidR="00CA45EC" w:rsidRPr="00EE6B7F" w:rsidRDefault="00CA45EC" w:rsidP="00CA45E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35C63" w:rsidRPr="00EE6B7F" w:rsidRDefault="00735C63" w:rsidP="00CA45E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A45EC" w:rsidRPr="00EE6B7F" w:rsidRDefault="00CA45EC" w:rsidP="00CA45E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E6B7F">
              <w:rPr>
                <w:rFonts w:ascii="Times New Roman" w:eastAsia="Times New Roman" w:hAnsi="Times New Roman"/>
                <w:sz w:val="28"/>
                <w:szCs w:val="28"/>
              </w:rPr>
              <w:t>Н.В.Щелконогова</w:t>
            </w:r>
            <w:proofErr w:type="spellEnd"/>
          </w:p>
        </w:tc>
      </w:tr>
    </w:tbl>
    <w:p w:rsidR="00837A78" w:rsidRDefault="00837A78" w:rsidP="007C4E15"/>
    <w:p w:rsidR="004D533B" w:rsidRDefault="004D533B" w:rsidP="004D533B">
      <w:pPr>
        <w:ind w:left="6237" w:right="-2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sectPr w:rsidR="004D533B" w:rsidSect="0005256D">
      <w:headerReference w:type="even" r:id="rId10"/>
      <w:headerReference w:type="default" r:id="rId11"/>
      <w:footerReference w:type="default" r:id="rId12"/>
      <w:pgSz w:w="11906" w:h="16838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B61" w:rsidRDefault="00491B61">
      <w:r>
        <w:separator/>
      </w:r>
    </w:p>
  </w:endnote>
  <w:endnote w:type="continuationSeparator" w:id="0">
    <w:p w:rsidR="00491B61" w:rsidRDefault="0049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3E56D0" w:rsidP="00BF045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B61" w:rsidRDefault="00491B61">
      <w:r>
        <w:separator/>
      </w:r>
    </w:p>
  </w:footnote>
  <w:footnote w:type="continuationSeparator" w:id="0">
    <w:p w:rsidR="00491B61" w:rsidRDefault="00491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A81D16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6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56D0" w:rsidRDefault="003E56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A81D16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6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256D">
      <w:rPr>
        <w:rStyle w:val="a5"/>
        <w:noProof/>
      </w:rPr>
      <w:t>2</w:t>
    </w:r>
    <w:r>
      <w:rPr>
        <w:rStyle w:val="a5"/>
      </w:rPr>
      <w:fldChar w:fldCharType="end"/>
    </w:r>
  </w:p>
  <w:p w:rsidR="003E56D0" w:rsidRDefault="003E56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E699B"/>
    <w:multiLevelType w:val="hybridMultilevel"/>
    <w:tmpl w:val="12EE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45E"/>
    <w:rsid w:val="00005E3E"/>
    <w:rsid w:val="0000770F"/>
    <w:rsid w:val="0004489A"/>
    <w:rsid w:val="0005256D"/>
    <w:rsid w:val="00073EFC"/>
    <w:rsid w:val="0007583A"/>
    <w:rsid w:val="0008565F"/>
    <w:rsid w:val="000C124C"/>
    <w:rsid w:val="001115EF"/>
    <w:rsid w:val="001214DB"/>
    <w:rsid w:val="00132C41"/>
    <w:rsid w:val="001C18D3"/>
    <w:rsid w:val="001D4190"/>
    <w:rsid w:val="002046A4"/>
    <w:rsid w:val="00251132"/>
    <w:rsid w:val="00256107"/>
    <w:rsid w:val="00266E16"/>
    <w:rsid w:val="002760F2"/>
    <w:rsid w:val="002B67B2"/>
    <w:rsid w:val="002C01B0"/>
    <w:rsid w:val="002D31A8"/>
    <w:rsid w:val="002F3FA9"/>
    <w:rsid w:val="00333F90"/>
    <w:rsid w:val="0034175B"/>
    <w:rsid w:val="00354912"/>
    <w:rsid w:val="003B4106"/>
    <w:rsid w:val="003B7E9F"/>
    <w:rsid w:val="003C2772"/>
    <w:rsid w:val="003E463F"/>
    <w:rsid w:val="003E56D0"/>
    <w:rsid w:val="00403C06"/>
    <w:rsid w:val="00405DA3"/>
    <w:rsid w:val="00423B61"/>
    <w:rsid w:val="00434038"/>
    <w:rsid w:val="00491B61"/>
    <w:rsid w:val="00493C0E"/>
    <w:rsid w:val="004A3149"/>
    <w:rsid w:val="004A6C09"/>
    <w:rsid w:val="004D0B17"/>
    <w:rsid w:val="004D533B"/>
    <w:rsid w:val="004E2767"/>
    <w:rsid w:val="00511141"/>
    <w:rsid w:val="00543124"/>
    <w:rsid w:val="005616E8"/>
    <w:rsid w:val="0057498D"/>
    <w:rsid w:val="005B2904"/>
    <w:rsid w:val="005C491C"/>
    <w:rsid w:val="005E678F"/>
    <w:rsid w:val="005E73F1"/>
    <w:rsid w:val="00605189"/>
    <w:rsid w:val="00635EC7"/>
    <w:rsid w:val="00697838"/>
    <w:rsid w:val="006B027D"/>
    <w:rsid w:val="006E01DD"/>
    <w:rsid w:val="006F3406"/>
    <w:rsid w:val="00735C63"/>
    <w:rsid w:val="007459DA"/>
    <w:rsid w:val="00763F9D"/>
    <w:rsid w:val="007644C5"/>
    <w:rsid w:val="00776AF9"/>
    <w:rsid w:val="007845B4"/>
    <w:rsid w:val="007C4E15"/>
    <w:rsid w:val="007E18DE"/>
    <w:rsid w:val="007F2010"/>
    <w:rsid w:val="00813E30"/>
    <w:rsid w:val="00831D01"/>
    <w:rsid w:val="00837A78"/>
    <w:rsid w:val="00846A5C"/>
    <w:rsid w:val="0085687E"/>
    <w:rsid w:val="00863CC0"/>
    <w:rsid w:val="00870B5C"/>
    <w:rsid w:val="00873AC5"/>
    <w:rsid w:val="00875466"/>
    <w:rsid w:val="0089027C"/>
    <w:rsid w:val="008B0491"/>
    <w:rsid w:val="008C1BFF"/>
    <w:rsid w:val="00900A53"/>
    <w:rsid w:val="0092553B"/>
    <w:rsid w:val="0094188C"/>
    <w:rsid w:val="009628D5"/>
    <w:rsid w:val="0096501C"/>
    <w:rsid w:val="0096577D"/>
    <w:rsid w:val="009952A3"/>
    <w:rsid w:val="009A07BB"/>
    <w:rsid w:val="009A442F"/>
    <w:rsid w:val="009B6A92"/>
    <w:rsid w:val="009D3F23"/>
    <w:rsid w:val="009D6F88"/>
    <w:rsid w:val="009F620B"/>
    <w:rsid w:val="00A125C8"/>
    <w:rsid w:val="00A23B27"/>
    <w:rsid w:val="00A3705E"/>
    <w:rsid w:val="00A7781B"/>
    <w:rsid w:val="00A81D16"/>
    <w:rsid w:val="00AB6375"/>
    <w:rsid w:val="00AD4ADB"/>
    <w:rsid w:val="00AE6884"/>
    <w:rsid w:val="00B4341F"/>
    <w:rsid w:val="00B44891"/>
    <w:rsid w:val="00B52FF9"/>
    <w:rsid w:val="00B77BD9"/>
    <w:rsid w:val="00BC7213"/>
    <w:rsid w:val="00BD6A7D"/>
    <w:rsid w:val="00BE36B4"/>
    <w:rsid w:val="00BE7A24"/>
    <w:rsid w:val="00BF045E"/>
    <w:rsid w:val="00C1491E"/>
    <w:rsid w:val="00C206C4"/>
    <w:rsid w:val="00C24CEC"/>
    <w:rsid w:val="00C5349F"/>
    <w:rsid w:val="00C723BE"/>
    <w:rsid w:val="00C94041"/>
    <w:rsid w:val="00C97306"/>
    <w:rsid w:val="00CA45EC"/>
    <w:rsid w:val="00CB2604"/>
    <w:rsid w:val="00CC57D1"/>
    <w:rsid w:val="00CE1B22"/>
    <w:rsid w:val="00D1611D"/>
    <w:rsid w:val="00D3025A"/>
    <w:rsid w:val="00D401C1"/>
    <w:rsid w:val="00D41848"/>
    <w:rsid w:val="00D5103A"/>
    <w:rsid w:val="00D66F43"/>
    <w:rsid w:val="00D71925"/>
    <w:rsid w:val="00D83AF1"/>
    <w:rsid w:val="00DC37CC"/>
    <w:rsid w:val="00E1102F"/>
    <w:rsid w:val="00E15A5B"/>
    <w:rsid w:val="00E22552"/>
    <w:rsid w:val="00E307CF"/>
    <w:rsid w:val="00E374F0"/>
    <w:rsid w:val="00E42F09"/>
    <w:rsid w:val="00E625AA"/>
    <w:rsid w:val="00E64333"/>
    <w:rsid w:val="00E720AA"/>
    <w:rsid w:val="00E93243"/>
    <w:rsid w:val="00E93EE1"/>
    <w:rsid w:val="00EE6B7F"/>
    <w:rsid w:val="00EF1ECA"/>
    <w:rsid w:val="00F146DE"/>
    <w:rsid w:val="00F14F76"/>
    <w:rsid w:val="00F5669E"/>
    <w:rsid w:val="00F60A4C"/>
    <w:rsid w:val="00FB2AA4"/>
    <w:rsid w:val="00FD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256D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05256D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  <w:rsid w:val="0005256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5256D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05256D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05256D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05256D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5256D"/>
  </w:style>
  <w:style w:type="paragraph" w:styleId="ae">
    <w:name w:val="List Paragraph"/>
    <w:basedOn w:val="a"/>
    <w:uiPriority w:val="1"/>
    <w:qFormat/>
    <w:rsid w:val="0005256D"/>
  </w:style>
  <w:style w:type="paragraph" w:customStyle="1" w:styleId="af">
    <w:name w:val="Документ ИКСО"/>
    <w:basedOn w:val="a"/>
    <w:rsid w:val="00005E3E"/>
    <w:pPr>
      <w:spacing w:before="12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1C18D3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1C18D3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C18D3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C18D3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C18D3"/>
  </w:style>
  <w:style w:type="paragraph" w:styleId="ae">
    <w:name w:val="List Paragraph"/>
    <w:basedOn w:val="a"/>
    <w:uiPriority w:val="1"/>
    <w:qFormat/>
    <w:rsid w:val="001C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6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C32DF-D4F0-4D8B-9467-5D6F9122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1868</CharactersWithSpaces>
  <SharedDoc>false</SharedDoc>
  <HLinks>
    <vt:vector size="6" baseType="variant"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http://www.kamgortik.ikso.org/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 TIK</dc:creator>
  <cp:lastModifiedBy>SysAdmin TIK</cp:lastModifiedBy>
  <cp:revision>34</cp:revision>
  <cp:lastPrinted>2018-02-16T08:19:00Z</cp:lastPrinted>
  <dcterms:created xsi:type="dcterms:W3CDTF">2020-02-26T07:35:00Z</dcterms:created>
  <dcterms:modified xsi:type="dcterms:W3CDTF">2020-03-20T06:48:00Z</dcterms:modified>
</cp:coreProperties>
</file>