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4" w:rsidRDefault="001C3F8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1C3F84" w:rsidRDefault="001E4917">
      <w:pPr>
        <w:spacing w:line="1116" w:lineRule="exact"/>
        <w:ind w:left="45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ru-RU" w:eastAsia="ru-RU"/>
        </w:rPr>
        <w:drawing>
          <wp:inline distT="0" distB="0" distL="0" distR="0">
            <wp:extent cx="378625" cy="708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2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84" w:rsidRDefault="001C3F84">
      <w:pPr>
        <w:spacing w:before="9"/>
        <w:rPr>
          <w:rFonts w:ascii="Times New Roman" w:eastAsia="Times New Roman" w:hAnsi="Times New Roman" w:cs="Times New Roman"/>
        </w:rPr>
      </w:pPr>
    </w:p>
    <w:p w:rsidR="001C3F84" w:rsidRPr="00F52F3B" w:rsidRDefault="00F52F3B">
      <w:pPr>
        <w:pStyle w:val="Heading1"/>
        <w:spacing w:before="64" w:line="322" w:lineRule="exact"/>
        <w:ind w:right="821"/>
        <w:jc w:val="center"/>
        <w:rPr>
          <w:b w:val="0"/>
          <w:bCs w:val="0"/>
          <w:lang w:val="ru-RU"/>
        </w:rPr>
      </w:pPr>
      <w:r>
        <w:rPr>
          <w:spacing w:val="15"/>
          <w:lang w:val="ru-RU"/>
        </w:rPr>
        <w:t>КАМЫШЛОВСКАЯ ГОРОДСКАЯ</w:t>
      </w:r>
    </w:p>
    <w:p w:rsidR="001C3F84" w:rsidRPr="00F52F3B" w:rsidRDefault="00D02B18">
      <w:pPr>
        <w:spacing w:line="482" w:lineRule="auto"/>
        <w:ind w:left="826" w:right="8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B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5pt;margin-top:61.4pt;width:460.35pt;height:14.0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93"/>
                    <w:gridCol w:w="4013"/>
                  </w:tblGrid>
                  <w:tr w:rsidR="001C3F84">
                    <w:trPr>
                      <w:trHeight w:hRule="exact" w:val="281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C3F84" w:rsidRDefault="001E4917">
                        <w:pPr>
                          <w:pStyle w:val="TableParagraph"/>
                          <w:spacing w:line="287" w:lineRule="exact"/>
                          <w:ind w:left="20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06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сентября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2016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C3F84" w:rsidRPr="00661E2C" w:rsidRDefault="001E4917">
                        <w:pPr>
                          <w:pStyle w:val="TableParagraph"/>
                          <w:spacing w:line="287" w:lineRule="exact"/>
                          <w:ind w:right="198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 w:rsidR="00661E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="00F52F3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r w:rsidR="00661E2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208</w:t>
                        </w:r>
                      </w:p>
                    </w:tc>
                  </w:tr>
                </w:tbl>
                <w:p w:rsidR="001C3F84" w:rsidRDefault="001C3F84"/>
              </w:txbxContent>
            </v:textbox>
            <w10:wrap anchorx="page"/>
          </v:shape>
        </w:pict>
      </w:r>
      <w:r w:rsidR="001E4917" w:rsidRPr="00F52F3B">
        <w:rPr>
          <w:rFonts w:ascii="Times New Roman" w:hAnsi="Times New Roman"/>
          <w:b/>
          <w:spacing w:val="16"/>
          <w:sz w:val="28"/>
          <w:lang w:val="ru-RU"/>
        </w:rPr>
        <w:t>ТЕРРИТОРИАЛЬНАЯ ИЗБИРАТЕЛЬНАЯ</w:t>
      </w:r>
      <w:r w:rsidR="001E4917" w:rsidRPr="00F52F3B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pacing w:val="15"/>
          <w:sz w:val="28"/>
          <w:lang w:val="ru-RU"/>
        </w:rPr>
        <w:t>КОМИССИЯ</w:t>
      </w:r>
      <w:r w:rsidR="001E4917" w:rsidRPr="00F52F3B">
        <w:rPr>
          <w:rFonts w:ascii="Times New Roman" w:hAnsi="Times New Roman"/>
          <w:b/>
          <w:sz w:val="28"/>
          <w:lang w:val="ru-RU"/>
        </w:rPr>
        <w:t xml:space="preserve"> </w:t>
      </w:r>
      <w:proofErr w:type="gramStart"/>
      <w:r w:rsidR="001E4917" w:rsidRPr="00F52F3B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="001E4917" w:rsidRPr="00F52F3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Ш</w:t>
      </w:r>
      <w:r w:rsidR="001E4917" w:rsidRPr="00F52F3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Н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И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</w:p>
    <w:p w:rsidR="001C3F84" w:rsidRPr="00F52F3B" w:rsidRDefault="001C3F84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1C3F84" w:rsidRPr="00F52F3B" w:rsidRDefault="001E4917">
      <w:pPr>
        <w:spacing w:before="73"/>
        <w:ind w:left="499" w:right="82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2F3B">
        <w:rPr>
          <w:rFonts w:ascii="Times New Roman" w:hAnsi="Times New Roman"/>
          <w:sz w:val="20"/>
          <w:lang w:val="ru-RU"/>
        </w:rPr>
        <w:t>г.</w:t>
      </w:r>
      <w:r w:rsidRPr="00F52F3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52F3B">
        <w:rPr>
          <w:rFonts w:ascii="Times New Roman" w:hAnsi="Times New Roman"/>
          <w:sz w:val="20"/>
          <w:lang w:val="ru-RU"/>
        </w:rPr>
        <w:t>Камышлов</w:t>
      </w:r>
    </w:p>
    <w:p w:rsidR="001C3F84" w:rsidRPr="00F52F3B" w:rsidRDefault="001C3F84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3F84" w:rsidRPr="00F52F3B" w:rsidRDefault="001E4917">
      <w:pPr>
        <w:pStyle w:val="Heading1"/>
        <w:ind w:left="142" w:right="102" w:hanging="3"/>
        <w:jc w:val="center"/>
        <w:rPr>
          <w:b w:val="0"/>
          <w:bCs w:val="0"/>
          <w:lang w:val="ru-RU"/>
        </w:rPr>
      </w:pPr>
      <w:r w:rsidRPr="00F52F3B">
        <w:rPr>
          <w:lang w:val="ru-RU"/>
        </w:rPr>
        <w:t>О распределении и передаче участковым избирательным</w:t>
      </w:r>
      <w:r w:rsidRPr="00F52F3B">
        <w:rPr>
          <w:spacing w:val="-11"/>
          <w:lang w:val="ru-RU"/>
        </w:rPr>
        <w:t xml:space="preserve"> </w:t>
      </w:r>
      <w:r w:rsidRPr="00F52F3B">
        <w:rPr>
          <w:lang w:val="ru-RU"/>
        </w:rPr>
        <w:t>комиссиям избирательных бюллетеней для голосования на выборах</w:t>
      </w:r>
      <w:r w:rsidRPr="00F52F3B">
        <w:rPr>
          <w:spacing w:val="-11"/>
          <w:lang w:val="ru-RU"/>
        </w:rPr>
        <w:t xml:space="preserve"> </w:t>
      </w:r>
      <w:r w:rsidRPr="00F52F3B">
        <w:rPr>
          <w:lang w:val="ru-RU"/>
        </w:rPr>
        <w:t>депутатов Законодательного Собрания Свердловской области 18 сентября 2016</w:t>
      </w:r>
      <w:r w:rsidRPr="00F52F3B">
        <w:rPr>
          <w:spacing w:val="-25"/>
          <w:lang w:val="ru-RU"/>
        </w:rPr>
        <w:t xml:space="preserve"> </w:t>
      </w:r>
      <w:r w:rsidRPr="00F52F3B">
        <w:rPr>
          <w:lang w:val="ru-RU"/>
        </w:rPr>
        <w:t>года</w:t>
      </w:r>
    </w:p>
    <w:p w:rsidR="001C3F84" w:rsidRPr="00F52F3B" w:rsidRDefault="001C3F84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1C3F84" w:rsidRPr="00F52F3B" w:rsidRDefault="001E4917">
      <w:pPr>
        <w:pStyle w:val="a3"/>
        <w:spacing w:before="0" w:line="314" w:lineRule="auto"/>
        <w:ind w:right="127" w:firstLine="707"/>
        <w:jc w:val="both"/>
        <w:rPr>
          <w:rFonts w:cs="Times New Roman"/>
          <w:lang w:val="ru-RU"/>
        </w:rPr>
      </w:pPr>
      <w:r w:rsidRPr="00F52F3B">
        <w:rPr>
          <w:lang w:val="ru-RU"/>
        </w:rPr>
        <w:t>Руководствуясь статьей 80 Избирательного кодекса</w:t>
      </w:r>
      <w:r w:rsidRPr="00F52F3B">
        <w:rPr>
          <w:spacing w:val="47"/>
          <w:lang w:val="ru-RU"/>
        </w:rPr>
        <w:t xml:space="preserve"> </w:t>
      </w:r>
      <w:r w:rsidRPr="00F52F3B">
        <w:rPr>
          <w:lang w:val="ru-RU"/>
        </w:rPr>
        <w:t xml:space="preserve">Свердловской области,  </w:t>
      </w:r>
      <w:r w:rsidR="00F52F3B">
        <w:rPr>
          <w:lang w:val="ru-RU"/>
        </w:rPr>
        <w:t>Камышловская городская</w:t>
      </w:r>
      <w:r w:rsidRPr="00F52F3B">
        <w:rPr>
          <w:lang w:val="ru-RU"/>
        </w:rPr>
        <w:t xml:space="preserve">   территориальная   избирательная</w:t>
      </w:r>
      <w:r w:rsidRPr="00F52F3B">
        <w:rPr>
          <w:spacing w:val="44"/>
          <w:lang w:val="ru-RU"/>
        </w:rPr>
        <w:t xml:space="preserve"> </w:t>
      </w:r>
      <w:r w:rsidRPr="00F52F3B">
        <w:rPr>
          <w:lang w:val="ru-RU"/>
        </w:rPr>
        <w:t xml:space="preserve">комиссия </w:t>
      </w:r>
      <w:r w:rsidR="00F52F3B">
        <w:rPr>
          <w:b/>
          <w:lang w:val="ru-RU"/>
        </w:rPr>
        <w:t>РЕШИЛА</w:t>
      </w:r>
      <w:proofErr w:type="gramStart"/>
      <w:r w:rsidRPr="00F52F3B">
        <w:rPr>
          <w:b/>
          <w:spacing w:val="-8"/>
          <w:lang w:val="ru-RU"/>
        </w:rPr>
        <w:t xml:space="preserve"> </w:t>
      </w:r>
      <w:r w:rsidRPr="00F52F3B">
        <w:rPr>
          <w:b/>
          <w:lang w:val="ru-RU"/>
        </w:rPr>
        <w:t>:</w:t>
      </w:r>
      <w:proofErr w:type="gramEnd"/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437"/>
        </w:tabs>
        <w:spacing w:line="312" w:lineRule="auto"/>
        <w:ind w:right="1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Утвердить распределение избирательных бюллетеней</w:t>
      </w:r>
      <w:r w:rsidRPr="00F52F3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для голосования на выборах депутатов Законодательного </w:t>
      </w:r>
      <w:r w:rsidRPr="00F52F3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Собрания Свердловской</w:t>
      </w:r>
      <w:r w:rsidRPr="00F52F3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области</w:t>
      </w:r>
      <w:r w:rsidRPr="00F52F3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18</w:t>
      </w:r>
      <w:r w:rsidRPr="00F52F3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сентября</w:t>
      </w:r>
      <w:r w:rsidRPr="00F52F3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2016</w:t>
      </w:r>
      <w:r w:rsidRPr="00F52F3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года</w:t>
      </w:r>
      <w:r w:rsidRPr="00F52F3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в</w:t>
      </w:r>
      <w:r w:rsidRPr="00F52F3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участковые</w:t>
      </w:r>
      <w:r w:rsidRPr="00F52F3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избирательные комиссии, а также в резерв </w:t>
      </w:r>
      <w:r w:rsidR="00F52F3B">
        <w:rPr>
          <w:rFonts w:ascii="Times New Roman" w:hAnsi="Times New Roman"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территориальной избирательной комиссии</w:t>
      </w:r>
      <w:r w:rsidRPr="00F52F3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(прилагается).</w:t>
      </w:r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177"/>
        </w:tabs>
        <w:spacing w:before="2" w:line="312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Организовать передачу избирательных бюллетеней для</w:t>
      </w:r>
      <w:r w:rsidRPr="00F52F3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голосования на выборах депутатов Законодательного Собрания Свердловской области</w:t>
      </w:r>
      <w:r w:rsidRPr="00F52F3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18</w:t>
      </w:r>
      <w:r w:rsidRPr="00F52F3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сентября 2016 года председателям участковых избирательных комиссий</w:t>
      </w:r>
      <w:r w:rsidRPr="00F52F3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не </w:t>
      </w:r>
      <w:r w:rsidR="00F52F3B">
        <w:rPr>
          <w:rFonts w:ascii="Times New Roman" w:hAnsi="Times New Roman"/>
          <w:sz w:val="28"/>
          <w:lang w:val="ru-RU"/>
        </w:rPr>
        <w:t>позднее 16</w:t>
      </w:r>
      <w:r w:rsidRPr="00F52F3B">
        <w:rPr>
          <w:rFonts w:ascii="Times New Roman" w:hAnsi="Times New Roman"/>
          <w:sz w:val="28"/>
          <w:lang w:val="ru-RU"/>
        </w:rPr>
        <w:t xml:space="preserve"> сентября 2016</w:t>
      </w:r>
      <w:r w:rsidRPr="00F52F3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года.</w:t>
      </w:r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413"/>
        </w:tabs>
        <w:spacing w:before="2" w:line="312" w:lineRule="auto"/>
        <w:ind w:right="12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Направить настоящее решение участковым</w:t>
      </w:r>
      <w:r w:rsidRPr="00F52F3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избирательным комиссиям и опубликовать на сайте </w:t>
      </w:r>
      <w:r w:rsidR="00F52F3B">
        <w:rPr>
          <w:rFonts w:ascii="Times New Roman" w:hAnsi="Times New Roman"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F52F3B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комиссии.</w:t>
      </w:r>
    </w:p>
    <w:p w:rsidR="001C3F84" w:rsidRPr="00F52F3B" w:rsidRDefault="00F52F3B">
      <w:pPr>
        <w:pStyle w:val="a4"/>
        <w:numPr>
          <w:ilvl w:val="0"/>
          <w:numId w:val="1"/>
        </w:numPr>
        <w:tabs>
          <w:tab w:val="left" w:pos="1204"/>
        </w:tabs>
        <w:spacing w:before="2" w:line="312" w:lineRule="auto"/>
        <w:ind w:right="12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 настоящего решения</w:t>
      </w:r>
      <w:r w:rsidR="001E4917" w:rsidRPr="00F52F3B">
        <w:rPr>
          <w:rFonts w:ascii="Times New Roman" w:hAnsi="Times New Roman"/>
          <w:sz w:val="28"/>
          <w:lang w:val="ru-RU"/>
        </w:rPr>
        <w:t xml:space="preserve"> возложить</w:t>
      </w:r>
      <w:r w:rsidR="001E4917" w:rsidRPr="00F52F3B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sz w:val="28"/>
          <w:lang w:val="ru-RU"/>
        </w:rPr>
        <w:t xml:space="preserve">на секретаря комиссии  </w:t>
      </w:r>
      <w:r>
        <w:rPr>
          <w:rFonts w:ascii="Times New Roman" w:hAnsi="Times New Roman"/>
          <w:sz w:val="28"/>
          <w:lang w:val="ru-RU"/>
        </w:rPr>
        <w:t>Н.В.Щелконогову</w:t>
      </w:r>
      <w:r w:rsidR="001E4917" w:rsidRPr="00F52F3B">
        <w:rPr>
          <w:rFonts w:ascii="Times New Roman" w:hAnsi="Times New Roman"/>
          <w:i/>
          <w:color w:val="FF0000"/>
          <w:sz w:val="28"/>
          <w:lang w:val="ru-RU"/>
        </w:rPr>
        <w:t>.</w:t>
      </w:r>
    </w:p>
    <w:p w:rsidR="001C3F84" w:rsidRPr="00F52F3B" w:rsidRDefault="001C3F84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C3F84" w:rsidRPr="00F52F3B" w:rsidRDefault="001C3F84">
      <w:pPr>
        <w:spacing w:before="3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6251"/>
        <w:gridCol w:w="3109"/>
      </w:tblGrid>
      <w:tr w:rsidR="001C3F84">
        <w:trPr>
          <w:trHeight w:hRule="exact" w:val="1188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F52F3B" w:rsidRDefault="001E4917" w:rsidP="00F52F3B">
            <w:pPr>
              <w:pStyle w:val="TableParagraph"/>
              <w:spacing w:line="286" w:lineRule="exact"/>
              <w:rPr>
                <w:rFonts w:ascii="Times New Roman" w:hAnsi="Times New Roman"/>
                <w:sz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F52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2F3B">
              <w:rPr>
                <w:rFonts w:ascii="Times New Roman" w:hAnsi="Times New Roman"/>
                <w:sz w:val="28"/>
                <w:lang w:val="ru-RU"/>
              </w:rPr>
              <w:t xml:space="preserve">Камышловской </w:t>
            </w:r>
          </w:p>
          <w:p w:rsidR="00F52F3B" w:rsidRDefault="00F52F3B" w:rsidP="00F52F3B">
            <w:pPr>
              <w:pStyle w:val="TableParagraph"/>
              <w:spacing w:line="286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городской</w:t>
            </w:r>
            <w:r w:rsidR="001E4917" w:rsidRPr="00F52F3B">
              <w:rPr>
                <w:rFonts w:ascii="Times New Roman" w:hAnsi="Times New Roman"/>
                <w:sz w:val="28"/>
                <w:lang w:val="ru-RU"/>
              </w:rPr>
              <w:t xml:space="preserve"> территориальной </w:t>
            </w:r>
          </w:p>
          <w:p w:rsidR="001C3F84" w:rsidRPr="00F52F3B" w:rsidRDefault="001E4917" w:rsidP="00F52F3B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>избирательной</w:t>
            </w:r>
            <w:r w:rsidRPr="00F52F3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1C3F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/>
              </w:rPr>
            </w:pPr>
          </w:p>
          <w:p w:rsidR="001C3F84" w:rsidRPr="00F52F3B" w:rsidRDefault="00F52F3B">
            <w:pPr>
              <w:pStyle w:val="TableParagraph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1C3F84">
        <w:trPr>
          <w:trHeight w:hRule="exact" w:val="1186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E4917" w:rsidP="00F52F3B">
            <w:pPr>
              <w:pStyle w:val="TableParagraph"/>
              <w:spacing w:before="226"/>
              <w:ind w:right="2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 xml:space="preserve">Секретарь </w:t>
            </w:r>
            <w:r w:rsidR="00F52F3B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="00F52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F52F3B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F52F3B">
            <w:pPr>
              <w:pStyle w:val="TableParagraph"/>
              <w:spacing w:before="225"/>
              <w:ind w:right="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1C3F84" w:rsidRPr="00E4311A" w:rsidRDefault="001C3F84" w:rsidP="00E4311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C3F84" w:rsidRPr="00E4311A">
          <w:type w:val="continuous"/>
          <w:pgSz w:w="11910" w:h="16840"/>
          <w:pgMar w:top="700" w:right="720" w:bottom="280" w:left="1540" w:header="720" w:footer="720" w:gutter="0"/>
          <w:cols w:space="720"/>
        </w:sectPr>
      </w:pPr>
    </w:p>
    <w:p w:rsidR="001C3F84" w:rsidRPr="005F5F29" w:rsidRDefault="00E4311A" w:rsidP="00E4311A">
      <w:pPr>
        <w:spacing w:before="1"/>
        <w:ind w:righ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                                                                                                          </w:t>
      </w:r>
      <w:r w:rsidR="001E4917" w:rsidRPr="005F5F29">
        <w:rPr>
          <w:rFonts w:ascii="Times New Roman" w:hAnsi="Times New Roman"/>
          <w:sz w:val="24"/>
          <w:lang w:val="ru-RU"/>
        </w:rPr>
        <w:t>УТВЕРЖДЕНО</w:t>
      </w:r>
    </w:p>
    <w:p w:rsidR="001C3F84" w:rsidRPr="00F52F3B" w:rsidRDefault="001E4917">
      <w:pPr>
        <w:ind w:left="5104" w:right="952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r w:rsid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Камышловской городской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 избирательной</w:t>
      </w:r>
      <w:r w:rsidRPr="00F52F3B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от 06.09.2016 №</w:t>
      </w:r>
      <w:r w:rsidRPr="00F52F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F5F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26</w:t>
      </w:r>
      <w:r w:rsid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5F5F29">
        <w:rPr>
          <w:rFonts w:ascii="Times New Roman" w:eastAsia="Times New Roman" w:hAnsi="Times New Roman" w:cs="Times New Roman"/>
          <w:sz w:val="24"/>
          <w:szCs w:val="24"/>
          <w:lang w:val="ru-RU"/>
        </w:rPr>
        <w:t>208</w:t>
      </w:r>
    </w:p>
    <w:p w:rsidR="001C3F84" w:rsidRPr="00F52F3B" w:rsidRDefault="001C3F84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1C3F84" w:rsidRPr="00F52F3B" w:rsidRDefault="001E4917">
      <w:pPr>
        <w:pStyle w:val="Heading1"/>
        <w:spacing w:line="322" w:lineRule="exact"/>
        <w:ind w:left="1205" w:right="652"/>
        <w:jc w:val="center"/>
        <w:rPr>
          <w:rFonts w:cs="Times New Roman"/>
          <w:b w:val="0"/>
          <w:bCs w:val="0"/>
          <w:lang w:val="ru-RU"/>
        </w:rPr>
      </w:pPr>
      <w:r w:rsidRPr="00F52F3B">
        <w:rPr>
          <w:lang w:val="ru-RU"/>
        </w:rPr>
        <w:t>Распределение</w:t>
      </w:r>
    </w:p>
    <w:p w:rsidR="001C3F84" w:rsidRPr="00F52F3B" w:rsidRDefault="001E4917" w:rsidP="00E4311A">
      <w:pPr>
        <w:spacing w:after="120"/>
        <w:ind w:left="1208" w:right="6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b/>
          <w:sz w:val="28"/>
          <w:lang w:val="ru-RU"/>
        </w:rPr>
        <w:t>избирательных бюллетеней для голосования на выборах</w:t>
      </w:r>
      <w:r w:rsidRPr="00F52F3B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>депутатов Законодательного Собрания Свердловской области в</w:t>
      </w:r>
      <w:r w:rsidRPr="00F52F3B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 xml:space="preserve">участковые избирательные комиссии, а также в резерв </w:t>
      </w:r>
      <w:r w:rsidR="00F52F3B"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</w:t>
      </w:r>
      <w:r w:rsidRPr="00F52F3B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>комиссии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56"/>
        <w:gridCol w:w="4931"/>
        <w:gridCol w:w="2554"/>
        <w:gridCol w:w="2268"/>
      </w:tblGrid>
      <w:tr w:rsidR="001C3F84" w:rsidRPr="005F5F29">
        <w:trPr>
          <w:trHeight w:hRule="exact" w:val="17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1C3F84" w:rsidRPr="00F52F3B" w:rsidRDefault="001C3F8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1C3F84" w:rsidRDefault="001E491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C3F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C3F84" w:rsidRDefault="001C3F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C3F84" w:rsidRDefault="001C3F8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1C3F84" w:rsidRDefault="001E49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комиссии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ind w:left="455" w:right="4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hAnsi="Times New Roman"/>
                <w:b/>
                <w:lang w:val="ru-RU"/>
              </w:rPr>
              <w:t>Количество избирательных бюллетеней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>для голосования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 xml:space="preserve">по единому 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>избирательному</w:t>
            </w:r>
            <w:r w:rsidRPr="00F52F3B">
              <w:rPr>
                <w:rFonts w:ascii="Times New Roman" w:hAnsi="Times New Roman"/>
                <w:b/>
                <w:spacing w:val="-5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>округу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ind w:left="290" w:right="294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Количество избирательных бюллетеней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 голосования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по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одномандатному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избирательному округу №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</w:tr>
      <w:tr w:rsidR="001C3F84">
        <w:trPr>
          <w:trHeight w:hRule="exact" w:val="2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</w:tr>
      <w:tr w:rsidR="001C3F84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F52F3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</w:tr>
      <w:tr w:rsidR="001C3F84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1C3F84">
        <w:trPr>
          <w:trHeight w:hRule="exact" w:val="56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18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1C3F84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1C3F84">
        <w:trPr>
          <w:trHeight w:hRule="exact" w:val="56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</w:tr>
      <w:tr w:rsidR="001C3F84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1C3F84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1C3F84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Default="001E4917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F52F3B" w:rsidRDefault="001E4917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52F3B">
              <w:rPr>
                <w:rFonts w:ascii="Times New Roman" w:eastAsia="Times New Roman" w:hAnsi="Times New Roman" w:cs="Times New Roman"/>
                <w:lang w:val="ru-RU"/>
              </w:rPr>
              <w:t>1932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84" w:rsidRPr="00B478FE" w:rsidRDefault="00B478FE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FD0C7B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Pr="00F52F3B" w:rsidRDefault="00FD0C7B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Резерв ТИК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2900</w:t>
            </w:r>
          </w:p>
        </w:tc>
      </w:tr>
      <w:tr w:rsidR="00FD0C7B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Pr="00FD0C7B" w:rsidRDefault="00FD0C7B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D0C7B">
              <w:rPr>
                <w:rFonts w:ascii="Times New Roman" w:eastAsia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7B" w:rsidRDefault="00FD0C7B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19000</w:t>
            </w:r>
          </w:p>
        </w:tc>
      </w:tr>
    </w:tbl>
    <w:p w:rsidR="001E4917" w:rsidRPr="00F52F3B" w:rsidRDefault="001E4917">
      <w:pPr>
        <w:rPr>
          <w:lang w:val="ru-RU"/>
        </w:rPr>
      </w:pPr>
    </w:p>
    <w:sectPr w:rsidR="001E4917" w:rsidRPr="00F52F3B" w:rsidSect="001C3F84">
      <w:headerReference w:type="default" r:id="rId8"/>
      <w:pgSz w:w="11910" w:h="16840"/>
      <w:pgMar w:top="780" w:right="580" w:bottom="280" w:left="880" w:header="5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C8" w:rsidRDefault="00C331C8" w:rsidP="001C3F84">
      <w:r>
        <w:separator/>
      </w:r>
    </w:p>
  </w:endnote>
  <w:endnote w:type="continuationSeparator" w:id="0">
    <w:p w:rsidR="00C331C8" w:rsidRDefault="00C331C8" w:rsidP="001C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C8" w:rsidRDefault="00C331C8" w:rsidP="001C3F84">
      <w:r>
        <w:separator/>
      </w:r>
    </w:p>
  </w:footnote>
  <w:footnote w:type="continuationSeparator" w:id="0">
    <w:p w:rsidR="00C331C8" w:rsidRDefault="00C331C8" w:rsidP="001C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84" w:rsidRDefault="00D02B18">
    <w:pPr>
      <w:spacing w:line="14" w:lineRule="auto"/>
      <w:rPr>
        <w:sz w:val="20"/>
        <w:szCs w:val="20"/>
      </w:rPr>
    </w:pPr>
    <w:r w:rsidRPr="00D02B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28.45pt;width:9pt;height:12pt;z-index:-251658752;mso-position-horizontal-relative:page;mso-position-vertical-relative:page" filled="f" stroked="f">
          <v:textbox inset="0,0,0,0">
            <w:txbxContent>
              <w:p w:rsidR="001C3F84" w:rsidRDefault="00D02B1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1E4917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5F29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917"/>
    <w:multiLevelType w:val="hybridMultilevel"/>
    <w:tmpl w:val="0D327E5E"/>
    <w:lvl w:ilvl="0" w:tplc="6F1E2A24">
      <w:start w:val="1"/>
      <w:numFmt w:val="decimal"/>
      <w:lvlText w:val="%1."/>
      <w:lvlJc w:val="left"/>
      <w:pPr>
        <w:ind w:left="162" w:hanging="567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BA253DE">
      <w:start w:val="1"/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E0F49AEC">
      <w:start w:val="1"/>
      <w:numFmt w:val="bullet"/>
      <w:lvlText w:val="•"/>
      <w:lvlJc w:val="left"/>
      <w:pPr>
        <w:ind w:left="2057" w:hanging="567"/>
      </w:pPr>
      <w:rPr>
        <w:rFonts w:hint="default"/>
      </w:rPr>
    </w:lvl>
    <w:lvl w:ilvl="3" w:tplc="E1AC24B0">
      <w:start w:val="1"/>
      <w:numFmt w:val="bullet"/>
      <w:lvlText w:val="•"/>
      <w:lvlJc w:val="left"/>
      <w:pPr>
        <w:ind w:left="3005" w:hanging="567"/>
      </w:pPr>
      <w:rPr>
        <w:rFonts w:hint="default"/>
      </w:rPr>
    </w:lvl>
    <w:lvl w:ilvl="4" w:tplc="009E1324">
      <w:start w:val="1"/>
      <w:numFmt w:val="bullet"/>
      <w:lvlText w:val="•"/>
      <w:lvlJc w:val="left"/>
      <w:pPr>
        <w:ind w:left="3954" w:hanging="567"/>
      </w:pPr>
      <w:rPr>
        <w:rFonts w:hint="default"/>
      </w:rPr>
    </w:lvl>
    <w:lvl w:ilvl="5" w:tplc="AD36A552">
      <w:start w:val="1"/>
      <w:numFmt w:val="bullet"/>
      <w:lvlText w:val="•"/>
      <w:lvlJc w:val="left"/>
      <w:pPr>
        <w:ind w:left="4903" w:hanging="567"/>
      </w:pPr>
      <w:rPr>
        <w:rFonts w:hint="default"/>
      </w:rPr>
    </w:lvl>
    <w:lvl w:ilvl="6" w:tplc="D3C247D0">
      <w:start w:val="1"/>
      <w:numFmt w:val="bullet"/>
      <w:lvlText w:val="•"/>
      <w:lvlJc w:val="left"/>
      <w:pPr>
        <w:ind w:left="5851" w:hanging="567"/>
      </w:pPr>
      <w:rPr>
        <w:rFonts w:hint="default"/>
      </w:rPr>
    </w:lvl>
    <w:lvl w:ilvl="7" w:tplc="5F141564">
      <w:start w:val="1"/>
      <w:numFmt w:val="bullet"/>
      <w:lvlText w:val="•"/>
      <w:lvlJc w:val="left"/>
      <w:pPr>
        <w:ind w:left="6800" w:hanging="567"/>
      </w:pPr>
      <w:rPr>
        <w:rFonts w:hint="default"/>
      </w:rPr>
    </w:lvl>
    <w:lvl w:ilvl="8" w:tplc="1A324A4C">
      <w:start w:val="1"/>
      <w:numFmt w:val="bullet"/>
      <w:lvlText w:val="•"/>
      <w:lvlJc w:val="left"/>
      <w:pPr>
        <w:ind w:left="774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C3F84"/>
    <w:rsid w:val="001C3F84"/>
    <w:rsid w:val="001D7A02"/>
    <w:rsid w:val="001E4917"/>
    <w:rsid w:val="00294BF0"/>
    <w:rsid w:val="002D6D3E"/>
    <w:rsid w:val="0035644C"/>
    <w:rsid w:val="00516B69"/>
    <w:rsid w:val="005F5F29"/>
    <w:rsid w:val="00661E2C"/>
    <w:rsid w:val="00B478FE"/>
    <w:rsid w:val="00C331C8"/>
    <w:rsid w:val="00D02B18"/>
    <w:rsid w:val="00E4311A"/>
    <w:rsid w:val="00F52F3B"/>
    <w:rsid w:val="00F675ED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F84"/>
    <w:pPr>
      <w:spacing w:before="2"/>
      <w:ind w:left="16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C3F84"/>
    <w:pPr>
      <w:ind w:left="8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3F84"/>
  </w:style>
  <w:style w:type="paragraph" w:customStyle="1" w:styleId="TableParagraph">
    <w:name w:val="Table Paragraph"/>
    <w:basedOn w:val="a"/>
    <w:uiPriority w:val="1"/>
    <w:qFormat/>
    <w:rsid w:val="001C3F84"/>
  </w:style>
  <w:style w:type="paragraph" w:styleId="a5">
    <w:name w:val="Balloon Text"/>
    <w:basedOn w:val="a"/>
    <w:link w:val="a6"/>
    <w:uiPriority w:val="99"/>
    <w:semiHidden/>
    <w:unhideWhenUsed/>
    <w:rsid w:val="00F52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2016-09-14T05:57:00Z</cp:lastPrinted>
  <dcterms:created xsi:type="dcterms:W3CDTF">2016-09-10T15:00:00Z</dcterms:created>
  <dcterms:modified xsi:type="dcterms:W3CDTF">2016-09-14T17:03:00Z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2016-09-10T00:00:00Z</vt:filetime>
  </property>
</Properties>
</file>