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DD" w:rsidRDefault="00FC4ADD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FC4ADD" w:rsidRDefault="00BD0DA7">
      <w:pPr>
        <w:spacing w:line="1130" w:lineRule="exact"/>
        <w:ind w:left="46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4634" cy="7178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4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ADD" w:rsidRDefault="00FC4ADD">
      <w:pPr>
        <w:spacing w:before="10"/>
        <w:rPr>
          <w:rFonts w:ascii="Times New Roman" w:eastAsia="Times New Roman" w:hAnsi="Times New Roman" w:cs="Times New Roman"/>
        </w:rPr>
      </w:pPr>
    </w:p>
    <w:p w:rsidR="00FC4ADD" w:rsidRPr="001E01CE" w:rsidRDefault="001E01CE">
      <w:pPr>
        <w:pStyle w:val="Heading1"/>
        <w:spacing w:before="64"/>
        <w:ind w:left="1305" w:right="1113" w:firstLine="3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BD0DA7" w:rsidRPr="001E01CE">
        <w:rPr>
          <w:lang w:val="ru-RU"/>
        </w:rPr>
        <w:t xml:space="preserve"> ТЕРРИТОРИАЛЬНАЯ ИЗБИРАТЕЛЬНАЯ</w:t>
      </w:r>
      <w:r w:rsidR="00BD0DA7" w:rsidRPr="001E01CE">
        <w:rPr>
          <w:spacing w:val="-9"/>
          <w:lang w:val="ru-RU"/>
        </w:rPr>
        <w:t xml:space="preserve"> </w:t>
      </w:r>
      <w:r w:rsidR="00BD0DA7" w:rsidRPr="001E01CE">
        <w:rPr>
          <w:lang w:val="ru-RU"/>
        </w:rPr>
        <w:t>КОМИССИЯ</w:t>
      </w:r>
    </w:p>
    <w:p w:rsidR="00FC4ADD" w:rsidRPr="001E01CE" w:rsidRDefault="00FC4ADD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C4ADD" w:rsidRPr="001E01CE" w:rsidRDefault="00BD0DA7">
      <w:pPr>
        <w:ind w:left="4222" w:right="403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01CE">
        <w:rPr>
          <w:rFonts w:ascii="Times New Roman" w:hAnsi="Times New Roman"/>
          <w:b/>
          <w:sz w:val="28"/>
          <w:lang w:val="ru-RU"/>
        </w:rPr>
        <w:t>РЕШЕНИЕ</w:t>
      </w:r>
    </w:p>
    <w:p w:rsidR="00FC4ADD" w:rsidRPr="001E01CE" w:rsidRDefault="00FC4ADD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5246"/>
        <w:gridCol w:w="4007"/>
      </w:tblGrid>
      <w:tr w:rsidR="00FC4ADD" w:rsidRPr="001E01CE">
        <w:trPr>
          <w:trHeight w:hRule="exact" w:val="281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FC4ADD" w:rsidRPr="001E01CE" w:rsidRDefault="00113794">
            <w:pPr>
              <w:pStyle w:val="TableParagraph"/>
              <w:spacing w:line="287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30 августа</w:t>
            </w:r>
            <w:r w:rsidR="00BD0DA7" w:rsidRPr="001E01CE">
              <w:rPr>
                <w:rFonts w:ascii="Times New Roman" w:hAnsi="Times New Roman"/>
                <w:sz w:val="28"/>
                <w:lang w:val="ru-RU"/>
              </w:rPr>
              <w:t xml:space="preserve"> 2016</w:t>
            </w:r>
            <w:r w:rsidR="00BD0DA7" w:rsidRPr="001E01CE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1E01CE">
              <w:rPr>
                <w:rFonts w:ascii="Times New Roman" w:hAnsi="Times New Roman"/>
                <w:sz w:val="28"/>
                <w:lang w:val="ru-RU"/>
              </w:rPr>
              <w:t xml:space="preserve">г.  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FC4ADD" w:rsidRPr="001E01CE" w:rsidRDefault="00BD0DA7">
            <w:pPr>
              <w:pStyle w:val="TableParagraph"/>
              <w:spacing w:line="287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1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1E01C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1137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1E01CE" w:rsidRPr="001E01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="001137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</w:tr>
    </w:tbl>
    <w:p w:rsidR="00FC4ADD" w:rsidRPr="001E01CE" w:rsidRDefault="00FC4ADD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FC4ADD" w:rsidRPr="001E01CE" w:rsidRDefault="00BD0DA7">
      <w:pPr>
        <w:spacing w:before="69"/>
        <w:ind w:left="4222" w:right="403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01CE">
        <w:rPr>
          <w:rFonts w:ascii="Times New Roman" w:hAnsi="Times New Roman"/>
          <w:sz w:val="24"/>
          <w:lang w:val="ru-RU"/>
        </w:rPr>
        <w:t>г.</w:t>
      </w:r>
      <w:r w:rsidRPr="001E01CE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1E01CE">
        <w:rPr>
          <w:rFonts w:ascii="Times New Roman" w:hAnsi="Times New Roman"/>
          <w:sz w:val="24"/>
          <w:lang w:val="ru-RU"/>
        </w:rPr>
        <w:t>Камышлов</w:t>
      </w:r>
    </w:p>
    <w:p w:rsidR="00FC4ADD" w:rsidRPr="001E01CE" w:rsidRDefault="00FC4ADD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FC4ADD" w:rsidRPr="001E01CE" w:rsidRDefault="00BD0DA7">
      <w:pPr>
        <w:pStyle w:val="Heading1"/>
        <w:ind w:left="441" w:right="112" w:hanging="139"/>
        <w:jc w:val="center"/>
        <w:rPr>
          <w:b w:val="0"/>
          <w:bCs w:val="0"/>
          <w:lang w:val="ru-RU"/>
        </w:rPr>
      </w:pPr>
      <w:r w:rsidRPr="001E01CE">
        <w:rPr>
          <w:lang w:val="ru-RU"/>
        </w:rPr>
        <w:t>Об утверждении график</w:t>
      </w:r>
      <w:r w:rsidR="001E01CE">
        <w:rPr>
          <w:lang w:val="ru-RU"/>
        </w:rPr>
        <w:t>а дежу</w:t>
      </w:r>
      <w:proofErr w:type="gramStart"/>
      <w:r w:rsidR="001E01CE">
        <w:rPr>
          <w:lang w:val="ru-RU"/>
        </w:rPr>
        <w:t>рств чл</w:t>
      </w:r>
      <w:proofErr w:type="gramEnd"/>
      <w:r w:rsidR="001E01CE">
        <w:rPr>
          <w:lang w:val="ru-RU"/>
        </w:rPr>
        <w:t>енов Камышловской городской</w:t>
      </w:r>
      <w:r w:rsidRPr="001E01CE">
        <w:rPr>
          <w:lang w:val="ru-RU"/>
        </w:rPr>
        <w:t xml:space="preserve"> территориальной избирательной комиссии в период подготовки</w:t>
      </w:r>
      <w:r w:rsidRPr="001E01CE">
        <w:rPr>
          <w:spacing w:val="-10"/>
          <w:lang w:val="ru-RU"/>
        </w:rPr>
        <w:t xml:space="preserve"> </w:t>
      </w:r>
      <w:r w:rsidRPr="001E01CE">
        <w:rPr>
          <w:lang w:val="ru-RU"/>
        </w:rPr>
        <w:t>и проведения выборо</w:t>
      </w:r>
      <w:r w:rsidR="00180ECC">
        <w:rPr>
          <w:lang w:val="ru-RU"/>
        </w:rPr>
        <w:t>в депутатов Законодательного Собрания Свердловской области</w:t>
      </w:r>
      <w:r w:rsidR="00943F06">
        <w:rPr>
          <w:lang w:val="ru-RU"/>
        </w:rPr>
        <w:t xml:space="preserve"> </w:t>
      </w:r>
      <w:r w:rsidR="00113794">
        <w:rPr>
          <w:lang w:val="ru-RU"/>
        </w:rPr>
        <w:t xml:space="preserve"> на сентябрь</w:t>
      </w:r>
      <w:r w:rsidRPr="001E01CE">
        <w:rPr>
          <w:lang w:val="ru-RU"/>
        </w:rPr>
        <w:t xml:space="preserve"> 2016</w:t>
      </w:r>
      <w:r w:rsidRPr="001E01CE">
        <w:rPr>
          <w:spacing w:val="-22"/>
          <w:lang w:val="ru-RU"/>
        </w:rPr>
        <w:t xml:space="preserve"> </w:t>
      </w:r>
      <w:r w:rsidRPr="001E01CE">
        <w:rPr>
          <w:lang w:val="ru-RU"/>
        </w:rPr>
        <w:t>года</w:t>
      </w:r>
    </w:p>
    <w:p w:rsidR="00FC4ADD" w:rsidRPr="001E01CE" w:rsidRDefault="00FC4AD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4ADD" w:rsidRPr="00943F06" w:rsidRDefault="00BD0DA7" w:rsidP="00943F06">
      <w:pPr>
        <w:pStyle w:val="a3"/>
        <w:spacing w:before="117" w:line="360" w:lineRule="auto"/>
        <w:ind w:right="101" w:firstLine="708"/>
        <w:jc w:val="both"/>
        <w:rPr>
          <w:rFonts w:cs="Times New Roman"/>
          <w:lang w:val="ru-RU"/>
        </w:rPr>
      </w:pPr>
      <w:r w:rsidRPr="001E01CE">
        <w:rPr>
          <w:lang w:val="ru-RU"/>
        </w:rPr>
        <w:t>Для организаци</w:t>
      </w:r>
      <w:r w:rsidR="001E01CE">
        <w:rPr>
          <w:lang w:val="ru-RU"/>
        </w:rPr>
        <w:t>и работы Камышловской городской</w:t>
      </w:r>
      <w:r w:rsidRPr="001E01CE">
        <w:rPr>
          <w:spacing w:val="24"/>
          <w:lang w:val="ru-RU"/>
        </w:rPr>
        <w:t xml:space="preserve"> </w:t>
      </w:r>
      <w:r w:rsidRPr="001E01CE">
        <w:rPr>
          <w:lang w:val="ru-RU"/>
        </w:rPr>
        <w:t>территориальной избирательной комиссии и в соответствии с Календарным</w:t>
      </w:r>
      <w:r w:rsidRPr="001E01CE">
        <w:rPr>
          <w:spacing w:val="65"/>
          <w:lang w:val="ru-RU"/>
        </w:rPr>
        <w:t xml:space="preserve"> </w:t>
      </w:r>
      <w:r w:rsidRPr="001E01CE">
        <w:rPr>
          <w:lang w:val="ru-RU"/>
        </w:rPr>
        <w:t>планом мероприятий по подготовке и проведению выборов</w:t>
      </w:r>
      <w:r w:rsidRPr="001E01CE">
        <w:rPr>
          <w:spacing w:val="54"/>
          <w:lang w:val="ru-RU"/>
        </w:rPr>
        <w:t xml:space="preserve"> </w:t>
      </w:r>
      <w:r w:rsidR="00943F06">
        <w:rPr>
          <w:lang w:val="ru-RU"/>
        </w:rPr>
        <w:t>депутатов Законодательного Собрания Свердловской области,   статьями 25, 72 Избирательного</w:t>
      </w:r>
      <w:r w:rsidR="00943F06">
        <w:rPr>
          <w:spacing w:val="18"/>
          <w:lang w:val="ru-RU"/>
        </w:rPr>
        <w:t xml:space="preserve"> </w:t>
      </w:r>
      <w:r w:rsidR="00943F06">
        <w:rPr>
          <w:lang w:val="ru-RU"/>
        </w:rPr>
        <w:t>Кодекса Свердловской области, Камышловская городская</w:t>
      </w:r>
      <w:r w:rsidR="00943F06">
        <w:rPr>
          <w:spacing w:val="65"/>
          <w:lang w:val="ru-RU"/>
        </w:rPr>
        <w:t xml:space="preserve"> </w:t>
      </w:r>
      <w:r w:rsidR="00943F06">
        <w:rPr>
          <w:lang w:val="ru-RU"/>
        </w:rPr>
        <w:t xml:space="preserve">территориальная избирательная комиссия  </w:t>
      </w:r>
      <w:r w:rsidR="00943F06">
        <w:rPr>
          <w:b/>
          <w:lang w:val="ru-RU"/>
        </w:rPr>
        <w:t>РЕШИЛА:</w:t>
      </w:r>
    </w:p>
    <w:p w:rsidR="00FC4ADD" w:rsidRPr="001E01CE" w:rsidRDefault="00BD0DA7">
      <w:pPr>
        <w:pStyle w:val="a3"/>
        <w:spacing w:before="115" w:line="360" w:lineRule="auto"/>
        <w:ind w:right="114"/>
        <w:jc w:val="both"/>
        <w:rPr>
          <w:lang w:val="ru-RU"/>
        </w:rPr>
      </w:pPr>
      <w:r w:rsidRPr="001E01CE">
        <w:rPr>
          <w:lang w:val="ru-RU"/>
        </w:rPr>
        <w:t>1. Утвердить</w:t>
      </w:r>
      <w:r w:rsidR="001E01CE">
        <w:rPr>
          <w:lang w:val="ru-RU"/>
        </w:rPr>
        <w:t xml:space="preserve"> график дежу</w:t>
      </w:r>
      <w:proofErr w:type="gramStart"/>
      <w:r w:rsidR="001E01CE">
        <w:rPr>
          <w:lang w:val="ru-RU"/>
        </w:rPr>
        <w:t>рств чл</w:t>
      </w:r>
      <w:proofErr w:type="gramEnd"/>
      <w:r w:rsidR="001E01CE">
        <w:rPr>
          <w:lang w:val="ru-RU"/>
        </w:rPr>
        <w:t>енов Камышловской городской</w:t>
      </w:r>
      <w:r w:rsidRPr="001E01CE">
        <w:rPr>
          <w:spacing w:val="32"/>
          <w:lang w:val="ru-RU"/>
        </w:rPr>
        <w:t xml:space="preserve"> </w:t>
      </w:r>
      <w:r w:rsidRPr="001E01CE">
        <w:rPr>
          <w:lang w:val="ru-RU"/>
        </w:rPr>
        <w:t>территориальн</w:t>
      </w:r>
      <w:r w:rsidR="00113794">
        <w:rPr>
          <w:lang w:val="ru-RU"/>
        </w:rPr>
        <w:t>ой избирательной комиссии на сентябрь</w:t>
      </w:r>
      <w:r w:rsidRPr="001E01CE">
        <w:rPr>
          <w:lang w:val="ru-RU"/>
        </w:rPr>
        <w:t xml:space="preserve"> месяц</w:t>
      </w:r>
      <w:r w:rsidRPr="001E01CE">
        <w:rPr>
          <w:spacing w:val="-14"/>
          <w:lang w:val="ru-RU"/>
        </w:rPr>
        <w:t xml:space="preserve"> </w:t>
      </w:r>
      <w:r w:rsidRPr="001E01CE">
        <w:rPr>
          <w:lang w:val="ru-RU"/>
        </w:rPr>
        <w:t>(прилагается).</w:t>
      </w:r>
    </w:p>
    <w:p w:rsidR="00FC4ADD" w:rsidRPr="001E01CE" w:rsidRDefault="00BD0DA7">
      <w:pPr>
        <w:pStyle w:val="a3"/>
        <w:spacing w:before="125" w:line="362" w:lineRule="auto"/>
        <w:ind w:right="106"/>
        <w:jc w:val="both"/>
        <w:rPr>
          <w:rFonts w:cs="Times New Roman"/>
          <w:lang w:val="ru-RU"/>
        </w:rPr>
      </w:pPr>
      <w:r w:rsidRPr="001E01CE">
        <w:rPr>
          <w:lang w:val="ru-RU"/>
        </w:rPr>
        <w:t>2. Привлечь пр</w:t>
      </w:r>
      <w:r w:rsidR="001E01CE">
        <w:rPr>
          <w:lang w:val="ru-RU"/>
        </w:rPr>
        <w:t>едседателя комиссии Мотыцкого А.С</w:t>
      </w:r>
      <w:r w:rsidRPr="001E01CE">
        <w:rPr>
          <w:lang w:val="ru-RU"/>
        </w:rPr>
        <w:t>. к работе в</w:t>
      </w:r>
      <w:r w:rsidRPr="001E01CE">
        <w:rPr>
          <w:spacing w:val="-9"/>
          <w:lang w:val="ru-RU"/>
        </w:rPr>
        <w:t xml:space="preserve"> </w:t>
      </w:r>
      <w:r w:rsidR="008B64B3">
        <w:rPr>
          <w:lang w:val="ru-RU"/>
        </w:rPr>
        <w:t>ком</w:t>
      </w:r>
      <w:r w:rsidR="00113794">
        <w:rPr>
          <w:lang w:val="ru-RU"/>
        </w:rPr>
        <w:t>иссии 3,4,10,11,17,18,19,24,25 сентября 2016 года</w:t>
      </w:r>
      <w:r w:rsidRPr="001E01CE">
        <w:rPr>
          <w:lang w:val="ru-RU"/>
        </w:rPr>
        <w:t>.</w:t>
      </w:r>
    </w:p>
    <w:p w:rsidR="00FC4ADD" w:rsidRPr="001E01CE" w:rsidRDefault="00BD0DA7">
      <w:pPr>
        <w:pStyle w:val="a4"/>
        <w:numPr>
          <w:ilvl w:val="0"/>
          <w:numId w:val="1"/>
        </w:numPr>
        <w:tabs>
          <w:tab w:val="left" w:pos="1298"/>
        </w:tabs>
        <w:spacing w:before="2" w:line="360" w:lineRule="auto"/>
        <w:ind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01CE">
        <w:rPr>
          <w:rFonts w:ascii="Times New Roman" w:hAnsi="Times New Roman"/>
          <w:sz w:val="28"/>
          <w:lang w:val="ru-RU"/>
        </w:rPr>
        <w:t>С</w:t>
      </w:r>
      <w:r w:rsidR="001E01CE">
        <w:rPr>
          <w:rFonts w:ascii="Times New Roman" w:hAnsi="Times New Roman"/>
          <w:sz w:val="28"/>
          <w:lang w:val="ru-RU"/>
        </w:rPr>
        <w:t>екретарю комиссии Щелконоговой Н.В</w:t>
      </w:r>
      <w:r w:rsidRPr="001E01CE">
        <w:rPr>
          <w:rFonts w:ascii="Times New Roman" w:hAnsi="Times New Roman"/>
          <w:sz w:val="28"/>
          <w:lang w:val="ru-RU"/>
        </w:rPr>
        <w:t>. произвести фактический</w:t>
      </w:r>
      <w:r w:rsidRPr="001E01CE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1E01CE">
        <w:rPr>
          <w:rFonts w:ascii="Times New Roman" w:hAnsi="Times New Roman"/>
          <w:sz w:val="28"/>
          <w:lang w:val="ru-RU"/>
        </w:rPr>
        <w:t>учет отработанного</w:t>
      </w:r>
      <w:r w:rsidRPr="001E01CE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1E01CE">
        <w:rPr>
          <w:rFonts w:ascii="Times New Roman" w:hAnsi="Times New Roman"/>
          <w:sz w:val="28"/>
          <w:lang w:val="ru-RU"/>
        </w:rPr>
        <w:t>каждым</w:t>
      </w:r>
      <w:r w:rsidRPr="001E01CE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1E01CE">
        <w:rPr>
          <w:rFonts w:ascii="Times New Roman" w:hAnsi="Times New Roman"/>
          <w:sz w:val="28"/>
          <w:lang w:val="ru-RU"/>
        </w:rPr>
        <w:t>членом</w:t>
      </w:r>
      <w:r w:rsidRPr="001E01CE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1E01CE">
        <w:rPr>
          <w:rFonts w:ascii="Times New Roman" w:hAnsi="Times New Roman"/>
          <w:sz w:val="28"/>
          <w:lang w:val="ru-RU"/>
        </w:rPr>
        <w:t>комиссии</w:t>
      </w:r>
      <w:r w:rsidRPr="001E01CE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1E01CE">
        <w:rPr>
          <w:rFonts w:ascii="Times New Roman" w:hAnsi="Times New Roman"/>
          <w:sz w:val="28"/>
          <w:lang w:val="ru-RU"/>
        </w:rPr>
        <w:t>времени</w:t>
      </w:r>
      <w:r w:rsidRPr="001E01CE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1E01CE">
        <w:rPr>
          <w:rFonts w:ascii="Times New Roman" w:hAnsi="Times New Roman"/>
          <w:sz w:val="28"/>
          <w:lang w:val="ru-RU"/>
        </w:rPr>
        <w:t>в</w:t>
      </w:r>
      <w:r w:rsidRPr="001E01CE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="00113794">
        <w:rPr>
          <w:rFonts w:ascii="Times New Roman" w:hAnsi="Times New Roman"/>
          <w:sz w:val="28"/>
          <w:lang w:val="ru-RU"/>
        </w:rPr>
        <w:t>сентябре</w:t>
      </w:r>
      <w:r w:rsidRPr="001E01CE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1E01CE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1E01CE">
        <w:rPr>
          <w:rFonts w:ascii="Times New Roman" w:hAnsi="Times New Roman"/>
          <w:sz w:val="28"/>
          <w:lang w:val="ru-RU"/>
        </w:rPr>
        <w:t>2016</w:t>
      </w:r>
      <w:r w:rsidRPr="001E01CE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1E01CE">
        <w:rPr>
          <w:rFonts w:ascii="Times New Roman" w:hAnsi="Times New Roman"/>
          <w:sz w:val="28"/>
          <w:lang w:val="ru-RU"/>
        </w:rPr>
        <w:t xml:space="preserve">года </w:t>
      </w:r>
      <w:r w:rsidR="00113794">
        <w:rPr>
          <w:rFonts w:ascii="Times New Roman" w:hAnsi="Times New Roman"/>
          <w:sz w:val="28"/>
          <w:lang w:val="ru-RU"/>
        </w:rPr>
        <w:t xml:space="preserve">и </w:t>
      </w:r>
      <w:r w:rsidRPr="001E01CE">
        <w:rPr>
          <w:rFonts w:ascii="Times New Roman" w:hAnsi="Times New Roman"/>
          <w:sz w:val="28"/>
          <w:lang w:val="ru-RU"/>
        </w:rPr>
        <w:t>представить его бухгалтеру</w:t>
      </w:r>
      <w:r w:rsidRPr="001E01CE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1E01CE">
        <w:rPr>
          <w:rFonts w:ascii="Times New Roman" w:hAnsi="Times New Roman"/>
          <w:sz w:val="28"/>
          <w:lang w:val="ru-RU"/>
        </w:rPr>
        <w:t>комиссии.</w:t>
      </w:r>
    </w:p>
    <w:p w:rsidR="00FC4ADD" w:rsidRPr="001E01CE" w:rsidRDefault="00FC4AD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C4ADD" w:rsidRPr="001E01CE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C4ADD" w:rsidRDefault="00BD0DA7">
      <w:pPr>
        <w:pStyle w:val="a3"/>
        <w:spacing w:before="42"/>
        <w:ind w:left="4689" w:right="4696" w:firstLine="0"/>
        <w:jc w:val="center"/>
        <w:rPr>
          <w:rFonts w:cs="Times New Roman"/>
        </w:rPr>
      </w:pPr>
      <w:r>
        <w:lastRenderedPageBreak/>
        <w:t>2</w:t>
      </w:r>
    </w:p>
    <w:p w:rsidR="00FC4ADD" w:rsidRPr="001E01CE" w:rsidRDefault="001E01CE">
      <w:pPr>
        <w:pStyle w:val="a4"/>
        <w:numPr>
          <w:ilvl w:val="0"/>
          <w:numId w:val="1"/>
        </w:numPr>
        <w:tabs>
          <w:tab w:val="left" w:pos="1185"/>
        </w:tabs>
        <w:spacing w:before="103" w:line="360" w:lineRule="auto"/>
        <w:ind w:left="102" w:right="109" w:firstLine="77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Бухгалтеру комиссии Кочневой Н.Н</w:t>
      </w:r>
      <w:r w:rsidR="00BD0DA7" w:rsidRPr="001E01CE">
        <w:rPr>
          <w:rFonts w:ascii="Times New Roman" w:hAnsi="Times New Roman"/>
          <w:sz w:val="28"/>
          <w:lang w:val="ru-RU"/>
        </w:rPr>
        <w:t>. оплату за работу произвести</w:t>
      </w:r>
      <w:r w:rsidR="00BD0DA7" w:rsidRPr="001E01CE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="00BD0DA7" w:rsidRPr="001E01CE">
        <w:rPr>
          <w:rFonts w:ascii="Times New Roman" w:hAnsi="Times New Roman"/>
          <w:sz w:val="28"/>
          <w:lang w:val="ru-RU"/>
        </w:rPr>
        <w:t>за счет денежных средств, выделенных</w:t>
      </w:r>
      <w:r>
        <w:rPr>
          <w:rFonts w:ascii="Times New Roman" w:hAnsi="Times New Roman"/>
          <w:sz w:val="28"/>
          <w:lang w:val="ru-RU"/>
        </w:rPr>
        <w:t xml:space="preserve"> Камышловской городской территориальной избирательной комиссии</w:t>
      </w:r>
      <w:r w:rsidR="00BD0DA7" w:rsidRPr="001E01CE">
        <w:rPr>
          <w:rFonts w:ascii="Times New Roman" w:hAnsi="Times New Roman"/>
          <w:sz w:val="28"/>
          <w:lang w:val="ru-RU"/>
        </w:rPr>
        <w:t xml:space="preserve"> на подготовку и проведение</w:t>
      </w:r>
      <w:r w:rsidR="00BD0DA7" w:rsidRPr="001E01CE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="00BD0DA7" w:rsidRPr="001E01CE">
        <w:rPr>
          <w:rFonts w:ascii="Times New Roman" w:hAnsi="Times New Roman"/>
          <w:sz w:val="28"/>
          <w:lang w:val="ru-RU"/>
        </w:rPr>
        <w:t xml:space="preserve">выборов депутатов </w:t>
      </w:r>
      <w:r w:rsidR="00943F06">
        <w:rPr>
          <w:rFonts w:ascii="Times New Roman" w:hAnsi="Times New Roman"/>
          <w:sz w:val="28"/>
          <w:lang w:val="ru-RU"/>
        </w:rPr>
        <w:t>Законодательного Собрания Свердловской области</w:t>
      </w:r>
      <w:r w:rsidR="00BD0DA7" w:rsidRPr="001E01CE">
        <w:rPr>
          <w:rFonts w:ascii="Times New Roman" w:hAnsi="Times New Roman"/>
          <w:sz w:val="28"/>
          <w:lang w:val="ru-RU"/>
        </w:rPr>
        <w:t>, в соответствии с утвержденной</w:t>
      </w:r>
      <w:r w:rsidR="00BD0DA7" w:rsidRPr="001E01CE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="00BD0DA7" w:rsidRPr="001E01CE">
        <w:rPr>
          <w:rFonts w:ascii="Times New Roman" w:hAnsi="Times New Roman"/>
          <w:sz w:val="28"/>
          <w:lang w:val="ru-RU"/>
        </w:rPr>
        <w:t>сметой расходов.</w:t>
      </w:r>
    </w:p>
    <w:p w:rsidR="00FC4ADD" w:rsidRPr="001E01CE" w:rsidRDefault="001E01CE">
      <w:pPr>
        <w:pStyle w:val="a4"/>
        <w:numPr>
          <w:ilvl w:val="0"/>
          <w:numId w:val="1"/>
        </w:numPr>
        <w:tabs>
          <w:tab w:val="left" w:pos="1233"/>
        </w:tabs>
        <w:spacing w:before="127" w:line="360" w:lineRule="auto"/>
        <w:ind w:left="102"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Контроль исполнения</w:t>
      </w:r>
      <w:r w:rsidR="00BD0DA7" w:rsidRPr="001E01CE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="00BD0DA7" w:rsidRPr="001E01CE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="00BD0DA7" w:rsidRPr="001E01CE">
        <w:rPr>
          <w:rFonts w:ascii="Times New Roman" w:hAnsi="Times New Roman"/>
          <w:sz w:val="28"/>
          <w:lang w:val="ru-RU"/>
        </w:rPr>
        <w:t xml:space="preserve">на секретаря </w:t>
      </w:r>
      <w:r>
        <w:rPr>
          <w:rFonts w:ascii="Times New Roman" w:hAnsi="Times New Roman"/>
          <w:sz w:val="28"/>
          <w:lang w:val="ru-RU"/>
        </w:rPr>
        <w:t>Щелконогову Н.В</w:t>
      </w:r>
      <w:r w:rsidR="00BD0DA7" w:rsidRPr="001E01CE">
        <w:rPr>
          <w:rFonts w:ascii="Times New Roman" w:hAnsi="Times New Roman"/>
          <w:sz w:val="28"/>
          <w:lang w:val="ru-RU"/>
        </w:rPr>
        <w:t>.</w:t>
      </w:r>
    </w:p>
    <w:p w:rsidR="00FC4ADD" w:rsidRPr="001E01CE" w:rsidRDefault="00FC4AD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4ADD" w:rsidRPr="001E01CE" w:rsidRDefault="00FC4ADD">
      <w:pPr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571" w:type="dxa"/>
        <w:tblLayout w:type="fixed"/>
        <w:tblLook w:val="01E0"/>
      </w:tblPr>
      <w:tblGrid>
        <w:gridCol w:w="5088"/>
        <w:gridCol w:w="3373"/>
      </w:tblGrid>
      <w:tr w:rsidR="00FC4ADD">
        <w:trPr>
          <w:trHeight w:hRule="exact" w:val="122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FC4ADD" w:rsidRPr="001E01CE" w:rsidRDefault="00BD0DA7" w:rsidP="001E01CE">
            <w:pPr>
              <w:pStyle w:val="TableParagraph"/>
              <w:spacing w:line="286" w:lineRule="exact"/>
              <w:ind w:right="10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1CE">
              <w:rPr>
                <w:rFonts w:ascii="Times New Roman" w:hAnsi="Times New Roman"/>
                <w:sz w:val="28"/>
                <w:lang w:val="ru-RU"/>
              </w:rPr>
              <w:t>Председатель</w:t>
            </w:r>
            <w:r w:rsidRPr="001E01CE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="001E01CE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Pr="001E01CE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E01CE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1E01CE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E01CE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FC4ADD" w:rsidRPr="001E01CE" w:rsidRDefault="00FC4A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FC4ADD" w:rsidRPr="001E01CE" w:rsidRDefault="001E01CE" w:rsidP="001E01CE">
            <w:pPr>
              <w:pStyle w:val="TableParagraph"/>
              <w:ind w:right="3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        А.С.Мотыцкий</w:t>
            </w:r>
          </w:p>
        </w:tc>
      </w:tr>
      <w:tr w:rsidR="00FC4ADD">
        <w:trPr>
          <w:trHeight w:hRule="exact" w:val="122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FC4ADD" w:rsidRPr="001E01CE" w:rsidRDefault="00FC4A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FC4ADD" w:rsidRPr="001E01CE" w:rsidRDefault="00BD0DA7" w:rsidP="001E01CE">
            <w:pPr>
              <w:pStyle w:val="TableParagraph"/>
              <w:ind w:left="389" w:right="1264"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01CE">
              <w:rPr>
                <w:rFonts w:ascii="Times New Roman" w:hAnsi="Times New Roman"/>
                <w:sz w:val="28"/>
                <w:lang w:val="ru-RU"/>
              </w:rPr>
              <w:t>Секретарь</w:t>
            </w:r>
            <w:r w:rsidRPr="001E01CE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="001E01CE">
              <w:rPr>
                <w:rFonts w:ascii="Times New Roman" w:hAnsi="Times New Roman"/>
                <w:sz w:val="28"/>
                <w:lang w:val="ru-RU"/>
              </w:rPr>
              <w:t>Камышловской городской</w:t>
            </w:r>
            <w:r w:rsidR="001E01CE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E01CE">
              <w:rPr>
                <w:rFonts w:ascii="Times New Roman" w:hAnsi="Times New Roman"/>
                <w:sz w:val="28"/>
                <w:lang w:val="ru-RU"/>
              </w:rPr>
              <w:t>территориальной избирательной</w:t>
            </w:r>
            <w:r w:rsidRPr="001E01CE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E01CE">
              <w:rPr>
                <w:rFonts w:ascii="Times New Roman" w:hAnsi="Times New Roman"/>
                <w:sz w:val="28"/>
                <w:lang w:val="ru-RU"/>
              </w:rPr>
              <w:t>комиссии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FC4ADD" w:rsidRPr="001E01CE" w:rsidRDefault="00FC4AD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C4ADD" w:rsidRPr="001E01CE" w:rsidRDefault="00FC4AD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3"/>
                <w:szCs w:val="33"/>
                <w:lang w:val="ru-RU"/>
              </w:rPr>
            </w:pPr>
          </w:p>
          <w:p w:rsidR="00FC4ADD" w:rsidRPr="001E01CE" w:rsidRDefault="001E01CE" w:rsidP="001E01CE">
            <w:pPr>
              <w:pStyle w:val="TableParagraph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         Н.В.Щелконогова</w:t>
            </w:r>
          </w:p>
        </w:tc>
      </w:tr>
    </w:tbl>
    <w:p w:rsidR="00BD0DA7" w:rsidRDefault="00BD0DA7"/>
    <w:sectPr w:rsidR="00BD0DA7" w:rsidSect="00FC4ADD">
      <w:pgSz w:w="11910" w:h="16840"/>
      <w:pgMar w:top="6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CF0"/>
    <w:multiLevelType w:val="hybridMultilevel"/>
    <w:tmpl w:val="8A9CF540"/>
    <w:lvl w:ilvl="0" w:tplc="1DACC0F0">
      <w:start w:val="3"/>
      <w:numFmt w:val="decimal"/>
      <w:lvlText w:val="%1."/>
      <w:lvlJc w:val="left"/>
      <w:pPr>
        <w:ind w:left="302" w:hanging="288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4CFE0E60">
      <w:start w:val="1"/>
      <w:numFmt w:val="bullet"/>
      <w:lvlText w:val="•"/>
      <w:lvlJc w:val="left"/>
      <w:pPr>
        <w:ind w:left="1246" w:hanging="288"/>
      </w:pPr>
      <w:rPr>
        <w:rFonts w:hint="default"/>
      </w:rPr>
    </w:lvl>
    <w:lvl w:ilvl="2" w:tplc="C666E28C">
      <w:start w:val="1"/>
      <w:numFmt w:val="bullet"/>
      <w:lvlText w:val="•"/>
      <w:lvlJc w:val="left"/>
      <w:pPr>
        <w:ind w:left="2193" w:hanging="288"/>
      </w:pPr>
      <w:rPr>
        <w:rFonts w:hint="default"/>
      </w:rPr>
    </w:lvl>
    <w:lvl w:ilvl="3" w:tplc="AFB09F46">
      <w:start w:val="1"/>
      <w:numFmt w:val="bullet"/>
      <w:lvlText w:val="•"/>
      <w:lvlJc w:val="left"/>
      <w:pPr>
        <w:ind w:left="3139" w:hanging="288"/>
      </w:pPr>
      <w:rPr>
        <w:rFonts w:hint="default"/>
      </w:rPr>
    </w:lvl>
    <w:lvl w:ilvl="4" w:tplc="DBDE8608">
      <w:start w:val="1"/>
      <w:numFmt w:val="bullet"/>
      <w:lvlText w:val="•"/>
      <w:lvlJc w:val="left"/>
      <w:pPr>
        <w:ind w:left="4086" w:hanging="288"/>
      </w:pPr>
      <w:rPr>
        <w:rFonts w:hint="default"/>
      </w:rPr>
    </w:lvl>
    <w:lvl w:ilvl="5" w:tplc="681442DC">
      <w:start w:val="1"/>
      <w:numFmt w:val="bullet"/>
      <w:lvlText w:val="•"/>
      <w:lvlJc w:val="left"/>
      <w:pPr>
        <w:ind w:left="5033" w:hanging="288"/>
      </w:pPr>
      <w:rPr>
        <w:rFonts w:hint="default"/>
      </w:rPr>
    </w:lvl>
    <w:lvl w:ilvl="6" w:tplc="7FF2FF54">
      <w:start w:val="1"/>
      <w:numFmt w:val="bullet"/>
      <w:lvlText w:val="•"/>
      <w:lvlJc w:val="left"/>
      <w:pPr>
        <w:ind w:left="5979" w:hanging="288"/>
      </w:pPr>
      <w:rPr>
        <w:rFonts w:hint="default"/>
      </w:rPr>
    </w:lvl>
    <w:lvl w:ilvl="7" w:tplc="E684E35C">
      <w:start w:val="1"/>
      <w:numFmt w:val="bullet"/>
      <w:lvlText w:val="•"/>
      <w:lvlJc w:val="left"/>
      <w:pPr>
        <w:ind w:left="6926" w:hanging="288"/>
      </w:pPr>
      <w:rPr>
        <w:rFonts w:hint="default"/>
      </w:rPr>
    </w:lvl>
    <w:lvl w:ilvl="8" w:tplc="C16C0342">
      <w:start w:val="1"/>
      <w:numFmt w:val="bullet"/>
      <w:lvlText w:val="•"/>
      <w:lvlJc w:val="left"/>
      <w:pPr>
        <w:ind w:left="7873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C4ADD"/>
    <w:rsid w:val="00060E1C"/>
    <w:rsid w:val="00113794"/>
    <w:rsid w:val="00180ECC"/>
    <w:rsid w:val="001E01CE"/>
    <w:rsid w:val="002043C7"/>
    <w:rsid w:val="004F704E"/>
    <w:rsid w:val="008B64B3"/>
    <w:rsid w:val="00943F06"/>
    <w:rsid w:val="009C7165"/>
    <w:rsid w:val="00A55847"/>
    <w:rsid w:val="00AC63EE"/>
    <w:rsid w:val="00BD0DA7"/>
    <w:rsid w:val="00FC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ADD"/>
    <w:pPr>
      <w:spacing w:before="2"/>
      <w:ind w:left="302" w:firstLine="707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C4ADD"/>
    <w:pPr>
      <w:ind w:left="30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4ADD"/>
  </w:style>
  <w:style w:type="paragraph" w:customStyle="1" w:styleId="TableParagraph">
    <w:name w:val="Table Paragraph"/>
    <w:basedOn w:val="a"/>
    <w:uiPriority w:val="1"/>
    <w:qFormat/>
    <w:rsid w:val="00FC4ADD"/>
  </w:style>
  <w:style w:type="paragraph" w:styleId="a5">
    <w:name w:val="Balloon Text"/>
    <w:basedOn w:val="a"/>
    <w:link w:val="a6"/>
    <w:uiPriority w:val="99"/>
    <w:semiHidden/>
    <w:unhideWhenUsed/>
    <w:rsid w:val="001E01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1458</Characters>
  <Application>Microsoft Office Word</Application>
  <DocSecurity>0</DocSecurity>
  <Lines>12</Lines>
  <Paragraphs>3</Paragraphs>
  <ScaleCrop>false</ScaleCrop>
  <Company>home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Богдановичская РТИК</dc:creator>
  <cp:lastModifiedBy>Admin</cp:lastModifiedBy>
  <cp:revision>13</cp:revision>
  <dcterms:created xsi:type="dcterms:W3CDTF">2016-07-02T14:29:00Z</dcterms:created>
  <dcterms:modified xsi:type="dcterms:W3CDTF">2016-09-04T08:35:00Z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2016-07-02T00:00:00Z</vt:filetime>
  </property>
</Properties>
</file>