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31" w:rsidRDefault="000D7931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0D7931" w:rsidRDefault="00A235EB">
      <w:pPr>
        <w:spacing w:line="1125" w:lineRule="exact"/>
        <w:ind w:left="46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394034" cy="7143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034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931" w:rsidRDefault="000D7931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0D7931" w:rsidRPr="00622FD8" w:rsidRDefault="00622FD8">
      <w:pPr>
        <w:pStyle w:val="11"/>
        <w:spacing w:before="64" w:line="242" w:lineRule="auto"/>
        <w:ind w:left="1284" w:right="1228" w:firstLine="2"/>
        <w:jc w:val="center"/>
        <w:rPr>
          <w:b w:val="0"/>
          <w:bCs w:val="0"/>
          <w:lang w:val="ru-RU"/>
        </w:rPr>
      </w:pPr>
      <w:r>
        <w:rPr>
          <w:lang w:val="ru-RU"/>
        </w:rPr>
        <w:t>КАМЫШЛОВСКАЯ ГОРОДСКАЯ</w:t>
      </w:r>
      <w:r w:rsidR="00A235EB" w:rsidRPr="00622FD8">
        <w:rPr>
          <w:lang w:val="ru-RU"/>
        </w:rPr>
        <w:t xml:space="preserve"> ТЕРРИТОРИАЛЬНАЯ ИЗБИРАТЕЛЬНАЯ</w:t>
      </w:r>
      <w:r w:rsidR="00A235EB" w:rsidRPr="00622FD8">
        <w:rPr>
          <w:spacing w:val="-15"/>
          <w:lang w:val="ru-RU"/>
        </w:rPr>
        <w:t xml:space="preserve"> </w:t>
      </w:r>
      <w:r w:rsidR="00A235EB" w:rsidRPr="00622FD8">
        <w:rPr>
          <w:lang w:val="ru-RU"/>
        </w:rPr>
        <w:t>КОМИССИЯ</w:t>
      </w:r>
    </w:p>
    <w:p w:rsidR="000D7931" w:rsidRPr="00622FD8" w:rsidRDefault="000D7931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D7931" w:rsidRPr="00622FD8" w:rsidRDefault="00A235EB">
      <w:pPr>
        <w:ind w:left="5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2FD8">
        <w:rPr>
          <w:rFonts w:ascii="Times New Roman" w:hAnsi="Times New Roman"/>
          <w:b/>
          <w:sz w:val="28"/>
          <w:lang w:val="ru-RU"/>
        </w:rPr>
        <w:t>РЕШЕНИЕ</w:t>
      </w:r>
    </w:p>
    <w:p w:rsidR="000D7931" w:rsidRPr="00622FD8" w:rsidRDefault="000D7931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0D7931" w:rsidRPr="00622FD8" w:rsidRDefault="00A235EB">
      <w:pPr>
        <w:tabs>
          <w:tab w:val="left" w:pos="8453"/>
        </w:tabs>
        <w:ind w:left="5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2FD8">
        <w:rPr>
          <w:rFonts w:ascii="Times New Roman" w:eastAsia="Times New Roman" w:hAnsi="Times New Roman" w:cs="Times New Roman"/>
          <w:sz w:val="24"/>
          <w:szCs w:val="24"/>
          <w:lang w:val="ru-RU"/>
        </w:rPr>
        <w:t>29 июля 2016 г.</w:t>
      </w:r>
      <w:r w:rsidRPr="00622FD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№</w:t>
      </w:r>
      <w:r w:rsidRPr="00622FD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187C67">
        <w:rPr>
          <w:rFonts w:ascii="Times New Roman" w:eastAsia="Times New Roman" w:hAnsi="Times New Roman" w:cs="Times New Roman"/>
          <w:sz w:val="24"/>
          <w:szCs w:val="24"/>
          <w:lang w:val="ru-RU"/>
        </w:rPr>
        <w:t>16/127</w:t>
      </w:r>
    </w:p>
    <w:p w:rsidR="000D7931" w:rsidRPr="00622FD8" w:rsidRDefault="000D7931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D7931" w:rsidRPr="00622FD8" w:rsidRDefault="00622FD8">
      <w:pPr>
        <w:ind w:left="5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г</w:t>
      </w:r>
      <w:r w:rsidR="00A235EB" w:rsidRPr="00622FD8">
        <w:rPr>
          <w:rFonts w:ascii="Times New Roman" w:hAnsi="Times New Roman"/>
          <w:sz w:val="24"/>
          <w:lang w:val="ru-RU"/>
        </w:rPr>
        <w:t xml:space="preserve">. </w:t>
      </w:r>
      <w:r>
        <w:rPr>
          <w:rFonts w:ascii="Times New Roman" w:hAnsi="Times New Roman"/>
          <w:sz w:val="24"/>
          <w:lang w:val="ru-RU"/>
        </w:rPr>
        <w:t>Камышлов</w:t>
      </w:r>
    </w:p>
    <w:p w:rsidR="000D7931" w:rsidRPr="00622FD8" w:rsidRDefault="000D7931">
      <w:pPr>
        <w:spacing w:before="4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0D7931" w:rsidRPr="000064F6" w:rsidRDefault="00A235EB" w:rsidP="000064F6">
      <w:pPr>
        <w:pStyle w:val="11"/>
        <w:ind w:left="394" w:right="407" w:firstLine="280"/>
        <w:rPr>
          <w:b w:val="0"/>
          <w:bCs w:val="0"/>
          <w:lang w:val="ru-RU"/>
        </w:rPr>
      </w:pPr>
      <w:r w:rsidRPr="00622FD8">
        <w:rPr>
          <w:lang w:val="ru-RU"/>
        </w:rPr>
        <w:t>О распределении открепительных удостоверений для</w:t>
      </w:r>
      <w:r w:rsidRPr="00622FD8">
        <w:rPr>
          <w:spacing w:val="-18"/>
          <w:lang w:val="ru-RU"/>
        </w:rPr>
        <w:t xml:space="preserve"> </w:t>
      </w:r>
      <w:r w:rsidRPr="00622FD8">
        <w:rPr>
          <w:lang w:val="ru-RU"/>
        </w:rPr>
        <w:t xml:space="preserve">голосования на выборах </w:t>
      </w:r>
      <w:r w:rsidR="000064F6">
        <w:rPr>
          <w:lang w:val="ru-RU"/>
        </w:rPr>
        <w:t>депутатов Законодательного Собрания Свердловской области</w:t>
      </w:r>
      <w:r w:rsidRPr="00622FD8">
        <w:rPr>
          <w:lang w:val="ru-RU"/>
        </w:rPr>
        <w:t xml:space="preserve"> 18 сентября 2016 года</w:t>
      </w:r>
      <w:r w:rsidRPr="00622FD8">
        <w:rPr>
          <w:spacing w:val="-16"/>
          <w:lang w:val="ru-RU"/>
        </w:rPr>
        <w:t xml:space="preserve"> </w:t>
      </w:r>
      <w:r w:rsidRPr="00622FD8">
        <w:rPr>
          <w:lang w:val="ru-RU"/>
        </w:rPr>
        <w:t>в участковые избирательные комиссии и в ре</w:t>
      </w:r>
      <w:r w:rsidR="00622FD8">
        <w:rPr>
          <w:lang w:val="ru-RU"/>
        </w:rPr>
        <w:t>зерв Камышловской городской</w:t>
      </w:r>
      <w:r w:rsidRPr="00622FD8">
        <w:rPr>
          <w:lang w:val="ru-RU"/>
        </w:rPr>
        <w:t xml:space="preserve"> территориальной избирательной</w:t>
      </w:r>
      <w:r w:rsidRPr="00622FD8">
        <w:rPr>
          <w:spacing w:val="-14"/>
          <w:lang w:val="ru-RU"/>
        </w:rPr>
        <w:t xml:space="preserve"> </w:t>
      </w:r>
      <w:r w:rsidRPr="00622FD8">
        <w:rPr>
          <w:lang w:val="ru-RU"/>
        </w:rPr>
        <w:t>комиссии</w:t>
      </w:r>
    </w:p>
    <w:p w:rsidR="000D7931" w:rsidRPr="00622FD8" w:rsidRDefault="000D7931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D7931" w:rsidRPr="00622FD8" w:rsidRDefault="00A235EB">
      <w:pPr>
        <w:pStyle w:val="a3"/>
        <w:spacing w:line="360" w:lineRule="auto"/>
        <w:ind w:right="109" w:firstLine="708"/>
        <w:jc w:val="both"/>
        <w:rPr>
          <w:rFonts w:cs="Times New Roman"/>
          <w:lang w:val="ru-RU"/>
        </w:rPr>
      </w:pPr>
      <w:r w:rsidRPr="00622FD8">
        <w:rPr>
          <w:lang w:val="ru-RU"/>
        </w:rPr>
        <w:t>В соответствии со стать</w:t>
      </w:r>
      <w:r w:rsidR="00622FD8">
        <w:rPr>
          <w:lang w:val="ru-RU"/>
        </w:rPr>
        <w:t>ё</w:t>
      </w:r>
      <w:r w:rsidRPr="00622FD8">
        <w:rPr>
          <w:lang w:val="ru-RU"/>
        </w:rPr>
        <w:t>й 62 Федерального закона «Об</w:t>
      </w:r>
      <w:r w:rsidRPr="00622FD8">
        <w:rPr>
          <w:spacing w:val="43"/>
          <w:lang w:val="ru-RU"/>
        </w:rPr>
        <w:t xml:space="preserve"> </w:t>
      </w:r>
      <w:r w:rsidRPr="00622FD8">
        <w:rPr>
          <w:lang w:val="ru-RU"/>
        </w:rPr>
        <w:t>основных</w:t>
      </w:r>
      <w:r w:rsidRPr="00622FD8">
        <w:rPr>
          <w:rFonts w:cs="Times New Roman"/>
          <w:lang w:val="ru-RU"/>
        </w:rPr>
        <w:t xml:space="preserve"> </w:t>
      </w:r>
      <w:r w:rsidRPr="00622FD8">
        <w:rPr>
          <w:lang w:val="ru-RU"/>
        </w:rPr>
        <w:t>гарантиях избирательных прав и права на участие в референдуме</w:t>
      </w:r>
      <w:r w:rsidRPr="00622FD8">
        <w:rPr>
          <w:spacing w:val="33"/>
          <w:lang w:val="ru-RU"/>
        </w:rPr>
        <w:t xml:space="preserve"> </w:t>
      </w:r>
      <w:r w:rsidRPr="00622FD8">
        <w:rPr>
          <w:lang w:val="ru-RU"/>
        </w:rPr>
        <w:t>граждан</w:t>
      </w:r>
      <w:r w:rsidRPr="00622FD8">
        <w:rPr>
          <w:rFonts w:cs="Times New Roman"/>
          <w:lang w:val="ru-RU"/>
        </w:rPr>
        <w:t xml:space="preserve"> </w:t>
      </w:r>
      <w:r w:rsidRPr="00622FD8">
        <w:rPr>
          <w:lang w:val="ru-RU"/>
        </w:rPr>
        <w:t>Российской Федерации»,</w:t>
      </w:r>
      <w:r w:rsidR="000064F6">
        <w:rPr>
          <w:lang w:val="ru-RU"/>
        </w:rPr>
        <w:t xml:space="preserve"> статьей 78 Избирательного кодекса Свердловской области, постановлением  Избирательной комиссии Свердловской области от 08 июля 2016 года №16/148 «Об открепительном удостоверении для голосования на выборах депутатов Законодательного Собрания Свердловской области 18 сентября 2016 года»</w:t>
      </w:r>
      <w:r w:rsidR="00622FD8">
        <w:rPr>
          <w:lang w:val="ru-RU"/>
        </w:rPr>
        <w:t xml:space="preserve"> Камышловская городская </w:t>
      </w:r>
      <w:r w:rsidRPr="00622FD8">
        <w:rPr>
          <w:spacing w:val="16"/>
          <w:lang w:val="ru-RU"/>
        </w:rPr>
        <w:t xml:space="preserve"> </w:t>
      </w:r>
      <w:r w:rsidRPr="00622FD8">
        <w:rPr>
          <w:lang w:val="ru-RU"/>
        </w:rPr>
        <w:t>территориальная</w:t>
      </w:r>
      <w:r w:rsidRPr="00622FD8">
        <w:rPr>
          <w:rFonts w:cs="Times New Roman"/>
          <w:lang w:val="ru-RU"/>
        </w:rPr>
        <w:t xml:space="preserve"> </w:t>
      </w:r>
      <w:r w:rsidRPr="00622FD8">
        <w:rPr>
          <w:lang w:val="ru-RU"/>
        </w:rPr>
        <w:t xml:space="preserve">избирательная комиссия  </w:t>
      </w:r>
      <w:r w:rsidR="00622FD8">
        <w:rPr>
          <w:rFonts w:cs="Times New Roman"/>
          <w:b/>
          <w:bCs/>
          <w:lang w:val="ru-RU"/>
        </w:rPr>
        <w:t>РЕШИЛА</w:t>
      </w:r>
      <w:r w:rsidRPr="00622FD8">
        <w:rPr>
          <w:rFonts w:cs="Times New Roman"/>
          <w:b/>
          <w:bCs/>
          <w:spacing w:val="-11"/>
          <w:lang w:val="ru-RU"/>
        </w:rPr>
        <w:t xml:space="preserve"> </w:t>
      </w:r>
      <w:r w:rsidRPr="00622FD8">
        <w:rPr>
          <w:rFonts w:cs="Times New Roman"/>
          <w:b/>
          <w:bCs/>
          <w:lang w:val="ru-RU"/>
        </w:rPr>
        <w:t>:</w:t>
      </w:r>
    </w:p>
    <w:p w:rsidR="000D7931" w:rsidRPr="00622FD8" w:rsidRDefault="00A235EB">
      <w:pPr>
        <w:pStyle w:val="a4"/>
        <w:numPr>
          <w:ilvl w:val="0"/>
          <w:numId w:val="1"/>
        </w:numPr>
        <w:tabs>
          <w:tab w:val="left" w:pos="1698"/>
        </w:tabs>
        <w:spacing w:before="5" w:line="360" w:lineRule="auto"/>
        <w:ind w:right="22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2FD8">
        <w:rPr>
          <w:rFonts w:ascii="Times New Roman" w:hAnsi="Times New Roman"/>
          <w:sz w:val="28"/>
          <w:lang w:val="ru-RU"/>
        </w:rPr>
        <w:t>Утвердить Распределение открепительных удостоверений</w:t>
      </w:r>
      <w:r w:rsidRPr="00622FD8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622FD8">
        <w:rPr>
          <w:rFonts w:ascii="Times New Roman" w:hAnsi="Times New Roman"/>
          <w:sz w:val="28"/>
          <w:lang w:val="ru-RU"/>
        </w:rPr>
        <w:t xml:space="preserve">для голосования на выборах депутатов </w:t>
      </w:r>
      <w:r w:rsidR="000064F6">
        <w:rPr>
          <w:rFonts w:ascii="Times New Roman" w:hAnsi="Times New Roman"/>
          <w:sz w:val="28"/>
          <w:lang w:val="ru-RU"/>
        </w:rPr>
        <w:t>Законодательного Собрания Свердловской области 18 сентября 2016 года</w:t>
      </w:r>
      <w:r w:rsidRPr="00622FD8">
        <w:rPr>
          <w:rFonts w:ascii="Times New Roman" w:hAnsi="Times New Roman"/>
          <w:sz w:val="28"/>
          <w:lang w:val="ru-RU"/>
        </w:rPr>
        <w:t xml:space="preserve"> по количеству и </w:t>
      </w:r>
      <w:r w:rsidRPr="00622FD8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622FD8">
        <w:rPr>
          <w:rFonts w:ascii="Times New Roman" w:hAnsi="Times New Roman"/>
          <w:sz w:val="28"/>
          <w:lang w:val="ru-RU"/>
        </w:rPr>
        <w:t>номерам в участковые избирательные комиссии и в резерв</w:t>
      </w:r>
      <w:r w:rsidRPr="00622FD8">
        <w:rPr>
          <w:rFonts w:ascii="Times New Roman" w:hAnsi="Times New Roman"/>
          <w:spacing w:val="3"/>
          <w:sz w:val="28"/>
          <w:lang w:val="ru-RU"/>
        </w:rPr>
        <w:t xml:space="preserve"> </w:t>
      </w:r>
      <w:r w:rsidR="00622FD8">
        <w:rPr>
          <w:rFonts w:ascii="Times New Roman" w:hAnsi="Times New Roman"/>
          <w:sz w:val="28"/>
          <w:lang w:val="ru-RU"/>
        </w:rPr>
        <w:t>Камышловской городской</w:t>
      </w:r>
      <w:r w:rsidRPr="00622FD8">
        <w:rPr>
          <w:rFonts w:ascii="Times New Roman" w:hAnsi="Times New Roman"/>
          <w:sz w:val="28"/>
          <w:lang w:val="ru-RU"/>
        </w:rPr>
        <w:t xml:space="preserve"> территориальной избирательной комиссии в общем количестве</w:t>
      </w:r>
      <w:r w:rsidRPr="00622FD8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="00622FD8">
        <w:rPr>
          <w:rFonts w:ascii="Times New Roman" w:hAnsi="Times New Roman"/>
          <w:spacing w:val="-2"/>
          <w:sz w:val="28"/>
          <w:lang w:val="ru-RU"/>
        </w:rPr>
        <w:t>8</w:t>
      </w:r>
      <w:r w:rsidRPr="00622FD8">
        <w:rPr>
          <w:rFonts w:ascii="Times New Roman" w:hAnsi="Times New Roman"/>
          <w:spacing w:val="-2"/>
          <w:sz w:val="28"/>
          <w:lang w:val="ru-RU"/>
        </w:rPr>
        <w:t>00</w:t>
      </w:r>
      <w:r w:rsidRPr="00622FD8">
        <w:rPr>
          <w:rFonts w:ascii="Times New Roman" w:hAnsi="Times New Roman"/>
          <w:sz w:val="28"/>
          <w:lang w:val="ru-RU"/>
        </w:rPr>
        <w:t xml:space="preserve"> штук</w:t>
      </w:r>
      <w:r w:rsidRPr="00622FD8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622FD8">
        <w:rPr>
          <w:rFonts w:ascii="Times New Roman" w:hAnsi="Times New Roman"/>
          <w:sz w:val="28"/>
          <w:lang w:val="ru-RU"/>
        </w:rPr>
        <w:t>(прилагается).</w:t>
      </w:r>
    </w:p>
    <w:p w:rsidR="000D7931" w:rsidRPr="00622FD8" w:rsidRDefault="00A235EB">
      <w:pPr>
        <w:pStyle w:val="a4"/>
        <w:numPr>
          <w:ilvl w:val="0"/>
          <w:numId w:val="1"/>
        </w:numPr>
        <w:tabs>
          <w:tab w:val="left" w:pos="1698"/>
        </w:tabs>
        <w:spacing w:before="5" w:line="360" w:lineRule="auto"/>
        <w:ind w:right="22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2FD8">
        <w:rPr>
          <w:rFonts w:ascii="Times New Roman" w:hAnsi="Times New Roman"/>
          <w:sz w:val="28"/>
          <w:lang w:val="ru-RU"/>
        </w:rPr>
        <w:t>Утвердить состав Рабочей группы для обеспечения контроля</w:t>
      </w:r>
      <w:r w:rsidRPr="00622FD8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622FD8">
        <w:rPr>
          <w:rFonts w:ascii="Times New Roman" w:hAnsi="Times New Roman"/>
          <w:sz w:val="28"/>
          <w:lang w:val="ru-RU"/>
        </w:rPr>
        <w:t>за получением открепительных удостоверений, передачей</w:t>
      </w:r>
      <w:r w:rsidRPr="00622FD8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622FD8">
        <w:rPr>
          <w:rFonts w:ascii="Times New Roman" w:hAnsi="Times New Roman"/>
          <w:sz w:val="28"/>
          <w:lang w:val="ru-RU"/>
        </w:rPr>
        <w:t>открепительных удостоверений участковым избирательным комиссиям,</w:t>
      </w:r>
      <w:r w:rsidRPr="00622FD8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622FD8">
        <w:rPr>
          <w:rFonts w:ascii="Times New Roman" w:hAnsi="Times New Roman"/>
          <w:sz w:val="28"/>
          <w:lang w:val="ru-RU"/>
        </w:rPr>
        <w:t xml:space="preserve">хранением открепительных   удостоверений   в   резерве   </w:t>
      </w:r>
      <w:r w:rsidR="00622FD8">
        <w:rPr>
          <w:rFonts w:ascii="Times New Roman" w:hAnsi="Times New Roman"/>
          <w:sz w:val="28"/>
          <w:lang w:val="ru-RU"/>
        </w:rPr>
        <w:t>Камышловской городской</w:t>
      </w:r>
    </w:p>
    <w:p w:rsidR="000D7931" w:rsidRPr="00622FD8" w:rsidRDefault="000D793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D7931" w:rsidRPr="00622FD8">
          <w:type w:val="continuous"/>
          <w:pgSz w:w="11900" w:h="16840"/>
          <w:pgMar w:top="1060" w:right="620" w:bottom="280" w:left="1420" w:header="720" w:footer="720" w:gutter="0"/>
          <w:cols w:space="720"/>
        </w:sectPr>
      </w:pPr>
    </w:p>
    <w:p w:rsidR="000D7931" w:rsidRPr="00622FD8" w:rsidRDefault="00A235EB">
      <w:pPr>
        <w:pStyle w:val="a3"/>
        <w:spacing w:line="360" w:lineRule="auto"/>
        <w:ind w:right="98"/>
        <w:jc w:val="both"/>
        <w:rPr>
          <w:lang w:val="ru-RU"/>
        </w:rPr>
      </w:pPr>
      <w:r w:rsidRPr="00622FD8">
        <w:rPr>
          <w:lang w:val="ru-RU"/>
        </w:rPr>
        <w:lastRenderedPageBreak/>
        <w:t>территориальной избирательной комиссии и погашением неиспользованных</w:t>
      </w:r>
      <w:r w:rsidRPr="00622FD8">
        <w:rPr>
          <w:rFonts w:cs="Times New Roman"/>
          <w:lang w:val="ru-RU"/>
        </w:rPr>
        <w:t xml:space="preserve"> </w:t>
      </w:r>
      <w:r w:rsidRPr="00622FD8">
        <w:rPr>
          <w:lang w:val="ru-RU"/>
        </w:rPr>
        <w:t>открепительных у</w:t>
      </w:r>
      <w:r w:rsidR="00622FD8">
        <w:rPr>
          <w:lang w:val="ru-RU"/>
        </w:rPr>
        <w:t>достоверений в составе: Щелконогова Н.В</w:t>
      </w:r>
      <w:r w:rsidRPr="00622FD8">
        <w:rPr>
          <w:lang w:val="ru-RU"/>
        </w:rPr>
        <w:t>. -</w:t>
      </w:r>
      <w:r w:rsidRPr="00622FD8">
        <w:rPr>
          <w:spacing w:val="12"/>
          <w:lang w:val="ru-RU"/>
        </w:rPr>
        <w:t xml:space="preserve"> </w:t>
      </w:r>
      <w:r w:rsidRPr="00622FD8">
        <w:rPr>
          <w:lang w:val="ru-RU"/>
        </w:rPr>
        <w:t>секретарь</w:t>
      </w:r>
      <w:r w:rsidRPr="00622FD8">
        <w:rPr>
          <w:rFonts w:cs="Times New Roman"/>
          <w:lang w:val="ru-RU"/>
        </w:rPr>
        <w:t xml:space="preserve"> </w:t>
      </w:r>
      <w:r w:rsidR="00622FD8">
        <w:rPr>
          <w:lang w:val="ru-RU"/>
        </w:rPr>
        <w:t>Комиссии, Пирогова Т.И</w:t>
      </w:r>
      <w:r w:rsidRPr="00622FD8">
        <w:rPr>
          <w:lang w:val="ru-RU"/>
        </w:rPr>
        <w:t>. – член Комиссии с правом решающего</w:t>
      </w:r>
      <w:r w:rsidRPr="00622FD8">
        <w:rPr>
          <w:spacing w:val="50"/>
          <w:lang w:val="ru-RU"/>
        </w:rPr>
        <w:t xml:space="preserve"> </w:t>
      </w:r>
      <w:r w:rsidRPr="00622FD8">
        <w:rPr>
          <w:lang w:val="ru-RU"/>
        </w:rPr>
        <w:t>голоса,</w:t>
      </w:r>
      <w:r w:rsidRPr="00622FD8">
        <w:rPr>
          <w:rFonts w:cs="Times New Roman"/>
          <w:lang w:val="ru-RU"/>
        </w:rPr>
        <w:t xml:space="preserve"> </w:t>
      </w:r>
      <w:r w:rsidR="00622FD8">
        <w:rPr>
          <w:lang w:val="ru-RU"/>
        </w:rPr>
        <w:t>Прозорова О.В</w:t>
      </w:r>
      <w:r w:rsidRPr="00622FD8">
        <w:rPr>
          <w:lang w:val="ru-RU"/>
        </w:rPr>
        <w:t>. – член Комиссии с правом решающего голоса,</w:t>
      </w:r>
      <w:r w:rsidRPr="00622FD8">
        <w:rPr>
          <w:spacing w:val="52"/>
          <w:lang w:val="ru-RU"/>
        </w:rPr>
        <w:t xml:space="preserve"> </w:t>
      </w:r>
      <w:r w:rsidR="00622FD8">
        <w:rPr>
          <w:lang w:val="ru-RU"/>
        </w:rPr>
        <w:t>Хинчагашвили И.О</w:t>
      </w:r>
      <w:r w:rsidRPr="00622FD8">
        <w:rPr>
          <w:lang w:val="ru-RU"/>
        </w:rPr>
        <w:t>. – член Комиссии с правом решающего</w:t>
      </w:r>
      <w:r w:rsidRPr="00622FD8">
        <w:rPr>
          <w:spacing w:val="-15"/>
          <w:lang w:val="ru-RU"/>
        </w:rPr>
        <w:t xml:space="preserve"> </w:t>
      </w:r>
      <w:r w:rsidRPr="00622FD8">
        <w:rPr>
          <w:lang w:val="ru-RU"/>
        </w:rPr>
        <w:t>голоса.</w:t>
      </w:r>
    </w:p>
    <w:p w:rsidR="000D7931" w:rsidRPr="00622FD8" w:rsidRDefault="00E92857">
      <w:pPr>
        <w:pStyle w:val="a4"/>
        <w:numPr>
          <w:ilvl w:val="0"/>
          <w:numId w:val="1"/>
        </w:numPr>
        <w:tabs>
          <w:tab w:val="left" w:pos="1518"/>
        </w:tabs>
        <w:spacing w:before="7" w:line="360" w:lineRule="auto"/>
        <w:ind w:left="101" w:right="101" w:firstLine="90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Передать не позднее 6</w:t>
      </w:r>
      <w:r w:rsidR="00A235EB" w:rsidRPr="00622FD8">
        <w:rPr>
          <w:rFonts w:ascii="Times New Roman" w:hAnsi="Times New Roman"/>
          <w:sz w:val="28"/>
          <w:lang w:val="ru-RU"/>
        </w:rPr>
        <w:t xml:space="preserve"> сентября 2016 года</w:t>
      </w:r>
      <w:r w:rsidR="00A235EB" w:rsidRPr="00622FD8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="00A235EB" w:rsidRPr="00622FD8">
        <w:rPr>
          <w:rFonts w:ascii="Times New Roman" w:hAnsi="Times New Roman"/>
          <w:sz w:val="28"/>
          <w:lang w:val="ru-RU"/>
        </w:rPr>
        <w:t>открепительные удостоверения участковым избирательным комиссиям в соответствии</w:t>
      </w:r>
      <w:r w:rsidR="00A235EB" w:rsidRPr="00622FD8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="00A235EB" w:rsidRPr="00622FD8">
        <w:rPr>
          <w:rFonts w:ascii="Times New Roman" w:hAnsi="Times New Roman"/>
          <w:sz w:val="28"/>
          <w:lang w:val="ru-RU"/>
        </w:rPr>
        <w:t>с утвержденным</w:t>
      </w:r>
      <w:r w:rsidR="00A235EB" w:rsidRPr="00622FD8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="00A235EB" w:rsidRPr="00622FD8">
        <w:rPr>
          <w:rFonts w:ascii="Times New Roman" w:hAnsi="Times New Roman"/>
          <w:sz w:val="28"/>
          <w:lang w:val="ru-RU"/>
        </w:rPr>
        <w:t>Распределением.</w:t>
      </w:r>
    </w:p>
    <w:p w:rsidR="000D7931" w:rsidRPr="00622FD8" w:rsidRDefault="00A235EB">
      <w:pPr>
        <w:pStyle w:val="a3"/>
        <w:spacing w:before="5" w:line="360" w:lineRule="auto"/>
        <w:ind w:right="100" w:firstLine="902"/>
        <w:jc w:val="both"/>
        <w:rPr>
          <w:lang w:val="ru-RU"/>
        </w:rPr>
      </w:pPr>
      <w:r w:rsidRPr="00622FD8">
        <w:rPr>
          <w:lang w:val="ru-RU"/>
        </w:rPr>
        <w:t>Осуществлять передачу и учет открепительных удостоверений, в</w:t>
      </w:r>
      <w:r w:rsidRPr="00622FD8">
        <w:rPr>
          <w:spacing w:val="24"/>
          <w:lang w:val="ru-RU"/>
        </w:rPr>
        <w:t xml:space="preserve"> </w:t>
      </w:r>
      <w:r w:rsidRPr="00622FD8">
        <w:rPr>
          <w:lang w:val="ru-RU"/>
        </w:rPr>
        <w:t>том</w:t>
      </w:r>
      <w:r w:rsidRPr="00622FD8">
        <w:rPr>
          <w:rFonts w:cs="Times New Roman"/>
          <w:lang w:val="ru-RU"/>
        </w:rPr>
        <w:t xml:space="preserve"> </w:t>
      </w:r>
      <w:r w:rsidRPr="00622FD8">
        <w:rPr>
          <w:lang w:val="ru-RU"/>
        </w:rPr>
        <w:t>числе с использованием ГАС "Выборы", в соответствии с разделом</w:t>
      </w:r>
      <w:r w:rsidRPr="00622FD8">
        <w:rPr>
          <w:spacing w:val="65"/>
          <w:lang w:val="ru-RU"/>
        </w:rPr>
        <w:t xml:space="preserve"> </w:t>
      </w:r>
      <w:r>
        <w:t>III</w:t>
      </w:r>
      <w:r w:rsidRPr="00622FD8">
        <w:rPr>
          <w:rFonts w:cs="Times New Roman"/>
          <w:lang w:val="ru-RU"/>
        </w:rPr>
        <w:t xml:space="preserve"> </w:t>
      </w:r>
      <w:r w:rsidRPr="00622FD8">
        <w:rPr>
          <w:lang w:val="ru-RU"/>
        </w:rPr>
        <w:t>Порядка передачи открепительных удостоверений</w:t>
      </w:r>
      <w:r w:rsidRPr="00622FD8">
        <w:rPr>
          <w:spacing w:val="34"/>
          <w:lang w:val="ru-RU"/>
        </w:rPr>
        <w:t xml:space="preserve"> </w:t>
      </w:r>
      <w:r w:rsidRPr="00622FD8">
        <w:rPr>
          <w:lang w:val="ru-RU"/>
        </w:rPr>
        <w:t>избирательным</w:t>
      </w:r>
      <w:r w:rsidRPr="00622FD8">
        <w:rPr>
          <w:rFonts w:cs="Times New Roman"/>
          <w:lang w:val="ru-RU"/>
        </w:rPr>
        <w:t xml:space="preserve"> </w:t>
      </w:r>
      <w:r w:rsidRPr="00622FD8">
        <w:rPr>
          <w:lang w:val="ru-RU"/>
        </w:rPr>
        <w:t>комиссиям, комиссиям референдума и учета открепительных</w:t>
      </w:r>
      <w:r w:rsidRPr="00622FD8">
        <w:rPr>
          <w:spacing w:val="53"/>
          <w:lang w:val="ru-RU"/>
        </w:rPr>
        <w:t xml:space="preserve"> </w:t>
      </w:r>
      <w:r w:rsidRPr="00622FD8">
        <w:rPr>
          <w:lang w:val="ru-RU"/>
        </w:rPr>
        <w:t>удостоверений,</w:t>
      </w:r>
      <w:r w:rsidRPr="00622FD8">
        <w:rPr>
          <w:rFonts w:cs="Times New Roman"/>
          <w:lang w:val="ru-RU"/>
        </w:rPr>
        <w:t xml:space="preserve"> </w:t>
      </w:r>
      <w:r w:rsidRPr="00622FD8">
        <w:rPr>
          <w:lang w:val="ru-RU"/>
        </w:rPr>
        <w:t>утвержденным постановлением Центральной избирательной</w:t>
      </w:r>
      <w:r w:rsidRPr="00622FD8">
        <w:rPr>
          <w:spacing w:val="58"/>
          <w:lang w:val="ru-RU"/>
        </w:rPr>
        <w:t xml:space="preserve"> </w:t>
      </w:r>
      <w:r w:rsidRPr="00622FD8">
        <w:rPr>
          <w:lang w:val="ru-RU"/>
        </w:rPr>
        <w:t>комиссии</w:t>
      </w:r>
      <w:r w:rsidRPr="00622FD8">
        <w:rPr>
          <w:rFonts w:cs="Times New Roman"/>
          <w:lang w:val="ru-RU"/>
        </w:rPr>
        <w:t xml:space="preserve"> </w:t>
      </w:r>
      <w:r w:rsidRPr="00622FD8">
        <w:rPr>
          <w:lang w:val="ru-RU"/>
        </w:rPr>
        <w:t>Российской Федерации от 16 марта 2016 г. №</w:t>
      </w:r>
      <w:r w:rsidRPr="00622FD8">
        <w:rPr>
          <w:spacing w:val="-20"/>
          <w:lang w:val="ru-RU"/>
        </w:rPr>
        <w:t xml:space="preserve"> </w:t>
      </w:r>
      <w:r w:rsidRPr="00622FD8">
        <w:rPr>
          <w:lang w:val="ru-RU"/>
        </w:rPr>
        <w:t>328/1863-6.</w:t>
      </w:r>
    </w:p>
    <w:p w:rsidR="000D7931" w:rsidRPr="00622FD8" w:rsidRDefault="00A235EB">
      <w:pPr>
        <w:pStyle w:val="a4"/>
        <w:numPr>
          <w:ilvl w:val="0"/>
          <w:numId w:val="1"/>
        </w:numPr>
        <w:tabs>
          <w:tab w:val="left" w:pos="1518"/>
        </w:tabs>
        <w:spacing w:before="5" w:line="360" w:lineRule="auto"/>
        <w:ind w:left="101" w:right="10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2FD8">
        <w:rPr>
          <w:rFonts w:ascii="Times New Roman" w:hAnsi="Times New Roman"/>
          <w:sz w:val="28"/>
          <w:lang w:val="ru-RU"/>
        </w:rPr>
        <w:t xml:space="preserve">Зарезервировать в Комиссии </w:t>
      </w:r>
      <w:r w:rsidRPr="00622FD8">
        <w:rPr>
          <w:rFonts w:ascii="Times New Roman" w:hAnsi="Times New Roman"/>
          <w:b/>
          <w:sz w:val="28"/>
          <w:lang w:val="ru-RU"/>
        </w:rPr>
        <w:t>1</w:t>
      </w:r>
      <w:r w:rsidR="00527734">
        <w:rPr>
          <w:rFonts w:ascii="Times New Roman" w:hAnsi="Times New Roman"/>
          <w:b/>
          <w:sz w:val="28"/>
          <w:lang w:val="ru-RU"/>
        </w:rPr>
        <w:t>70</w:t>
      </w:r>
      <w:r w:rsidRPr="00622FD8">
        <w:rPr>
          <w:rFonts w:ascii="Times New Roman" w:hAnsi="Times New Roman"/>
          <w:sz w:val="28"/>
          <w:lang w:val="ru-RU"/>
        </w:rPr>
        <w:t xml:space="preserve"> открепительных</w:t>
      </w:r>
      <w:r w:rsidRPr="00622FD8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622FD8">
        <w:rPr>
          <w:rFonts w:ascii="Times New Roman" w:hAnsi="Times New Roman"/>
          <w:sz w:val="28"/>
          <w:lang w:val="ru-RU"/>
        </w:rPr>
        <w:t xml:space="preserve">удостоверений для голосования на выборах депутатов </w:t>
      </w:r>
      <w:r w:rsidR="00B0642D">
        <w:rPr>
          <w:rFonts w:ascii="Times New Roman" w:hAnsi="Times New Roman"/>
          <w:sz w:val="28"/>
          <w:lang w:val="ru-RU"/>
        </w:rPr>
        <w:t>Законодательного Собрания Свердловской области</w:t>
      </w:r>
      <w:r w:rsidRPr="00622FD8">
        <w:rPr>
          <w:rFonts w:ascii="Times New Roman" w:hAnsi="Times New Roman"/>
          <w:sz w:val="28"/>
          <w:lang w:val="ru-RU"/>
        </w:rPr>
        <w:t xml:space="preserve"> 18 сентября 2016</w:t>
      </w:r>
      <w:r w:rsidRPr="00622FD8">
        <w:rPr>
          <w:rFonts w:ascii="Times New Roman" w:hAnsi="Times New Roman"/>
          <w:spacing w:val="-20"/>
          <w:sz w:val="28"/>
          <w:lang w:val="ru-RU"/>
        </w:rPr>
        <w:t xml:space="preserve"> </w:t>
      </w:r>
      <w:r w:rsidRPr="00622FD8">
        <w:rPr>
          <w:rFonts w:ascii="Times New Roman" w:hAnsi="Times New Roman"/>
          <w:sz w:val="28"/>
          <w:lang w:val="ru-RU"/>
        </w:rPr>
        <w:t>года.</w:t>
      </w:r>
    </w:p>
    <w:p w:rsidR="000D7931" w:rsidRPr="00DC7E8B" w:rsidRDefault="00622FD8">
      <w:pPr>
        <w:pStyle w:val="a4"/>
        <w:numPr>
          <w:ilvl w:val="0"/>
          <w:numId w:val="1"/>
        </w:numPr>
        <w:tabs>
          <w:tab w:val="left" w:pos="1518"/>
        </w:tabs>
        <w:spacing w:before="5" w:line="362" w:lineRule="auto"/>
        <w:ind w:left="101" w:right="10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Контроль  исполнения</w:t>
      </w:r>
      <w:r w:rsidR="00A235EB" w:rsidRPr="00622FD8">
        <w:rPr>
          <w:rFonts w:ascii="Times New Roman" w:hAnsi="Times New Roman"/>
          <w:sz w:val="28"/>
          <w:lang w:val="ru-RU"/>
        </w:rPr>
        <w:t xml:space="preserve"> настоящего решения возложить</w:t>
      </w:r>
      <w:r w:rsidR="00A235EB" w:rsidRPr="00622FD8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="00A235EB" w:rsidRPr="00622FD8">
        <w:rPr>
          <w:rFonts w:ascii="Times New Roman" w:hAnsi="Times New Roman"/>
          <w:sz w:val="28"/>
          <w:lang w:val="ru-RU"/>
        </w:rPr>
        <w:t xml:space="preserve">на </w:t>
      </w:r>
      <w:r>
        <w:rPr>
          <w:rFonts w:ascii="Times New Roman" w:hAnsi="Times New Roman"/>
          <w:sz w:val="28"/>
          <w:lang w:val="ru-RU"/>
        </w:rPr>
        <w:t>председателя</w:t>
      </w:r>
      <w:r w:rsidR="00A235EB" w:rsidRPr="00622FD8">
        <w:rPr>
          <w:rFonts w:ascii="Times New Roman" w:hAnsi="Times New Roman"/>
          <w:sz w:val="28"/>
          <w:lang w:val="ru-RU"/>
        </w:rPr>
        <w:t xml:space="preserve"> комиссии </w:t>
      </w:r>
      <w:r>
        <w:rPr>
          <w:rFonts w:ascii="Times New Roman" w:hAnsi="Times New Roman"/>
          <w:sz w:val="28"/>
          <w:lang w:val="ru-RU"/>
        </w:rPr>
        <w:t>Мотыцкого А.С</w:t>
      </w:r>
      <w:r w:rsidR="00A235EB" w:rsidRPr="00622FD8">
        <w:rPr>
          <w:rFonts w:ascii="Times New Roman" w:hAnsi="Times New Roman"/>
          <w:sz w:val="28"/>
          <w:lang w:val="ru-RU"/>
        </w:rPr>
        <w:t>.</w:t>
      </w:r>
    </w:p>
    <w:p w:rsidR="00DC7E8B" w:rsidRDefault="00DC7E8B" w:rsidP="00DC7E8B">
      <w:pPr>
        <w:tabs>
          <w:tab w:val="left" w:pos="1518"/>
        </w:tabs>
        <w:spacing w:before="5" w:line="362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C7E8B" w:rsidRPr="00DC7E8B" w:rsidRDefault="00DC7E8B" w:rsidP="00DC7E8B">
      <w:pPr>
        <w:tabs>
          <w:tab w:val="left" w:pos="1518"/>
        </w:tabs>
        <w:spacing w:before="5" w:line="362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637"/>
        <w:gridCol w:w="3827"/>
      </w:tblGrid>
      <w:tr w:rsidR="00DC7E8B" w:rsidRPr="007135B9" w:rsidTr="00BA2EE2">
        <w:tc>
          <w:tcPr>
            <w:tcW w:w="5637" w:type="dxa"/>
          </w:tcPr>
          <w:p w:rsidR="00DC7E8B" w:rsidRPr="00DC7E8B" w:rsidRDefault="00DC7E8B" w:rsidP="00DC7E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C7E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Председатель Камышловской городской территориальной избирательной комиссии</w:t>
            </w:r>
          </w:p>
        </w:tc>
        <w:tc>
          <w:tcPr>
            <w:tcW w:w="3827" w:type="dxa"/>
          </w:tcPr>
          <w:p w:rsidR="00DC7E8B" w:rsidRPr="00DC7E8B" w:rsidRDefault="00DC7E8B" w:rsidP="00BA2EE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DC7E8B" w:rsidRPr="00474EE1" w:rsidRDefault="00DC7E8B" w:rsidP="00BA2EE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4E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DC7E8B" w:rsidRPr="007135B9" w:rsidTr="00BA2EE2">
        <w:tc>
          <w:tcPr>
            <w:tcW w:w="5637" w:type="dxa"/>
          </w:tcPr>
          <w:p w:rsidR="00DC7E8B" w:rsidRPr="00DC7E8B" w:rsidRDefault="00DC7E8B" w:rsidP="00BA2EE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DC7E8B" w:rsidRPr="00DC7E8B" w:rsidRDefault="00DC7E8B" w:rsidP="00BA2EE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C7E8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Секретарь  Камышловской городской территориальной избирательной комиссии</w:t>
            </w:r>
          </w:p>
        </w:tc>
        <w:tc>
          <w:tcPr>
            <w:tcW w:w="3827" w:type="dxa"/>
          </w:tcPr>
          <w:p w:rsidR="00DC7E8B" w:rsidRPr="00DC7E8B" w:rsidRDefault="00DC7E8B" w:rsidP="00BA2EE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DC7E8B" w:rsidRPr="00DC7E8B" w:rsidRDefault="00DC7E8B" w:rsidP="00BA2EE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DC7E8B" w:rsidRPr="00474EE1" w:rsidRDefault="00DC7E8B" w:rsidP="00BA2EE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4E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0D7931" w:rsidRPr="00622FD8" w:rsidRDefault="000D7931">
      <w:pPr>
        <w:spacing w:line="322" w:lineRule="exact"/>
        <w:rPr>
          <w:lang w:val="ru-RU"/>
        </w:rPr>
        <w:sectPr w:rsidR="000D7931" w:rsidRPr="00622FD8" w:rsidSect="00DC7E8B">
          <w:headerReference w:type="default" r:id="rId9"/>
          <w:pgSz w:w="11900" w:h="16840"/>
          <w:pgMar w:top="1060" w:right="740" w:bottom="280" w:left="1600" w:header="720" w:footer="720" w:gutter="0"/>
          <w:cols w:space="720"/>
        </w:sectPr>
      </w:pPr>
    </w:p>
    <w:p w:rsidR="000D7931" w:rsidRPr="00622FD8" w:rsidRDefault="000D7931">
      <w:pPr>
        <w:spacing w:before="1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0D7931" w:rsidRPr="00622FD8" w:rsidRDefault="00CD3D47" w:rsidP="00CD3D47">
      <w:pPr>
        <w:spacing w:before="66"/>
        <w:ind w:right="2252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lang w:val="ru-RU"/>
        </w:rPr>
        <w:t xml:space="preserve">                                                                                              </w:t>
      </w:r>
      <w:r w:rsidR="00A235EB" w:rsidRPr="00622FD8">
        <w:rPr>
          <w:rFonts w:ascii="Times New Roman" w:hAnsi="Times New Roman"/>
          <w:sz w:val="26"/>
          <w:lang w:val="ru-RU"/>
        </w:rPr>
        <w:t>Утвержден</w:t>
      </w:r>
      <w:r>
        <w:rPr>
          <w:rFonts w:ascii="Times New Roman" w:hAnsi="Times New Roman"/>
          <w:sz w:val="26"/>
          <w:lang w:val="ru-RU"/>
        </w:rPr>
        <w:t>о</w:t>
      </w:r>
    </w:p>
    <w:p w:rsidR="000D7931" w:rsidRPr="00622FD8" w:rsidRDefault="00A235EB">
      <w:pPr>
        <w:spacing w:before="1"/>
        <w:ind w:left="4534" w:right="509" w:hanging="1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22FD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решением </w:t>
      </w:r>
      <w:r w:rsidR="00CD3D47">
        <w:rPr>
          <w:rFonts w:ascii="Times New Roman" w:eastAsia="Times New Roman" w:hAnsi="Times New Roman" w:cs="Times New Roman"/>
          <w:sz w:val="26"/>
          <w:szCs w:val="26"/>
          <w:lang w:val="ru-RU"/>
        </w:rPr>
        <w:t>Камышловской городской</w:t>
      </w:r>
      <w:r w:rsidRPr="00622FD8">
        <w:rPr>
          <w:rFonts w:ascii="Times New Roman" w:eastAsia="Times New Roman" w:hAnsi="Times New Roman" w:cs="Times New Roman"/>
          <w:w w:val="99"/>
          <w:sz w:val="26"/>
          <w:szCs w:val="26"/>
          <w:lang w:val="ru-RU"/>
        </w:rPr>
        <w:t xml:space="preserve"> </w:t>
      </w:r>
      <w:r w:rsidRPr="00622FD8">
        <w:rPr>
          <w:rFonts w:ascii="Times New Roman" w:eastAsia="Times New Roman" w:hAnsi="Times New Roman" w:cs="Times New Roman"/>
          <w:sz w:val="26"/>
          <w:szCs w:val="26"/>
          <w:lang w:val="ru-RU"/>
        </w:rPr>
        <w:t>территориальной избирательной</w:t>
      </w:r>
      <w:r w:rsidRPr="00622FD8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622FD8">
        <w:rPr>
          <w:rFonts w:ascii="Times New Roman" w:eastAsia="Times New Roman" w:hAnsi="Times New Roman" w:cs="Times New Roman"/>
          <w:sz w:val="26"/>
          <w:szCs w:val="26"/>
          <w:lang w:val="ru-RU"/>
        </w:rPr>
        <w:t>комиссии</w:t>
      </w:r>
      <w:r w:rsidRPr="00622FD8">
        <w:rPr>
          <w:rFonts w:ascii="Times New Roman" w:eastAsia="Times New Roman" w:hAnsi="Times New Roman" w:cs="Times New Roman"/>
          <w:w w:val="99"/>
          <w:sz w:val="26"/>
          <w:szCs w:val="26"/>
          <w:lang w:val="ru-RU"/>
        </w:rPr>
        <w:t xml:space="preserve"> </w:t>
      </w:r>
      <w:r w:rsidRPr="00622FD8">
        <w:rPr>
          <w:rFonts w:ascii="Times New Roman" w:eastAsia="Times New Roman" w:hAnsi="Times New Roman" w:cs="Times New Roman"/>
          <w:sz w:val="26"/>
          <w:szCs w:val="26"/>
          <w:lang w:val="ru-RU"/>
        </w:rPr>
        <w:t>от 29.07.2016г. №</w:t>
      </w:r>
      <w:r w:rsidRPr="00622FD8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="00187C67">
        <w:rPr>
          <w:rFonts w:ascii="Times New Roman" w:eastAsia="Times New Roman" w:hAnsi="Times New Roman" w:cs="Times New Roman"/>
          <w:sz w:val="26"/>
          <w:szCs w:val="26"/>
          <w:lang w:val="ru-RU"/>
        </w:rPr>
        <w:t>16/127</w:t>
      </w:r>
    </w:p>
    <w:p w:rsidR="000D7931" w:rsidRPr="00622FD8" w:rsidRDefault="00A235EB">
      <w:pPr>
        <w:pStyle w:val="11"/>
        <w:spacing w:before="188" w:line="322" w:lineRule="exact"/>
        <w:ind w:left="2248" w:right="2252"/>
        <w:jc w:val="center"/>
        <w:rPr>
          <w:b w:val="0"/>
          <w:bCs w:val="0"/>
          <w:lang w:val="ru-RU"/>
        </w:rPr>
      </w:pPr>
      <w:r w:rsidRPr="00622FD8">
        <w:rPr>
          <w:lang w:val="ru-RU"/>
        </w:rPr>
        <w:t>Распределение</w:t>
      </w:r>
    </w:p>
    <w:p w:rsidR="000D7931" w:rsidRPr="00622FD8" w:rsidRDefault="00A235EB">
      <w:pPr>
        <w:ind w:left="296" w:right="297" w:firstLine="6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2FD8">
        <w:rPr>
          <w:rFonts w:ascii="Times New Roman" w:hAnsi="Times New Roman"/>
          <w:b/>
          <w:sz w:val="28"/>
          <w:lang w:val="ru-RU"/>
        </w:rPr>
        <w:t>открепительных удостоверений для голосования на выборах</w:t>
      </w:r>
      <w:r w:rsidRPr="00622FD8">
        <w:rPr>
          <w:rFonts w:ascii="Times New Roman" w:hAnsi="Times New Roman"/>
          <w:b/>
          <w:spacing w:val="-23"/>
          <w:sz w:val="28"/>
          <w:lang w:val="ru-RU"/>
        </w:rPr>
        <w:t xml:space="preserve"> </w:t>
      </w:r>
      <w:r w:rsidRPr="00622FD8">
        <w:rPr>
          <w:rFonts w:ascii="Times New Roman" w:hAnsi="Times New Roman"/>
          <w:b/>
          <w:sz w:val="28"/>
          <w:lang w:val="ru-RU"/>
        </w:rPr>
        <w:t xml:space="preserve">депутатов </w:t>
      </w:r>
      <w:r w:rsidR="002C282F">
        <w:rPr>
          <w:rFonts w:ascii="Times New Roman" w:hAnsi="Times New Roman"/>
          <w:b/>
          <w:sz w:val="28"/>
          <w:lang w:val="ru-RU"/>
        </w:rPr>
        <w:t>Законодательного Собрания Свердловской области</w:t>
      </w:r>
      <w:r w:rsidR="00527734">
        <w:rPr>
          <w:rFonts w:ascii="Times New Roman" w:hAnsi="Times New Roman"/>
          <w:b/>
          <w:sz w:val="28"/>
          <w:lang w:val="ru-RU"/>
        </w:rPr>
        <w:t xml:space="preserve"> 18</w:t>
      </w:r>
      <w:r w:rsidR="00CD3D47">
        <w:rPr>
          <w:rFonts w:ascii="Times New Roman" w:hAnsi="Times New Roman"/>
          <w:b/>
          <w:sz w:val="28"/>
          <w:lang w:val="ru-RU"/>
        </w:rPr>
        <w:t xml:space="preserve"> сентября 2016 года</w:t>
      </w:r>
      <w:r w:rsidRPr="00622FD8">
        <w:rPr>
          <w:rFonts w:ascii="Times New Roman" w:hAnsi="Times New Roman"/>
          <w:b/>
          <w:sz w:val="28"/>
          <w:lang w:val="ru-RU"/>
        </w:rPr>
        <w:t xml:space="preserve"> по количеству и номерам в участковые избирательные комиссии и</w:t>
      </w:r>
      <w:r w:rsidRPr="00622FD8">
        <w:rPr>
          <w:rFonts w:ascii="Times New Roman" w:hAnsi="Times New Roman"/>
          <w:b/>
          <w:spacing w:val="-20"/>
          <w:sz w:val="28"/>
          <w:lang w:val="ru-RU"/>
        </w:rPr>
        <w:t xml:space="preserve"> </w:t>
      </w:r>
      <w:r w:rsidRPr="00622FD8">
        <w:rPr>
          <w:rFonts w:ascii="Times New Roman" w:hAnsi="Times New Roman"/>
          <w:b/>
          <w:sz w:val="28"/>
          <w:lang w:val="ru-RU"/>
        </w:rPr>
        <w:t>в р</w:t>
      </w:r>
      <w:r w:rsidR="00CD3D47">
        <w:rPr>
          <w:rFonts w:ascii="Times New Roman" w:hAnsi="Times New Roman"/>
          <w:b/>
          <w:sz w:val="28"/>
          <w:lang w:val="ru-RU"/>
        </w:rPr>
        <w:t>езерв Камышловской городской</w:t>
      </w:r>
      <w:r w:rsidRPr="00622FD8">
        <w:rPr>
          <w:rFonts w:ascii="Times New Roman" w:hAnsi="Times New Roman"/>
          <w:b/>
          <w:sz w:val="28"/>
          <w:lang w:val="ru-RU"/>
        </w:rPr>
        <w:t xml:space="preserve"> территориальной</w:t>
      </w:r>
      <w:r w:rsidRPr="00622FD8">
        <w:rPr>
          <w:rFonts w:ascii="Times New Roman" w:hAnsi="Times New Roman"/>
          <w:b/>
          <w:spacing w:val="-18"/>
          <w:sz w:val="28"/>
          <w:lang w:val="ru-RU"/>
        </w:rPr>
        <w:t xml:space="preserve"> </w:t>
      </w:r>
      <w:r w:rsidRPr="00622FD8">
        <w:rPr>
          <w:rFonts w:ascii="Times New Roman" w:hAnsi="Times New Roman"/>
          <w:b/>
          <w:sz w:val="28"/>
          <w:lang w:val="ru-RU"/>
        </w:rPr>
        <w:t>избирательной комиссии</w:t>
      </w:r>
    </w:p>
    <w:p w:rsidR="000D7931" w:rsidRPr="00622FD8" w:rsidRDefault="000D7931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668"/>
        <w:gridCol w:w="3828"/>
        <w:gridCol w:w="4075"/>
      </w:tblGrid>
      <w:tr w:rsidR="000D7931">
        <w:trPr>
          <w:trHeight w:hRule="exact" w:val="6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A235EB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A235EB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передаваемых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ОУ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A235EB">
            <w:pPr>
              <w:pStyle w:val="TableParagraph"/>
              <w:ind w:left="1439" w:right="961" w:hanging="4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удостоверений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 № 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№)</w:t>
            </w:r>
          </w:p>
        </w:tc>
      </w:tr>
      <w:tr w:rsidR="000D7931">
        <w:trPr>
          <w:trHeight w:hRule="exact"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19</w:t>
            </w:r>
            <w:r w:rsidR="00A235EB">
              <w:rPr>
                <w:rFonts w:ascii="Times New Roman"/>
                <w:sz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  <w:r w:rsidR="00A235EB">
              <w:rPr>
                <w:rFonts w:ascii="Times New Roman"/>
                <w:sz w:val="24"/>
              </w:rPr>
              <w:t>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A62BE7" w:rsidRDefault="00187C67">
            <w:pPr>
              <w:pStyle w:val="TableParagraph"/>
              <w:spacing w:line="268" w:lineRule="exact"/>
              <w:ind w:left="1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067351</w:t>
            </w:r>
            <w:r w:rsidR="00A235EB">
              <w:rPr>
                <w:rFonts w:ascii="Times New Roman"/>
                <w:sz w:val="24"/>
              </w:rPr>
              <w:t>-</w:t>
            </w:r>
            <w:r w:rsidR="00A62BE7">
              <w:rPr>
                <w:rFonts w:ascii="Times New Roman"/>
                <w:sz w:val="24"/>
                <w:lang w:val="ru-RU"/>
              </w:rPr>
              <w:t>0673</w:t>
            </w:r>
            <w:r w:rsidR="00CA32C2">
              <w:rPr>
                <w:rFonts w:ascii="Times New Roman"/>
                <w:sz w:val="24"/>
                <w:lang w:val="ru-RU"/>
              </w:rPr>
              <w:t>80</w:t>
            </w:r>
          </w:p>
        </w:tc>
      </w:tr>
      <w:tr w:rsidR="000D7931">
        <w:trPr>
          <w:trHeight w:hRule="exact"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19</w:t>
            </w:r>
            <w:r w:rsidR="00A235EB">
              <w:rPr>
                <w:rFonts w:ascii="Times New Roman"/>
                <w:sz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  <w:r w:rsidR="00A235EB">
              <w:rPr>
                <w:rFonts w:ascii="Times New Roman"/>
                <w:sz w:val="24"/>
              </w:rPr>
              <w:t>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CA32C2" w:rsidRDefault="00CA32C2">
            <w:pPr>
              <w:pStyle w:val="TableParagraph"/>
              <w:spacing w:line="268" w:lineRule="exact"/>
              <w:ind w:left="1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067381-067410</w:t>
            </w:r>
          </w:p>
        </w:tc>
      </w:tr>
      <w:tr w:rsidR="000D7931">
        <w:trPr>
          <w:trHeight w:hRule="exact"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19</w:t>
            </w:r>
            <w:r w:rsidR="00A235EB">
              <w:rPr>
                <w:rFonts w:ascii="Times New Roman"/>
                <w:sz w:val="24"/>
              </w:rPr>
              <w:t>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  <w:r w:rsidR="00A235EB">
              <w:rPr>
                <w:rFonts w:ascii="Times New Roman"/>
                <w:sz w:val="24"/>
              </w:rPr>
              <w:t>5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CA32C2" w:rsidRDefault="00CA32C2">
            <w:pPr>
              <w:pStyle w:val="TableParagraph"/>
              <w:spacing w:line="268" w:lineRule="exact"/>
              <w:ind w:left="1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067411-067445</w:t>
            </w:r>
          </w:p>
        </w:tc>
      </w:tr>
      <w:tr w:rsidR="000D7931">
        <w:trPr>
          <w:trHeight w:hRule="exact"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19</w:t>
            </w:r>
            <w:r w:rsidR="00A235EB">
              <w:rPr>
                <w:rFonts w:ascii="Times New Roman"/>
                <w:sz w:val="24"/>
              </w:rPr>
              <w:t>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  <w:r w:rsidR="00A235EB">
              <w:rPr>
                <w:rFonts w:ascii="Times New Roman"/>
                <w:sz w:val="24"/>
              </w:rPr>
              <w:t>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CA32C2" w:rsidRDefault="00CA32C2">
            <w:pPr>
              <w:pStyle w:val="TableParagraph"/>
              <w:spacing w:line="268" w:lineRule="exact"/>
              <w:ind w:left="1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067446-067475</w:t>
            </w:r>
          </w:p>
        </w:tc>
      </w:tr>
      <w:tr w:rsidR="000D7931">
        <w:trPr>
          <w:trHeight w:hRule="exact"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19</w:t>
            </w:r>
            <w:r w:rsidR="00A235EB">
              <w:rPr>
                <w:rFonts w:ascii="Times New Roman"/>
                <w:sz w:val="24"/>
              </w:rPr>
              <w:t>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  <w:r w:rsidR="00A235EB">
              <w:rPr>
                <w:rFonts w:ascii="Times New Roman"/>
                <w:sz w:val="24"/>
              </w:rPr>
              <w:t>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CA32C2" w:rsidRDefault="00CA32C2">
            <w:pPr>
              <w:pStyle w:val="TableParagraph"/>
              <w:spacing w:line="268" w:lineRule="exact"/>
              <w:ind w:left="1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067476-067515</w:t>
            </w:r>
          </w:p>
        </w:tc>
      </w:tr>
      <w:tr w:rsidR="000D7931">
        <w:trPr>
          <w:trHeight w:hRule="exact"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19</w:t>
            </w:r>
            <w:r w:rsidR="00A235EB">
              <w:rPr>
                <w:rFonts w:ascii="Times New Roman"/>
                <w:sz w:val="24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5</w:t>
            </w:r>
            <w:r w:rsidR="00A235EB">
              <w:rPr>
                <w:rFonts w:ascii="Times New Roman"/>
                <w:sz w:val="24"/>
              </w:rPr>
              <w:t>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CA32C2" w:rsidRDefault="00CA32C2">
            <w:pPr>
              <w:pStyle w:val="TableParagraph"/>
              <w:spacing w:line="268" w:lineRule="exact"/>
              <w:ind w:left="1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067516-067565</w:t>
            </w:r>
          </w:p>
        </w:tc>
      </w:tr>
      <w:tr w:rsidR="000D7931">
        <w:trPr>
          <w:trHeight w:hRule="exact"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19</w:t>
            </w:r>
            <w:r w:rsidR="00A235EB">
              <w:rPr>
                <w:rFonts w:ascii="Times New Roman"/>
                <w:sz w:val="24"/>
              </w:rPr>
              <w:t>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  <w:r w:rsidR="00A235EB">
              <w:rPr>
                <w:rFonts w:ascii="Times New Roman"/>
                <w:sz w:val="24"/>
              </w:rPr>
              <w:t>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CA32C2" w:rsidRDefault="00CA32C2">
            <w:pPr>
              <w:pStyle w:val="TableParagraph"/>
              <w:spacing w:line="268" w:lineRule="exact"/>
              <w:ind w:left="1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067566-067605</w:t>
            </w:r>
          </w:p>
        </w:tc>
      </w:tr>
      <w:tr w:rsidR="000D7931">
        <w:trPr>
          <w:trHeight w:hRule="exact"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19</w:t>
            </w:r>
            <w:r w:rsidR="00A235EB">
              <w:rPr>
                <w:rFonts w:ascii="Times New Roman"/>
                <w:sz w:val="24"/>
              </w:rPr>
              <w:t>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CD3D47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CA32C2" w:rsidRDefault="00CA32C2">
            <w:pPr>
              <w:pStyle w:val="TableParagraph"/>
              <w:spacing w:line="268" w:lineRule="exact"/>
              <w:ind w:left="1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067606-067645</w:t>
            </w:r>
          </w:p>
        </w:tc>
      </w:tr>
      <w:tr w:rsidR="000D7931">
        <w:trPr>
          <w:trHeight w:hRule="exact"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19</w:t>
            </w:r>
            <w:r w:rsidR="00A235EB">
              <w:rPr>
                <w:rFonts w:ascii="Times New Roman"/>
                <w:sz w:val="24"/>
              </w:rPr>
              <w:t>24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CD3D47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45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CA32C2" w:rsidRDefault="00CA32C2">
            <w:pPr>
              <w:pStyle w:val="TableParagraph"/>
              <w:spacing w:line="268" w:lineRule="exact"/>
              <w:ind w:left="1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067646-067690</w:t>
            </w:r>
          </w:p>
        </w:tc>
      </w:tr>
      <w:tr w:rsidR="000D7931">
        <w:trPr>
          <w:trHeight w:hRule="exact"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19</w:t>
            </w:r>
            <w:r w:rsidR="00A235EB">
              <w:rPr>
                <w:rFonts w:ascii="Times New Roman"/>
                <w:sz w:val="24"/>
              </w:rPr>
              <w:t>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CD3D47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CA32C2" w:rsidRDefault="00CA32C2">
            <w:pPr>
              <w:pStyle w:val="TableParagraph"/>
              <w:spacing w:line="268" w:lineRule="exact"/>
              <w:ind w:left="1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067691-067730</w:t>
            </w:r>
          </w:p>
        </w:tc>
      </w:tr>
      <w:tr w:rsidR="000D7931">
        <w:trPr>
          <w:trHeight w:hRule="exact"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19</w:t>
            </w:r>
            <w:r w:rsidR="00A235EB">
              <w:rPr>
                <w:rFonts w:ascii="Times New Roman"/>
                <w:sz w:val="24"/>
              </w:rPr>
              <w:t>26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CD3D47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35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CA32C2" w:rsidRDefault="00CA32C2">
            <w:pPr>
              <w:pStyle w:val="TableParagraph"/>
              <w:spacing w:line="268" w:lineRule="exact"/>
              <w:ind w:left="1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067731-067765</w:t>
            </w:r>
          </w:p>
        </w:tc>
      </w:tr>
      <w:tr w:rsidR="000D7931">
        <w:trPr>
          <w:trHeight w:hRule="exact"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19</w:t>
            </w:r>
            <w:r w:rsidR="00A235EB">
              <w:rPr>
                <w:rFonts w:ascii="Times New Roman"/>
                <w:sz w:val="24"/>
              </w:rPr>
              <w:t>27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CD3D47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35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CA32C2" w:rsidRDefault="00CA32C2">
            <w:pPr>
              <w:pStyle w:val="TableParagraph"/>
              <w:spacing w:line="268" w:lineRule="exact"/>
              <w:ind w:left="1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067766-067800</w:t>
            </w:r>
          </w:p>
        </w:tc>
      </w:tr>
      <w:tr w:rsidR="000D7931">
        <w:trPr>
          <w:trHeight w:hRule="exact"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19</w:t>
            </w:r>
            <w:r w:rsidR="00A235EB">
              <w:rPr>
                <w:rFonts w:ascii="Times New Roman"/>
                <w:sz w:val="24"/>
              </w:rPr>
              <w:t>28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527734" w:rsidRDefault="00527734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45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CA32C2" w:rsidRDefault="00CA32C2">
            <w:pPr>
              <w:pStyle w:val="TableParagraph"/>
              <w:spacing w:line="268" w:lineRule="exact"/>
              <w:ind w:left="1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067801-067845</w:t>
            </w:r>
          </w:p>
        </w:tc>
      </w:tr>
      <w:tr w:rsidR="000D7931">
        <w:trPr>
          <w:trHeight w:hRule="exact"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19</w:t>
            </w:r>
            <w:r w:rsidR="00A235EB">
              <w:rPr>
                <w:rFonts w:ascii="Times New Roman"/>
                <w:sz w:val="24"/>
              </w:rPr>
              <w:t>29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527734" w:rsidRDefault="00527734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CA32C2" w:rsidRDefault="00CA32C2">
            <w:pPr>
              <w:pStyle w:val="TableParagraph"/>
              <w:spacing w:line="268" w:lineRule="exact"/>
              <w:ind w:left="1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067846-0678</w:t>
            </w:r>
            <w:r w:rsidR="002C282F">
              <w:rPr>
                <w:rFonts w:ascii="Times New Roman"/>
                <w:sz w:val="24"/>
                <w:lang w:val="ru-RU"/>
              </w:rPr>
              <w:t>65</w:t>
            </w:r>
          </w:p>
        </w:tc>
      </w:tr>
      <w:tr w:rsidR="000D7931">
        <w:trPr>
          <w:trHeight w:hRule="exact"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19</w:t>
            </w:r>
            <w:r w:rsidR="00A235EB">
              <w:rPr>
                <w:rFonts w:ascii="Times New Roman"/>
                <w:sz w:val="24"/>
              </w:rPr>
              <w:t>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527734" w:rsidRDefault="00527734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35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2C282F" w:rsidRDefault="002C282F">
            <w:pPr>
              <w:pStyle w:val="TableParagraph"/>
              <w:spacing w:line="268" w:lineRule="exact"/>
              <w:ind w:left="1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067866-067900</w:t>
            </w:r>
          </w:p>
        </w:tc>
      </w:tr>
      <w:tr w:rsidR="000D7931">
        <w:trPr>
          <w:trHeight w:hRule="exact"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19</w:t>
            </w:r>
            <w:r w:rsidR="00A235EB">
              <w:rPr>
                <w:rFonts w:ascii="Times New Roman"/>
                <w:sz w:val="24"/>
              </w:rPr>
              <w:t>31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527734" w:rsidRDefault="00527734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2C282F" w:rsidRDefault="002C282F">
            <w:pPr>
              <w:pStyle w:val="TableParagraph"/>
              <w:spacing w:line="268" w:lineRule="exact"/>
              <w:ind w:left="1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067801-067940</w:t>
            </w:r>
          </w:p>
        </w:tc>
      </w:tr>
      <w:tr w:rsidR="000D7931">
        <w:trPr>
          <w:trHeight w:hRule="exact"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19</w:t>
            </w:r>
            <w:r w:rsidR="00A235EB">
              <w:rPr>
                <w:rFonts w:ascii="Times New Roman"/>
                <w:sz w:val="24"/>
              </w:rPr>
              <w:t>32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527734" w:rsidRDefault="00527734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2C282F" w:rsidRDefault="002C282F">
            <w:pPr>
              <w:pStyle w:val="TableParagraph"/>
              <w:spacing w:line="268" w:lineRule="exact"/>
              <w:ind w:left="1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067941-067980</w:t>
            </w:r>
          </w:p>
        </w:tc>
      </w:tr>
      <w:tr w:rsidR="000D7931">
        <w:trPr>
          <w:trHeight w:hRule="exact"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A235EB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ТИК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(резерв)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527734" w:rsidRDefault="00A235EB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</w:rPr>
              <w:t>1</w:t>
            </w:r>
            <w:r w:rsidR="00527734">
              <w:rPr>
                <w:rFonts w:ascii="Times New Roman"/>
                <w:b/>
                <w:sz w:val="24"/>
                <w:lang w:val="ru-RU"/>
              </w:rPr>
              <w:t>70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187C67" w:rsidRDefault="002C282F">
            <w:pPr>
              <w:pStyle w:val="TableParagraph"/>
              <w:spacing w:line="268" w:lineRule="exact"/>
              <w:ind w:left="1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067981</w:t>
            </w:r>
            <w:r w:rsidR="00A235EB">
              <w:rPr>
                <w:rFonts w:ascii="Times New Roman"/>
                <w:sz w:val="24"/>
              </w:rPr>
              <w:t>-</w:t>
            </w:r>
            <w:r w:rsidR="00187C67">
              <w:rPr>
                <w:rFonts w:ascii="Times New Roman"/>
                <w:sz w:val="24"/>
                <w:lang w:val="ru-RU"/>
              </w:rPr>
              <w:t>068150</w:t>
            </w:r>
          </w:p>
        </w:tc>
      </w:tr>
      <w:tr w:rsidR="000D7931">
        <w:trPr>
          <w:trHeight w:hRule="exact"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A235EB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CD3D47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8</w:t>
            </w:r>
            <w:r w:rsidR="00A235EB">
              <w:rPr>
                <w:rFonts w:ascii="Times New Roman"/>
                <w:b/>
                <w:sz w:val="24"/>
              </w:rPr>
              <w:t>00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0D7931"/>
        </w:tc>
      </w:tr>
    </w:tbl>
    <w:p w:rsidR="00A235EB" w:rsidRDefault="00A235EB"/>
    <w:sectPr w:rsidR="00A235EB" w:rsidSect="000D7931">
      <w:pgSz w:w="11900" w:h="16840"/>
      <w:pgMar w:top="1120" w:right="620" w:bottom="280" w:left="1480" w:header="74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53B" w:rsidRDefault="00EB253B" w:rsidP="000D7931">
      <w:r>
        <w:separator/>
      </w:r>
    </w:p>
  </w:endnote>
  <w:endnote w:type="continuationSeparator" w:id="0">
    <w:p w:rsidR="00EB253B" w:rsidRDefault="00EB253B" w:rsidP="000D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53B" w:rsidRDefault="00EB253B" w:rsidP="000D7931">
      <w:r>
        <w:separator/>
      </w:r>
    </w:p>
  </w:footnote>
  <w:footnote w:type="continuationSeparator" w:id="0">
    <w:p w:rsidR="00EB253B" w:rsidRDefault="00EB253B" w:rsidP="000D7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931" w:rsidRDefault="00EB253B">
    <w:pPr>
      <w:spacing w:line="14" w:lineRule="auto"/>
      <w:rPr>
        <w:sz w:val="20"/>
        <w:szCs w:val="20"/>
      </w:rPr>
    </w:pPr>
    <w:r>
      <w:pict>
        <v:group id="_x0000_s2050" style="position:absolute;margin-left:315.85pt;margin-top:56.15pt;width:6.4pt;height:.1pt;z-index:-8320;mso-position-horizontal-relative:page;mso-position-vertical-relative:page" coordorigin="6317,1123" coordsize="128,2">
          <v:shape id="_x0000_s2051" style="position:absolute;left:6317;top:1123;width:128;height:2" coordorigin="6317,1123" coordsize="128,0" path="m6317,1123r127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85pt;margin-top:36.25pt;width:10pt;height:14pt;z-index:-8296;mso-position-horizontal-relative:page;mso-position-vertical-relative:page" filled="f" stroked="f">
          <v:textbox style="mso-next-textbox:#_x0000_s2049" inset="0,0,0,0">
            <w:txbxContent>
              <w:p w:rsidR="000D7931" w:rsidRDefault="006A3D79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A235EB">
                  <w:rPr>
                    <w:rFonts w:ascii="Times New Roman"/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C7E8B">
                  <w:rPr>
                    <w:rFonts w:ascii="Times New Roman"/>
                    <w:noProof/>
                    <w:w w:val="99"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39EB"/>
    <w:multiLevelType w:val="hybridMultilevel"/>
    <w:tmpl w:val="974A947C"/>
    <w:lvl w:ilvl="0" w:tplc="04B6F786">
      <w:start w:val="1"/>
      <w:numFmt w:val="decimal"/>
      <w:lvlText w:val="%1."/>
      <w:lvlJc w:val="left"/>
      <w:pPr>
        <w:ind w:left="281" w:hanging="708"/>
        <w:jc w:val="right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560680CC">
      <w:start w:val="1"/>
      <w:numFmt w:val="bullet"/>
      <w:lvlText w:val="•"/>
      <w:lvlJc w:val="left"/>
      <w:pPr>
        <w:ind w:left="1238" w:hanging="708"/>
      </w:pPr>
      <w:rPr>
        <w:rFonts w:hint="default"/>
      </w:rPr>
    </w:lvl>
    <w:lvl w:ilvl="2" w:tplc="A9269B8E">
      <w:start w:val="1"/>
      <w:numFmt w:val="bullet"/>
      <w:lvlText w:val="•"/>
      <w:lvlJc w:val="left"/>
      <w:pPr>
        <w:ind w:left="2196" w:hanging="708"/>
      </w:pPr>
      <w:rPr>
        <w:rFonts w:hint="default"/>
      </w:rPr>
    </w:lvl>
    <w:lvl w:ilvl="3" w:tplc="1EAC1644">
      <w:start w:val="1"/>
      <w:numFmt w:val="bullet"/>
      <w:lvlText w:val="•"/>
      <w:lvlJc w:val="left"/>
      <w:pPr>
        <w:ind w:left="3154" w:hanging="708"/>
      </w:pPr>
      <w:rPr>
        <w:rFonts w:hint="default"/>
      </w:rPr>
    </w:lvl>
    <w:lvl w:ilvl="4" w:tplc="B004F62A">
      <w:start w:val="1"/>
      <w:numFmt w:val="bullet"/>
      <w:lvlText w:val="•"/>
      <w:lvlJc w:val="left"/>
      <w:pPr>
        <w:ind w:left="4112" w:hanging="708"/>
      </w:pPr>
      <w:rPr>
        <w:rFonts w:hint="default"/>
      </w:rPr>
    </w:lvl>
    <w:lvl w:ilvl="5" w:tplc="33EEB482">
      <w:start w:val="1"/>
      <w:numFmt w:val="bullet"/>
      <w:lvlText w:val="•"/>
      <w:lvlJc w:val="left"/>
      <w:pPr>
        <w:ind w:left="5070" w:hanging="708"/>
      </w:pPr>
      <w:rPr>
        <w:rFonts w:hint="default"/>
      </w:rPr>
    </w:lvl>
    <w:lvl w:ilvl="6" w:tplc="90B2803A">
      <w:start w:val="1"/>
      <w:numFmt w:val="bullet"/>
      <w:lvlText w:val="•"/>
      <w:lvlJc w:val="left"/>
      <w:pPr>
        <w:ind w:left="6028" w:hanging="708"/>
      </w:pPr>
      <w:rPr>
        <w:rFonts w:hint="default"/>
      </w:rPr>
    </w:lvl>
    <w:lvl w:ilvl="7" w:tplc="A4CA6E16">
      <w:start w:val="1"/>
      <w:numFmt w:val="bullet"/>
      <w:lvlText w:val="•"/>
      <w:lvlJc w:val="left"/>
      <w:pPr>
        <w:ind w:left="6986" w:hanging="708"/>
      </w:pPr>
      <w:rPr>
        <w:rFonts w:hint="default"/>
      </w:rPr>
    </w:lvl>
    <w:lvl w:ilvl="8" w:tplc="9970D00A">
      <w:start w:val="1"/>
      <w:numFmt w:val="bullet"/>
      <w:lvlText w:val="•"/>
      <w:lvlJc w:val="left"/>
      <w:pPr>
        <w:ind w:left="7944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D7931"/>
    <w:rsid w:val="000064F6"/>
    <w:rsid w:val="000D7931"/>
    <w:rsid w:val="00187C67"/>
    <w:rsid w:val="00200A4D"/>
    <w:rsid w:val="00234A89"/>
    <w:rsid w:val="002734BC"/>
    <w:rsid w:val="002C282F"/>
    <w:rsid w:val="00527734"/>
    <w:rsid w:val="005E66E0"/>
    <w:rsid w:val="00622FD8"/>
    <w:rsid w:val="0067060E"/>
    <w:rsid w:val="006A3D79"/>
    <w:rsid w:val="00812661"/>
    <w:rsid w:val="009F4B1A"/>
    <w:rsid w:val="00A235EB"/>
    <w:rsid w:val="00A62BE7"/>
    <w:rsid w:val="00B0642D"/>
    <w:rsid w:val="00C21175"/>
    <w:rsid w:val="00C55B99"/>
    <w:rsid w:val="00CA32C2"/>
    <w:rsid w:val="00CD3D47"/>
    <w:rsid w:val="00DC7E8B"/>
    <w:rsid w:val="00E92857"/>
    <w:rsid w:val="00EB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7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79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7931"/>
    <w:pPr>
      <w:ind w:left="101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D7931"/>
    <w:pPr>
      <w:ind w:left="55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D7931"/>
  </w:style>
  <w:style w:type="paragraph" w:customStyle="1" w:styleId="TableParagraph">
    <w:name w:val="Table Paragraph"/>
    <w:basedOn w:val="a"/>
    <w:uiPriority w:val="1"/>
    <w:qFormat/>
    <w:rsid w:val="000D7931"/>
  </w:style>
  <w:style w:type="paragraph" w:styleId="a5">
    <w:name w:val="Balloon Text"/>
    <w:basedOn w:val="a"/>
    <w:link w:val="a6"/>
    <w:uiPriority w:val="99"/>
    <w:semiHidden/>
    <w:unhideWhenUsed/>
    <w:rsid w:val="00622F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- 115_29.07.16</vt:lpstr>
    </vt:vector>
  </TitlesOfParts>
  <Company>home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- 115_29.07.16</dc:title>
  <dc:creator>1</dc:creator>
  <cp:lastModifiedBy>SATIK</cp:lastModifiedBy>
  <cp:revision>13</cp:revision>
  <dcterms:created xsi:type="dcterms:W3CDTF">2016-08-07T13:04:00Z</dcterms:created>
  <dcterms:modified xsi:type="dcterms:W3CDTF">2016-08-14T09:29:00Z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2016-08-07T00:00:00Z</vt:filetime>
  </property>
</Properties>
</file>