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3862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A2B57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A935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38626F" w:rsidRPr="00A9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9609D" w:rsidRPr="00A9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8626F" w:rsidRPr="00A9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A935F9" w:rsidRPr="00A93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6F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98301F">
        <w:rPr>
          <w:rFonts w:ascii="Times New Roman" w:eastAsia="Arial Unicode MS" w:hAnsi="Times New Roman" w:cs="Times New Roman"/>
          <w:b/>
          <w:bCs/>
          <w:sz w:val="28"/>
          <w:szCs w:val="28"/>
        </w:rPr>
        <w:t>Черкасских Александра Геннадьевича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выдвинут</w:t>
      </w:r>
      <w:r w:rsidR="009A2B57">
        <w:rPr>
          <w:rFonts w:ascii="Times New Roman" w:eastAsia="Arial Unicode MS" w:hAnsi="Times New Roman" w:cs="Times New Roman"/>
          <w:b/>
          <w:bCs/>
          <w:sz w:val="28"/>
          <w:szCs w:val="28"/>
        </w:rPr>
        <w:t>ого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</w:t>
      </w:r>
      <w:proofErr w:type="spellEnd"/>
      <w:r w:rsidR="00DE02CE" w:rsidRPr="00DE02CE">
        <w:rPr>
          <w:rFonts w:ascii="Times New Roman" w:hAnsi="Times New Roman" w:cs="Times New Roman"/>
          <w:b/>
          <w:sz w:val="28"/>
          <w:szCs w:val="28"/>
        </w:rPr>
        <w:t xml:space="preserve">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кандидатом на выборах депутатов Думы Камышловского  городского округа седьмого созыва 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proofErr w:type="spellStart"/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пятимандатному</w:t>
      </w:r>
      <w:proofErr w:type="spellEnd"/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38626F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98301F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Черкасских Александр Геннадьевич</w:t>
      </w:r>
      <w:r w:rsidR="009A2B57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 </w:t>
      </w:r>
      <w:r w:rsidR="00DE02CE"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proofErr w:type="spellStart"/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</w:t>
      </w:r>
      <w:proofErr w:type="spellEnd"/>
      <w:r w:rsidR="00DE02CE" w:rsidRPr="00DE02CE">
        <w:rPr>
          <w:rFonts w:ascii="Times New Roman" w:hAnsi="Times New Roman" w:cs="Times New Roman"/>
          <w:sz w:val="28"/>
          <w:szCs w:val="28"/>
        </w:rPr>
        <w:t xml:space="preserve">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9A2B5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Камышловскую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98301F">
        <w:rPr>
          <w:rFonts w:ascii="Times New Roman" w:eastAsia="Calibri" w:hAnsi="Times New Roman" w:cs="Times New Roman"/>
          <w:sz w:val="28"/>
          <w:szCs w:val="28"/>
        </w:rPr>
        <w:t>Черкасских Александра Геннадьевича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>Камышловская</w:t>
      </w:r>
      <w:proofErr w:type="spellEnd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9A2B57">
        <w:rPr>
          <w:rFonts w:ascii="Times New Roman" w:eastAsia="Times New Roman" w:hAnsi="Times New Roman"/>
          <w:sz w:val="28"/>
          <w:szCs w:val="20"/>
          <w:lang w:eastAsia="ru-RU"/>
        </w:rPr>
        <w:t>Калмыковым Денисом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 xml:space="preserve"> Алекс</w:t>
      </w:r>
      <w:r w:rsidR="009A2B57">
        <w:rPr>
          <w:rFonts w:ascii="Times New Roman" w:eastAsia="Times New Roman" w:hAnsi="Times New Roman"/>
          <w:sz w:val="28"/>
          <w:szCs w:val="20"/>
          <w:lang w:eastAsia="ru-RU"/>
        </w:rPr>
        <w:t>еевичем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B94ABB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01F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Камышловский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="00605C93" w:rsidRPr="00B94ABB">
        <w:rPr>
          <w:rFonts w:ascii="Times New Roman" w:eastAsia="Times New Roman" w:hAnsi="Times New Roman"/>
          <w:sz w:val="28"/>
          <w:szCs w:val="28"/>
        </w:rPr>
        <w:t>51, 53 И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8"/>
        </w:rPr>
        <w:t>Камышловская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98301F">
        <w:rPr>
          <w:rFonts w:ascii="Times New Roman" w:eastAsia="Calibri" w:hAnsi="Times New Roman" w:cs="Times New Roman"/>
          <w:sz w:val="28"/>
          <w:szCs w:val="28"/>
        </w:rPr>
        <w:t>Черкасских Александра Геннадьевича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98301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98301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98301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учебно-спортивной работе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B5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98301F">
        <w:rPr>
          <w:rFonts w:ascii="Times New Roman" w:eastAsia="Times New Roman" w:hAnsi="Times New Roman"/>
          <w:sz w:val="28"/>
          <w:szCs w:val="28"/>
          <w:lang w:eastAsia="ru-RU"/>
        </w:rPr>
        <w:t>автоном</w:t>
      </w:r>
      <w:r w:rsidR="009A2B57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учреждения </w:t>
      </w:r>
      <w:r w:rsidR="0098301F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8301F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Детско-юношеская спортивная школа»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Кам</w:t>
      </w:r>
      <w:r w:rsidR="009A2B57">
        <w:rPr>
          <w:rFonts w:ascii="Times New Roman" w:eastAsia="Times New Roman" w:hAnsi="Times New Roman"/>
          <w:sz w:val="28"/>
          <w:szCs w:val="28"/>
          <w:lang w:eastAsia="ru-RU"/>
        </w:rPr>
        <w:t>ышловск</w:t>
      </w:r>
      <w:r w:rsidR="0098301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2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01F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9A2B57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9A2B5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2B2F">
        <w:rPr>
          <w:rFonts w:ascii="Times New Roman" w:hAnsi="Times New Roman" w:cs="Times New Roman"/>
          <w:sz w:val="28"/>
          <w:szCs w:val="28"/>
        </w:rPr>
        <w:t>Камышловским</w:t>
      </w:r>
      <w:proofErr w:type="spellEnd"/>
      <w:r w:rsidR="00B12B2F">
        <w:rPr>
          <w:rFonts w:ascii="Times New Roman" w:hAnsi="Times New Roman" w:cs="Times New Roman"/>
          <w:sz w:val="28"/>
          <w:szCs w:val="28"/>
        </w:rPr>
        <w:t xml:space="preserve">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9A2B5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</w:t>
      </w:r>
      <w:r w:rsidRPr="00A935F9"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 w:rsidR="00A935F9" w:rsidRPr="00A935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935F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A935F9" w:rsidRPr="00A935F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98301F">
        <w:rPr>
          <w:rFonts w:ascii="Times New Roman" w:eastAsia="Calibri" w:hAnsi="Times New Roman" w:cs="Times New Roman"/>
          <w:sz w:val="28"/>
          <w:szCs w:val="28"/>
        </w:rPr>
        <w:t>Черкасских Александре Геннадьевиче</w:t>
      </w:r>
      <w:r w:rsidR="0098301F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 избирательного бюллетеня  для голосования на 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4A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  <w:proofErr w:type="gramEnd"/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</w:t>
      </w:r>
      <w:r w:rsidRPr="00A935F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935F9" w:rsidRPr="00A935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935F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98301F">
        <w:rPr>
          <w:rFonts w:ascii="Times New Roman" w:eastAsia="Calibri" w:hAnsi="Times New Roman" w:cs="Times New Roman"/>
          <w:sz w:val="28"/>
          <w:szCs w:val="28"/>
        </w:rPr>
        <w:t>Черкасских Александром Геннадьевичем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98301F">
        <w:rPr>
          <w:rFonts w:ascii="Times New Roman" w:eastAsia="Calibri" w:hAnsi="Times New Roman" w:cs="Times New Roman"/>
          <w:sz w:val="28"/>
          <w:szCs w:val="28"/>
        </w:rPr>
        <w:t>Черкасских Александре Геннадьевиче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Камышловские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известия».</w:t>
      </w:r>
    </w:p>
    <w:p w:rsidR="00605C93" w:rsidRPr="009A2B57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Камышловской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proofErr w:type="spellStart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</w:t>
      </w:r>
      <w:proofErr w:type="spellEnd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C3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C3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C3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C3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DB" w:rsidRDefault="00C47EDB">
      <w:pPr>
        <w:spacing w:after="0" w:line="240" w:lineRule="auto"/>
      </w:pPr>
      <w:r>
        <w:separator/>
      </w:r>
    </w:p>
  </w:endnote>
  <w:endnote w:type="continuationSeparator" w:id="0">
    <w:p w:rsidR="00C47EDB" w:rsidRDefault="00C4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DB" w:rsidRDefault="00C47EDB">
      <w:pPr>
        <w:spacing w:after="0" w:line="240" w:lineRule="auto"/>
      </w:pPr>
      <w:r>
        <w:separator/>
      </w:r>
    </w:p>
  </w:footnote>
  <w:footnote w:type="continuationSeparator" w:id="0">
    <w:p w:rsidR="00C47EDB" w:rsidRDefault="00C4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8A2EA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8A2EA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5F9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2B9D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9609D"/>
    <w:rsid w:val="001A6E4C"/>
    <w:rsid w:val="001B070C"/>
    <w:rsid w:val="001F4787"/>
    <w:rsid w:val="00206D19"/>
    <w:rsid w:val="00250114"/>
    <w:rsid w:val="00267C77"/>
    <w:rsid w:val="002C59E3"/>
    <w:rsid w:val="002D3E30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8626F"/>
    <w:rsid w:val="003A52C3"/>
    <w:rsid w:val="003C2772"/>
    <w:rsid w:val="003E463F"/>
    <w:rsid w:val="00401789"/>
    <w:rsid w:val="004305F2"/>
    <w:rsid w:val="004751ED"/>
    <w:rsid w:val="00490AE7"/>
    <w:rsid w:val="004C697C"/>
    <w:rsid w:val="004D2C91"/>
    <w:rsid w:val="004D33E0"/>
    <w:rsid w:val="004D5D74"/>
    <w:rsid w:val="004E7F4D"/>
    <w:rsid w:val="004F3159"/>
    <w:rsid w:val="00511141"/>
    <w:rsid w:val="00515713"/>
    <w:rsid w:val="005270C8"/>
    <w:rsid w:val="00581610"/>
    <w:rsid w:val="005F43AE"/>
    <w:rsid w:val="005F44BC"/>
    <w:rsid w:val="00605C93"/>
    <w:rsid w:val="0060731D"/>
    <w:rsid w:val="00635EC7"/>
    <w:rsid w:val="00663D3A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2EAC"/>
    <w:rsid w:val="008C7E9B"/>
    <w:rsid w:val="008D0536"/>
    <w:rsid w:val="00910D49"/>
    <w:rsid w:val="0093117E"/>
    <w:rsid w:val="0094188C"/>
    <w:rsid w:val="00952598"/>
    <w:rsid w:val="00965773"/>
    <w:rsid w:val="0098301F"/>
    <w:rsid w:val="009A2B57"/>
    <w:rsid w:val="009D5A98"/>
    <w:rsid w:val="009D6073"/>
    <w:rsid w:val="00A064BA"/>
    <w:rsid w:val="00A233D5"/>
    <w:rsid w:val="00A265A9"/>
    <w:rsid w:val="00A32A06"/>
    <w:rsid w:val="00A40468"/>
    <w:rsid w:val="00A51633"/>
    <w:rsid w:val="00A64386"/>
    <w:rsid w:val="00A935F9"/>
    <w:rsid w:val="00AB3837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94ABB"/>
    <w:rsid w:val="00BC7C60"/>
    <w:rsid w:val="00BD7A0A"/>
    <w:rsid w:val="00BF045E"/>
    <w:rsid w:val="00BF7CA8"/>
    <w:rsid w:val="00C1491E"/>
    <w:rsid w:val="00C23797"/>
    <w:rsid w:val="00C337E0"/>
    <w:rsid w:val="00C3422D"/>
    <w:rsid w:val="00C47EDB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B73B6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A935F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935F9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2B2E-D5D0-41B5-954B-0C5439B6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8</cp:revision>
  <cp:lastPrinted>2016-07-30T08:45:00Z</cp:lastPrinted>
  <dcterms:created xsi:type="dcterms:W3CDTF">2016-07-28T08:50:00Z</dcterms:created>
  <dcterms:modified xsi:type="dcterms:W3CDTF">2016-07-30T09:55:00Z</dcterms:modified>
</cp:coreProperties>
</file>