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14" w:rsidRDefault="00F83E1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F83E14" w:rsidRDefault="00CC4BE4">
      <w:pPr>
        <w:spacing w:line="1123" w:lineRule="exact"/>
        <w:ind w:left="45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ru-RU" w:eastAsia="ru-RU"/>
        </w:rPr>
        <w:drawing>
          <wp:inline distT="0" distB="0" distL="0" distR="0">
            <wp:extent cx="383901" cy="713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01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E14" w:rsidRPr="00A21474" w:rsidRDefault="00F423C6" w:rsidP="000265C7">
      <w:pPr>
        <w:pStyle w:val="11"/>
        <w:spacing w:before="64" w:line="322" w:lineRule="exact"/>
        <w:ind w:left="0" w:right="802"/>
        <w:jc w:val="center"/>
        <w:rPr>
          <w:b w:val="0"/>
          <w:bCs w:val="0"/>
          <w:lang w:val="ru-RU"/>
        </w:rPr>
      </w:pPr>
      <w:r>
        <w:rPr>
          <w:spacing w:val="15"/>
          <w:lang w:val="ru-RU"/>
        </w:rPr>
        <w:t>КАМЫШЛОВСКАЯ ГОРОДСКАЯ</w:t>
      </w:r>
    </w:p>
    <w:p w:rsidR="00F83E14" w:rsidRPr="00A21474" w:rsidRDefault="00CC4BE4" w:rsidP="000265C7">
      <w:pPr>
        <w:ind w:right="80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1474">
        <w:rPr>
          <w:rFonts w:ascii="Times New Roman" w:hAnsi="Times New Roman"/>
          <w:b/>
          <w:spacing w:val="16"/>
          <w:sz w:val="28"/>
          <w:lang w:val="ru-RU"/>
        </w:rPr>
        <w:t>ТЕРРИТОРИАЛЬНАЯ ИЗБИРАТЕЛЬНАЯ</w:t>
      </w:r>
      <w:r w:rsidRPr="00A21474">
        <w:rPr>
          <w:rFonts w:ascii="Times New Roman" w:hAnsi="Times New Roman"/>
          <w:b/>
          <w:spacing w:val="28"/>
          <w:sz w:val="28"/>
          <w:lang w:val="ru-RU"/>
        </w:rPr>
        <w:t xml:space="preserve"> </w:t>
      </w:r>
      <w:r w:rsidRPr="00A21474">
        <w:rPr>
          <w:rFonts w:ascii="Times New Roman" w:hAnsi="Times New Roman"/>
          <w:b/>
          <w:spacing w:val="15"/>
          <w:sz w:val="28"/>
          <w:lang w:val="ru-RU"/>
        </w:rPr>
        <w:t>КОМИССИЯ</w:t>
      </w:r>
      <w:r w:rsidRPr="00A21474">
        <w:rPr>
          <w:rFonts w:ascii="Times New Roman" w:hAnsi="Times New Roman"/>
          <w:b/>
          <w:sz w:val="28"/>
          <w:lang w:val="ru-RU"/>
        </w:rPr>
        <w:t xml:space="preserve"> </w:t>
      </w:r>
    </w:p>
    <w:p w:rsidR="00F83E14" w:rsidRPr="00A21474" w:rsidRDefault="00F83E14" w:rsidP="000265C7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83E14" w:rsidRPr="006C4E46" w:rsidRDefault="00CC4BE4" w:rsidP="000265C7">
      <w:pPr>
        <w:tabs>
          <w:tab w:val="left" w:pos="9630"/>
        </w:tabs>
        <w:ind w:right="-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4E46">
        <w:rPr>
          <w:rFonts w:ascii="Times New Roman" w:hAnsi="Times New Roman"/>
          <w:b/>
          <w:sz w:val="28"/>
          <w:lang w:val="ru-RU"/>
        </w:rPr>
        <w:t>РЕШЕНИЕ</w:t>
      </w:r>
    </w:p>
    <w:p w:rsidR="00F83E14" w:rsidRPr="006C4E46" w:rsidRDefault="00F83E14">
      <w:pPr>
        <w:spacing w:before="8"/>
        <w:rPr>
          <w:rFonts w:ascii="Times New Roman" w:eastAsia="Times New Roman" w:hAnsi="Times New Roman" w:cs="Times New Roman"/>
          <w:b/>
          <w:bCs/>
          <w:lang w:val="ru-RU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654"/>
        <w:gridCol w:w="4702"/>
      </w:tblGrid>
      <w:tr w:rsidR="00F83E14" w:rsidTr="000265C7">
        <w:trPr>
          <w:trHeight w:hRule="exact" w:val="281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F83E14" w:rsidRDefault="00F423C6" w:rsidP="000265C7">
            <w:pPr>
              <w:pStyle w:val="TableParagraph"/>
              <w:spacing w:line="28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 w:rsidR="00CC4BE4"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 w:rsidR="00CC4BE4">
              <w:rPr>
                <w:rFonts w:ascii="Times New Roman" w:hAnsi="Times New Roman"/>
                <w:sz w:val="28"/>
              </w:rPr>
              <w:t>июля</w:t>
            </w:r>
            <w:proofErr w:type="spellEnd"/>
            <w:r w:rsidR="00CC4BE4">
              <w:rPr>
                <w:rFonts w:ascii="Times New Roman" w:hAnsi="Times New Roman"/>
                <w:sz w:val="28"/>
              </w:rPr>
              <w:t xml:space="preserve"> 2016</w:t>
            </w:r>
            <w:r w:rsidR="00CC4BE4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="00CC4BE4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F83E14" w:rsidRPr="00F423C6" w:rsidRDefault="00CC4BE4" w:rsidP="000265C7">
            <w:pPr>
              <w:pStyle w:val="TableParagraph"/>
              <w:spacing w:line="287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F423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423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F423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</w:tr>
    </w:tbl>
    <w:p w:rsidR="00F83E14" w:rsidRPr="00F423C6" w:rsidRDefault="00CC4BE4" w:rsidP="000265C7">
      <w:pPr>
        <w:spacing w:before="4"/>
        <w:ind w:right="-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23C6">
        <w:rPr>
          <w:rFonts w:ascii="Times New Roman" w:hAnsi="Times New Roman"/>
          <w:sz w:val="24"/>
          <w:lang w:val="ru-RU"/>
        </w:rPr>
        <w:t>г.</w:t>
      </w:r>
      <w:r w:rsidRPr="00F423C6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F423C6">
        <w:rPr>
          <w:rFonts w:ascii="Times New Roman" w:hAnsi="Times New Roman"/>
          <w:sz w:val="24"/>
          <w:lang w:val="ru-RU"/>
        </w:rPr>
        <w:t>Камышл</w:t>
      </w:r>
      <w:bookmarkStart w:id="0" w:name="_GoBack"/>
      <w:bookmarkEnd w:id="0"/>
      <w:r w:rsidR="00F423C6">
        <w:rPr>
          <w:rFonts w:ascii="Times New Roman" w:hAnsi="Times New Roman"/>
          <w:sz w:val="24"/>
          <w:lang w:val="ru-RU"/>
        </w:rPr>
        <w:t>ов</w:t>
      </w:r>
    </w:p>
    <w:p w:rsidR="00F83E14" w:rsidRPr="00F423C6" w:rsidRDefault="00F83E14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83E14" w:rsidRPr="00A21474" w:rsidRDefault="00F423C6" w:rsidP="00F423C6">
      <w:pPr>
        <w:pStyle w:val="11"/>
        <w:ind w:left="1418" w:right="1074" w:hanging="932"/>
        <w:rPr>
          <w:b w:val="0"/>
          <w:bCs w:val="0"/>
          <w:lang w:val="ru-RU"/>
        </w:rPr>
      </w:pPr>
      <w:r>
        <w:rPr>
          <w:lang w:val="ru-RU"/>
        </w:rPr>
        <w:t xml:space="preserve">       </w:t>
      </w:r>
      <w:r w:rsidR="00CC4BE4" w:rsidRPr="00A21474">
        <w:rPr>
          <w:lang w:val="ru-RU"/>
        </w:rPr>
        <w:t>О форме удостоверения зарегистрированных</w:t>
      </w:r>
      <w:r w:rsidR="00CC4BE4" w:rsidRPr="00A21474">
        <w:rPr>
          <w:spacing w:val="-17"/>
          <w:lang w:val="ru-RU"/>
        </w:rPr>
        <w:t xml:space="preserve"> </w:t>
      </w:r>
      <w:r>
        <w:rPr>
          <w:lang w:val="ru-RU"/>
        </w:rPr>
        <w:t xml:space="preserve">кандидатов </w:t>
      </w:r>
      <w:r w:rsidR="00CC4BE4" w:rsidRPr="00A21474">
        <w:rPr>
          <w:lang w:val="ru-RU"/>
        </w:rPr>
        <w:t>в депутаты Думы</w:t>
      </w:r>
      <w:r>
        <w:rPr>
          <w:lang w:val="ru-RU"/>
        </w:rPr>
        <w:t xml:space="preserve"> Камышловского</w:t>
      </w:r>
      <w:r w:rsidR="00CC4BE4" w:rsidRPr="00A21474">
        <w:rPr>
          <w:lang w:val="ru-RU"/>
        </w:rPr>
        <w:t xml:space="preserve"> городского округа</w:t>
      </w:r>
    </w:p>
    <w:p w:rsidR="00F83E14" w:rsidRPr="00A21474" w:rsidRDefault="00F83E14">
      <w:pPr>
        <w:spacing w:before="6"/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F83E14" w:rsidRPr="00A21474" w:rsidRDefault="00CC4BE4">
      <w:pPr>
        <w:pStyle w:val="a3"/>
        <w:spacing w:line="362" w:lineRule="auto"/>
        <w:ind w:right="107" w:firstLine="707"/>
        <w:jc w:val="both"/>
        <w:rPr>
          <w:rFonts w:cs="Times New Roman"/>
          <w:lang w:val="ru-RU"/>
        </w:rPr>
      </w:pPr>
      <w:r w:rsidRPr="00A21474">
        <w:rPr>
          <w:lang w:val="ru-RU"/>
        </w:rPr>
        <w:t>В соответствии с пунктом 10 статьи 53 Избирательного</w:t>
      </w:r>
      <w:r w:rsidRPr="00A21474">
        <w:rPr>
          <w:spacing w:val="60"/>
          <w:lang w:val="ru-RU"/>
        </w:rPr>
        <w:t xml:space="preserve"> </w:t>
      </w:r>
      <w:r w:rsidRPr="00A21474">
        <w:rPr>
          <w:lang w:val="ru-RU"/>
        </w:rPr>
        <w:t>кодекса Свердловс</w:t>
      </w:r>
      <w:r w:rsidR="00F423C6">
        <w:rPr>
          <w:lang w:val="ru-RU"/>
        </w:rPr>
        <w:t>кой области, Камышловская городская</w:t>
      </w:r>
      <w:r w:rsidRPr="00A21474">
        <w:rPr>
          <w:lang w:val="ru-RU"/>
        </w:rPr>
        <w:t xml:space="preserve"> территориальная</w:t>
      </w:r>
      <w:r w:rsidRPr="00A21474">
        <w:rPr>
          <w:spacing w:val="49"/>
          <w:lang w:val="ru-RU"/>
        </w:rPr>
        <w:t xml:space="preserve"> </w:t>
      </w:r>
      <w:r w:rsidRPr="00A21474">
        <w:rPr>
          <w:lang w:val="ru-RU"/>
        </w:rPr>
        <w:t xml:space="preserve">избирательная </w:t>
      </w:r>
      <w:r w:rsidR="00F423C6">
        <w:rPr>
          <w:lang w:val="ru-RU"/>
        </w:rPr>
        <w:t xml:space="preserve">комиссия </w:t>
      </w:r>
      <w:r w:rsidRPr="00A21474">
        <w:rPr>
          <w:lang w:val="ru-RU"/>
        </w:rPr>
        <w:t xml:space="preserve"> </w:t>
      </w:r>
      <w:r w:rsidR="00F423C6">
        <w:rPr>
          <w:b/>
          <w:lang w:val="ru-RU"/>
        </w:rPr>
        <w:t>РЕШИЛА</w:t>
      </w:r>
      <w:r w:rsidRPr="00A21474">
        <w:rPr>
          <w:b/>
          <w:lang w:val="ru-RU"/>
        </w:rPr>
        <w:t>:</w:t>
      </w:r>
    </w:p>
    <w:p w:rsidR="00F83E14" w:rsidRPr="00A21474" w:rsidRDefault="00CC4BE4">
      <w:pPr>
        <w:pStyle w:val="a4"/>
        <w:numPr>
          <w:ilvl w:val="0"/>
          <w:numId w:val="1"/>
        </w:numPr>
        <w:tabs>
          <w:tab w:val="left" w:pos="1208"/>
        </w:tabs>
        <w:spacing w:line="360" w:lineRule="auto"/>
        <w:ind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1474">
        <w:rPr>
          <w:rFonts w:ascii="Times New Roman" w:hAnsi="Times New Roman"/>
          <w:sz w:val="28"/>
          <w:lang w:val="ru-RU"/>
        </w:rPr>
        <w:t>Утвердить форму удостоверения зарегистрированного кандидата</w:t>
      </w:r>
      <w:r w:rsidRPr="00A21474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Pr="00A21474">
        <w:rPr>
          <w:rFonts w:ascii="Times New Roman" w:hAnsi="Times New Roman"/>
          <w:sz w:val="28"/>
          <w:lang w:val="ru-RU"/>
        </w:rPr>
        <w:t>в депутаты Думы</w:t>
      </w:r>
      <w:r w:rsidR="00F423C6">
        <w:rPr>
          <w:rFonts w:ascii="Times New Roman" w:hAnsi="Times New Roman"/>
          <w:sz w:val="28"/>
          <w:lang w:val="ru-RU"/>
        </w:rPr>
        <w:t xml:space="preserve"> Камышловского</w:t>
      </w:r>
      <w:r w:rsidRPr="00A21474">
        <w:rPr>
          <w:rFonts w:ascii="Times New Roman" w:hAnsi="Times New Roman"/>
          <w:sz w:val="28"/>
          <w:lang w:val="ru-RU"/>
        </w:rPr>
        <w:t xml:space="preserve"> городского округа </w:t>
      </w:r>
      <w:r w:rsidRPr="00A21474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A21474">
        <w:rPr>
          <w:rFonts w:ascii="Times New Roman" w:hAnsi="Times New Roman"/>
          <w:sz w:val="28"/>
          <w:lang w:val="ru-RU"/>
        </w:rPr>
        <w:t>(прилагается).</w:t>
      </w:r>
    </w:p>
    <w:p w:rsidR="00F83E14" w:rsidRPr="00A21474" w:rsidRDefault="00E010E9">
      <w:pPr>
        <w:pStyle w:val="a4"/>
        <w:numPr>
          <w:ilvl w:val="0"/>
          <w:numId w:val="1"/>
        </w:numPr>
        <w:tabs>
          <w:tab w:val="left" w:pos="1221"/>
        </w:tabs>
        <w:spacing w:before="8" w:line="360" w:lineRule="auto"/>
        <w:ind w:right="1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Направить настоящее решение участковым избирательным комиссиям, р</w:t>
      </w:r>
      <w:r w:rsidR="00F423C6">
        <w:rPr>
          <w:rFonts w:ascii="Times New Roman" w:hAnsi="Times New Roman"/>
          <w:sz w:val="28"/>
          <w:lang w:val="ru-RU"/>
        </w:rPr>
        <w:t>азмести</w:t>
      </w:r>
      <w:r>
        <w:rPr>
          <w:rFonts w:ascii="Times New Roman" w:hAnsi="Times New Roman"/>
          <w:sz w:val="28"/>
          <w:lang w:val="ru-RU"/>
        </w:rPr>
        <w:t xml:space="preserve">ть </w:t>
      </w:r>
      <w:r w:rsidR="00CC4BE4" w:rsidRPr="00A21474">
        <w:rPr>
          <w:rFonts w:ascii="Times New Roman" w:hAnsi="Times New Roman"/>
          <w:sz w:val="28"/>
          <w:lang w:val="ru-RU"/>
        </w:rPr>
        <w:t xml:space="preserve"> на сайте </w:t>
      </w:r>
      <w:r w:rsidR="00F423C6">
        <w:rPr>
          <w:rFonts w:ascii="Times New Roman" w:hAnsi="Times New Roman"/>
          <w:sz w:val="28"/>
          <w:lang w:val="ru-RU"/>
        </w:rPr>
        <w:t>Камышловской городской</w:t>
      </w:r>
      <w:r w:rsidR="00CC4BE4" w:rsidRPr="00A21474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="00CC4BE4" w:rsidRPr="00A21474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="00CC4BE4" w:rsidRPr="00A21474">
        <w:rPr>
          <w:rFonts w:ascii="Times New Roman" w:hAnsi="Times New Roman"/>
          <w:sz w:val="28"/>
          <w:lang w:val="ru-RU"/>
        </w:rPr>
        <w:t>комиссии.</w:t>
      </w:r>
    </w:p>
    <w:p w:rsidR="00F83E14" w:rsidRPr="00A21474" w:rsidRDefault="00F423C6">
      <w:pPr>
        <w:pStyle w:val="a4"/>
        <w:numPr>
          <w:ilvl w:val="0"/>
          <w:numId w:val="1"/>
        </w:numPr>
        <w:tabs>
          <w:tab w:val="left" w:pos="1300"/>
        </w:tabs>
        <w:spacing w:before="5" w:line="360" w:lineRule="auto"/>
        <w:ind w:right="10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Контроль  исполнения </w:t>
      </w:r>
      <w:r w:rsidR="00CC4BE4" w:rsidRPr="00A21474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="00CC4BE4" w:rsidRPr="00A21474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="00CC4BE4" w:rsidRPr="00A21474">
        <w:rPr>
          <w:rFonts w:ascii="Times New Roman" w:hAnsi="Times New Roman"/>
          <w:sz w:val="28"/>
          <w:lang w:val="ru-RU"/>
        </w:rPr>
        <w:t xml:space="preserve">на секретаря комиссии </w:t>
      </w:r>
      <w:r>
        <w:rPr>
          <w:rFonts w:ascii="Times New Roman" w:hAnsi="Times New Roman"/>
          <w:sz w:val="28"/>
          <w:lang w:val="ru-RU"/>
        </w:rPr>
        <w:t>Щелконогову Н.В</w:t>
      </w:r>
      <w:r w:rsidR="00CC4BE4" w:rsidRPr="00A21474">
        <w:rPr>
          <w:rFonts w:ascii="Times New Roman" w:hAnsi="Times New Roman"/>
          <w:sz w:val="28"/>
          <w:lang w:val="ru-RU"/>
        </w:rPr>
        <w:t>.</w:t>
      </w:r>
    </w:p>
    <w:p w:rsidR="00F83E14" w:rsidRPr="00A21474" w:rsidRDefault="00F83E1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83E14" w:rsidRPr="00A21474" w:rsidRDefault="00F83E1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83E14" w:rsidRPr="00A21474" w:rsidRDefault="00F83E14">
      <w:pPr>
        <w:spacing w:before="8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249"/>
        <w:gridCol w:w="3111"/>
      </w:tblGrid>
      <w:tr w:rsidR="00F83E14">
        <w:trPr>
          <w:trHeight w:hRule="exact" w:val="1832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F83E14" w:rsidRPr="00F423C6" w:rsidRDefault="00CC4BE4" w:rsidP="00F423C6">
            <w:pPr>
              <w:pStyle w:val="TableParagraph"/>
              <w:spacing w:line="286" w:lineRule="exact"/>
              <w:ind w:right="7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474">
              <w:rPr>
                <w:rFonts w:ascii="Times New Roman" w:hAnsi="Times New Roman"/>
                <w:sz w:val="28"/>
                <w:lang w:val="ru-RU"/>
              </w:rPr>
              <w:t>Председатель</w:t>
            </w:r>
            <w:r w:rsidR="00F423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423C6"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  <w:r w:rsidRPr="00A21474">
              <w:rPr>
                <w:rFonts w:ascii="Times New Roman" w:hAnsi="Times New Roman"/>
                <w:sz w:val="28"/>
                <w:lang w:val="ru-RU"/>
              </w:rPr>
              <w:t xml:space="preserve"> территориальной избирательной</w:t>
            </w:r>
            <w:r w:rsidRPr="00A21474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1474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F83E14" w:rsidRPr="00F423C6" w:rsidRDefault="00F83E1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3E14" w:rsidRPr="00F423C6" w:rsidRDefault="00F423C6" w:rsidP="00F423C6">
            <w:pPr>
              <w:pStyle w:val="TableParagraph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     А.С.Мотыцкий</w:t>
            </w:r>
          </w:p>
        </w:tc>
      </w:tr>
      <w:tr w:rsidR="00F83E14">
        <w:trPr>
          <w:trHeight w:hRule="exact" w:val="1831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F83E14" w:rsidRPr="00A21474" w:rsidRDefault="00CC4BE4" w:rsidP="00F423C6">
            <w:pPr>
              <w:pStyle w:val="TableParagraph"/>
              <w:spacing w:before="226"/>
              <w:ind w:right="11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474">
              <w:rPr>
                <w:rFonts w:ascii="Times New Roman" w:hAnsi="Times New Roman"/>
                <w:sz w:val="28"/>
                <w:lang w:val="ru-RU"/>
              </w:rPr>
              <w:t xml:space="preserve">Секретарь </w:t>
            </w:r>
            <w:r w:rsidR="00F423C6"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</w:p>
          <w:p w:rsidR="00F83E14" w:rsidRPr="00A21474" w:rsidRDefault="00CC4BE4" w:rsidP="00F423C6">
            <w:pPr>
              <w:pStyle w:val="TableParagraph"/>
              <w:ind w:right="9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1474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A21474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1474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F83E14" w:rsidRPr="00A21474" w:rsidRDefault="00F83E1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3E14" w:rsidRPr="00F423C6" w:rsidRDefault="00F423C6" w:rsidP="00F423C6">
            <w:pPr>
              <w:pStyle w:val="TableParagraph"/>
              <w:spacing w:before="227"/>
              <w:ind w:right="3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    Н.В.Щелконогова</w:t>
            </w:r>
          </w:p>
        </w:tc>
      </w:tr>
    </w:tbl>
    <w:p w:rsidR="00F83E14" w:rsidRDefault="00F83E14">
      <w:pPr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83E14">
          <w:type w:val="continuous"/>
          <w:pgSz w:w="11910" w:h="16840"/>
          <w:pgMar w:top="840" w:right="740" w:bottom="280" w:left="1540" w:header="720" w:footer="720" w:gutter="0"/>
          <w:cols w:space="720"/>
        </w:sectPr>
      </w:pPr>
    </w:p>
    <w:p w:rsidR="00F83E14" w:rsidRPr="00A21474" w:rsidRDefault="00CC4BE4">
      <w:pPr>
        <w:spacing w:before="63" w:line="230" w:lineRule="exact"/>
        <w:ind w:left="521" w:right="50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1474">
        <w:rPr>
          <w:rFonts w:ascii="Times New Roman"/>
          <w:w w:val="99"/>
          <w:sz w:val="20"/>
          <w:lang w:val="ru-RU"/>
        </w:rPr>
        <w:lastRenderedPageBreak/>
        <w:t>2</w:t>
      </w:r>
    </w:p>
    <w:p w:rsidR="00F83E14" w:rsidRPr="00A21474" w:rsidRDefault="00CC4BE4">
      <w:pPr>
        <w:spacing w:line="276" w:lineRule="exact"/>
        <w:ind w:right="1478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474">
        <w:rPr>
          <w:rFonts w:ascii="Times New Roman" w:hAnsi="Times New Roman"/>
          <w:spacing w:val="-1"/>
          <w:sz w:val="24"/>
          <w:lang w:val="ru-RU"/>
        </w:rPr>
        <w:t>УТВЕРЖДЕНА</w:t>
      </w:r>
    </w:p>
    <w:p w:rsidR="00F83E14" w:rsidRPr="00A21474" w:rsidRDefault="00CC4BE4" w:rsidP="00F423C6">
      <w:pPr>
        <w:ind w:left="4897" w:right="100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474">
        <w:rPr>
          <w:rFonts w:ascii="Times New Roman" w:hAnsi="Times New Roman"/>
          <w:sz w:val="24"/>
          <w:lang w:val="ru-RU"/>
        </w:rPr>
        <w:t xml:space="preserve">решением </w:t>
      </w:r>
      <w:r w:rsidR="00F423C6">
        <w:rPr>
          <w:rFonts w:ascii="Times New Roman" w:hAnsi="Times New Roman"/>
          <w:sz w:val="24"/>
          <w:lang w:val="ru-RU"/>
        </w:rPr>
        <w:t>Камышловской городской</w:t>
      </w:r>
      <w:r w:rsidRPr="00A2147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1474">
        <w:rPr>
          <w:rFonts w:ascii="Times New Roman" w:hAnsi="Times New Roman"/>
          <w:sz w:val="24"/>
          <w:lang w:val="ru-RU"/>
        </w:rPr>
        <w:t>территориальной избирательной</w:t>
      </w:r>
      <w:r w:rsidRPr="00A21474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A21474">
        <w:rPr>
          <w:rFonts w:ascii="Times New Roman" w:hAnsi="Times New Roman"/>
          <w:sz w:val="24"/>
          <w:lang w:val="ru-RU"/>
        </w:rPr>
        <w:t>комиссии</w:t>
      </w:r>
      <w:r w:rsidRPr="00A21474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14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="00F423C6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A21474">
        <w:rPr>
          <w:rFonts w:ascii="Times New Roman" w:eastAsia="Times New Roman" w:hAnsi="Times New Roman" w:cs="Times New Roman"/>
          <w:sz w:val="24"/>
          <w:szCs w:val="24"/>
          <w:lang w:val="ru-RU"/>
        </w:rPr>
        <w:t>4.07.2016 №</w:t>
      </w:r>
      <w:r w:rsidRPr="00A214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F423C6">
        <w:rPr>
          <w:rFonts w:ascii="Times New Roman" w:eastAsia="Times New Roman" w:hAnsi="Times New Roman" w:cs="Times New Roman"/>
          <w:sz w:val="24"/>
          <w:szCs w:val="24"/>
          <w:lang w:val="ru-RU"/>
        </w:rPr>
        <w:t>10/83</w:t>
      </w:r>
    </w:p>
    <w:p w:rsidR="00F83E14" w:rsidRPr="00A21474" w:rsidRDefault="00F83E1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83E14" w:rsidRPr="00A21474" w:rsidRDefault="00CC4BE4">
      <w:pPr>
        <w:pStyle w:val="11"/>
        <w:spacing w:before="236"/>
        <w:ind w:left="2127" w:right="2047" w:hanging="69"/>
        <w:jc w:val="center"/>
        <w:rPr>
          <w:rFonts w:cs="Times New Roman"/>
          <w:b w:val="0"/>
          <w:bCs w:val="0"/>
          <w:lang w:val="ru-RU"/>
        </w:rPr>
      </w:pPr>
      <w:r w:rsidRPr="00A21474">
        <w:rPr>
          <w:lang w:val="ru-RU"/>
        </w:rPr>
        <w:t>Форма удостоверения зарегистрированного</w:t>
      </w:r>
      <w:r w:rsidRPr="00A21474">
        <w:rPr>
          <w:spacing w:val="-1"/>
          <w:lang w:val="ru-RU"/>
        </w:rPr>
        <w:t xml:space="preserve"> </w:t>
      </w:r>
      <w:r w:rsidRPr="00A21474">
        <w:rPr>
          <w:lang w:val="ru-RU"/>
        </w:rPr>
        <w:t>кандидата</w:t>
      </w:r>
      <w:r w:rsidR="00A21474">
        <w:rPr>
          <w:lang w:val="ru-RU"/>
        </w:rPr>
        <w:t xml:space="preserve"> в</w:t>
      </w:r>
      <w:r w:rsidRPr="00A21474">
        <w:rPr>
          <w:lang w:val="ru-RU"/>
        </w:rPr>
        <w:t xml:space="preserve"> депутаты Думы</w:t>
      </w:r>
      <w:r w:rsidR="00F423C6">
        <w:rPr>
          <w:lang w:val="ru-RU"/>
        </w:rPr>
        <w:t xml:space="preserve"> Камышловского</w:t>
      </w:r>
      <w:r w:rsidRPr="00A21474">
        <w:rPr>
          <w:lang w:val="ru-RU"/>
        </w:rPr>
        <w:t xml:space="preserve"> городского округа</w:t>
      </w:r>
      <w:r w:rsidRPr="00A21474">
        <w:rPr>
          <w:spacing w:val="-17"/>
          <w:lang w:val="ru-RU"/>
        </w:rPr>
        <w:t xml:space="preserve"> </w:t>
      </w:r>
    </w:p>
    <w:p w:rsidR="00F83E14" w:rsidRPr="00A21474" w:rsidRDefault="00F83E1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83E14" w:rsidRPr="00A21474" w:rsidRDefault="00F83E1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83E14" w:rsidRPr="00A21474" w:rsidRDefault="00F83E14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F83E14" w:rsidRDefault="000265C7">
      <w:pPr>
        <w:spacing w:line="4815" w:lineRule="exact"/>
        <w:ind w:left="1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95"/>
          <w:sz w:val="20"/>
          <w:szCs w:val="20"/>
        </w:rPr>
      </w:r>
      <w:r>
        <w:rPr>
          <w:rFonts w:ascii="Times New Roman" w:eastAsia="Times New Roman" w:hAnsi="Times New Roman" w:cs="Times New Roman"/>
          <w:position w:val="-95"/>
          <w:sz w:val="20"/>
          <w:szCs w:val="20"/>
        </w:rPr>
        <w:pict>
          <v:group id="_x0000_s1026" style="width:354.85pt;height:240.8pt;mso-position-horizontal-relative:char;mso-position-vertical-relative:line" coordsize="7097,4816">
            <v:group id="_x0000_s1042" style="position:absolute;left:10;top:10;width:7078;height:2" coordorigin="10,10" coordsize="7078,2">
              <v:shape id="_x0000_s1043" style="position:absolute;left:10;top:10;width:7078;height:2" coordorigin="10,10" coordsize="7078,0" path="m10,10r7077,e" filled="f" strokeweight=".48pt">
                <v:path arrowok="t"/>
              </v:shape>
            </v:group>
            <v:group id="_x0000_s1040" style="position:absolute;left:5;top:5;width:2;height:4806" coordorigin="5,5" coordsize="2,4806">
              <v:shape id="_x0000_s1041" style="position:absolute;left:5;top:5;width:2;height:4806" coordorigin="5,5" coordsize="0,4806" path="m5,5r,4806e" filled="f" strokeweight=".48pt">
                <v:path arrowok="t"/>
              </v:shape>
            </v:group>
            <v:group id="_x0000_s1038" style="position:absolute;left:10;top:4806;width:7078;height:2" coordorigin="10,4806" coordsize="7078,2">
              <v:shape id="_x0000_s1039" style="position:absolute;left:10;top:4806;width:7078;height:2" coordorigin="10,4806" coordsize="7078,0" path="m10,4806r7077,e" filled="f" strokeweight=".48pt">
                <v:path arrowok="t"/>
              </v:shape>
            </v:group>
            <v:group id="_x0000_s1036" style="position:absolute;left:7092;top:5;width:2;height:4806" coordorigin="7092,5" coordsize="2,4806">
              <v:shape id="_x0000_s1037" style="position:absolute;left:7092;top:5;width:2;height:4806" coordorigin="7092,5" coordsize="0,4806" path="m7092,5r,4806e" filled="f" strokeweight=".48pt">
                <v:path arrowok="t"/>
              </v:shape>
            </v:group>
            <v:group id="_x0000_s1034" style="position:absolute;left:110;top:1292;width:6094;height:2" coordorigin="110,1292" coordsize="6094,2">
              <v:shape id="_x0000_s1035" style="position:absolute;left:110;top:1292;width:6094;height:2" coordorigin="110,1292" coordsize="6094,0" path="m110,1292r6094,e" filled="f" strokeweight=".14056mm">
                <v:path arrowok="t"/>
              </v:shape>
            </v:group>
            <v:group id="_x0000_s1027" style="position:absolute;left:110;top:1705;width:6094;height:2" coordorigin="110,1705" coordsize="6094,2">
              <v:shape id="_x0000_s1033" style="position:absolute;left:110;top:1705;width:6094;height:2" coordorigin="110,1705" coordsize="6094,0" path="m110,1705r6094,e" filled="f" strokeweight=".14056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5313;top:1833;width:1545;height:1984" filled="f" strokeweight=".25pt">
                <v:textbox inset="0,0,0,0">
                  <w:txbxContent>
                    <w:p w:rsidR="00F83E14" w:rsidRDefault="00F83E14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F83E14" w:rsidRDefault="00F83E14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F83E14" w:rsidRDefault="00F83E14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F83E14" w:rsidRDefault="00CC4BE4">
                      <w:pPr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808080"/>
                          <w:sz w:val="20"/>
                        </w:rPr>
                        <w:t>фото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31" type="#_x0000_t202" style="position:absolute;left:110;top:42;width:6184;height:2811" filled="f" stroked="f">
                <v:textbox inset="0,0,0,0">
                  <w:txbxContent>
                    <w:p w:rsidR="00F83E14" w:rsidRPr="00A21474" w:rsidRDefault="00CC4BE4" w:rsidP="006C4E46">
                      <w:pPr>
                        <w:spacing w:line="245" w:lineRule="exact"/>
                        <w:ind w:left="14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21474">
                        <w:rPr>
                          <w:rFonts w:ascii="Times New Roman" w:hAnsi="Times New Roman"/>
                          <w:b/>
                          <w:sz w:val="24"/>
                          <w:lang w:val="ru-RU"/>
                        </w:rPr>
                        <w:t>Выборы депутатов Думы</w:t>
                      </w:r>
                      <w:r w:rsidR="00F423C6">
                        <w:rPr>
                          <w:rFonts w:ascii="Times New Roman" w:hAnsi="Times New Roman"/>
                          <w:b/>
                          <w:sz w:val="24"/>
                          <w:lang w:val="ru-RU"/>
                        </w:rPr>
                        <w:t xml:space="preserve"> Камышловского</w:t>
                      </w:r>
                      <w:r w:rsidRPr="00A21474">
                        <w:rPr>
                          <w:rFonts w:ascii="Times New Roman" w:hAnsi="Times New Roman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="00F423C6">
                        <w:rPr>
                          <w:rFonts w:ascii="Times New Roman" w:hAnsi="Times New Roman"/>
                          <w:b/>
                          <w:sz w:val="24"/>
                          <w:lang w:val="ru-RU"/>
                        </w:rPr>
                        <w:t xml:space="preserve">городского </w:t>
                      </w:r>
                      <w:r w:rsidRPr="00A21474">
                        <w:rPr>
                          <w:rFonts w:ascii="Times New Roman" w:hAnsi="Times New Roman"/>
                          <w:b/>
                          <w:sz w:val="24"/>
                          <w:lang w:val="ru-RU"/>
                        </w:rPr>
                        <w:t>округа</w:t>
                      </w:r>
                      <w:r w:rsidRPr="00A21474">
                        <w:rPr>
                          <w:rFonts w:ascii="Times New Roman" w:hAnsi="Times New Roman"/>
                          <w:b/>
                          <w:spacing w:val="-14"/>
                          <w:sz w:val="24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hAnsi="Times New Roman"/>
                          <w:b/>
                          <w:sz w:val="24"/>
                          <w:lang w:val="ru-RU"/>
                        </w:rPr>
                        <w:t>18 сентября 2016</w:t>
                      </w:r>
                      <w:r w:rsidRPr="00A21474"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hAnsi="Times New Roman"/>
                          <w:b/>
                          <w:sz w:val="24"/>
                          <w:lang w:val="ru-RU"/>
                        </w:rPr>
                        <w:t>года</w:t>
                      </w:r>
                    </w:p>
                    <w:p w:rsidR="00F83E14" w:rsidRPr="00A21474" w:rsidRDefault="00CC4BE4">
                      <w:pPr>
                        <w:tabs>
                          <w:tab w:val="left" w:pos="4237"/>
                        </w:tabs>
                        <w:spacing w:before="186"/>
                        <w:ind w:left="753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2147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УДОСТОВЕРЕНИЕ</w:t>
                      </w:r>
                      <w:r w:rsidRPr="00A21474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№</w:t>
                      </w:r>
                      <w:r w:rsidRPr="00A21474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 w:color="000000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 w:color="000000"/>
                          <w:lang w:val="ru-RU"/>
                        </w:rPr>
                        <w:tab/>
                      </w:r>
                    </w:p>
                    <w:p w:rsidR="00F83E14" w:rsidRPr="00A21474" w:rsidRDefault="00CC4BE4">
                      <w:pPr>
                        <w:spacing w:before="46" w:line="412" w:lineRule="exact"/>
                        <w:ind w:left="2873" w:right="2185" w:firstLine="208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A21474">
                        <w:rPr>
                          <w:rFonts w:ascii="Times New Roman" w:hAnsi="Times New Roman"/>
                          <w:i/>
                          <w:sz w:val="16"/>
                          <w:lang w:val="ru-RU"/>
                        </w:rPr>
                        <w:t>(фамилия) (имя,</w:t>
                      </w:r>
                      <w:r w:rsidRPr="00A21474">
                        <w:rPr>
                          <w:rFonts w:ascii="Times New Roman" w:hAnsi="Times New Roman"/>
                          <w:i/>
                          <w:spacing w:val="-6"/>
                          <w:sz w:val="16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hAnsi="Times New Roman"/>
                          <w:i/>
                          <w:sz w:val="16"/>
                          <w:lang w:val="ru-RU"/>
                        </w:rPr>
                        <w:t>отчество)</w:t>
                      </w:r>
                    </w:p>
                    <w:p w:rsidR="00F83E14" w:rsidRPr="00A21474" w:rsidRDefault="00CC4BE4">
                      <w:pPr>
                        <w:tabs>
                          <w:tab w:val="left" w:pos="3417"/>
                        </w:tabs>
                        <w:spacing w:before="87"/>
                        <w:ind w:right="12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proofErr w:type="gramStart"/>
                      <w:r w:rsidRPr="00A2147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  <w:t>зарегистрирован</w:t>
                      </w:r>
                      <w:proofErr w:type="gramEnd"/>
                      <w:r w:rsidRPr="00A2147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кандидатом в депутаты</w:t>
                      </w:r>
                      <w:r w:rsidRPr="00A21474"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  <w:t>Думы</w:t>
                      </w:r>
                      <w:r w:rsidRPr="00A21474"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6C4E46"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  <w:lang w:val="ru-RU"/>
                        </w:rPr>
                        <w:t xml:space="preserve">Камышловского </w:t>
                      </w:r>
                      <w:r w:rsidR="006C4E4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городского округа </w:t>
                      </w:r>
                      <w:r w:rsidRPr="00A2147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по</w:t>
                      </w:r>
                      <w:r w:rsidRPr="00A21474"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6C4E4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  <w:t>пяти</w:t>
                      </w:r>
                      <w:r w:rsidRPr="00A2147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  <w:t>мандатному избирательному округу</w:t>
                      </w:r>
                      <w:r w:rsidRPr="00A21474">
                        <w:rPr>
                          <w:rFonts w:ascii="Times New Roman" w:eastAsia="Times New Roman" w:hAnsi="Times New Roman" w:cs="Times New Roman"/>
                          <w:spacing w:val="-1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  <w:t>№</w:t>
                      </w:r>
                      <w:r w:rsidRPr="00A21474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  <w:lang w:val="ru-RU"/>
                        </w:rPr>
                        <w:tab/>
                      </w:r>
                    </w:p>
                  </w:txbxContent>
                </v:textbox>
              </v:shape>
              <v:shape id="_x0000_s1030" type="#_x0000_t202" style="position:absolute;left:110;top:3350;width:5702;height:792" filled="f" stroked="f">
                <v:textbox inset="0,0,0,0">
                  <w:txbxContent>
                    <w:p w:rsidR="00F83E14" w:rsidRPr="00A21474" w:rsidRDefault="00CC4BE4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21474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Председатель</w:t>
                      </w:r>
                    </w:p>
                    <w:p w:rsidR="00F83E14" w:rsidRPr="00A21474" w:rsidRDefault="006C4E4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Камышловской городской</w:t>
                      </w:r>
                      <w:r w:rsidR="00CC4BE4" w:rsidRPr="00A21474">
                        <w:rPr>
                          <w:rFonts w:ascii="Times New Roman" w:hAnsi="Times New Roman"/>
                          <w:spacing w:val="-14"/>
                          <w:sz w:val="24"/>
                          <w:lang w:val="ru-RU"/>
                        </w:rPr>
                        <w:t xml:space="preserve"> </w:t>
                      </w:r>
                      <w:r w:rsidR="00CC4BE4" w:rsidRPr="00A21474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территориальной</w:t>
                      </w:r>
                    </w:p>
                    <w:p w:rsidR="00F83E14" w:rsidRPr="00A21474" w:rsidRDefault="00CC4BE4">
                      <w:pPr>
                        <w:tabs>
                          <w:tab w:val="left" w:pos="4001"/>
                        </w:tabs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21474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избирательной</w:t>
                      </w:r>
                      <w:r w:rsidRPr="00A21474">
                        <w:rPr>
                          <w:rFonts w:ascii="Times New Roman" w:hAnsi="Times New Roman"/>
                          <w:spacing w:val="-13"/>
                          <w:sz w:val="24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комиссии</w:t>
                      </w:r>
                      <w:r w:rsidRPr="00A21474">
                        <w:rPr>
                          <w:rFonts w:ascii="Times New Roman" w:hAnsi="Times New Roman"/>
                          <w:sz w:val="24"/>
                          <w:u w:val="single" w:color="000000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hAnsi="Times New Roman"/>
                          <w:sz w:val="24"/>
                          <w:u w:val="single" w:color="000000"/>
                          <w:lang w:val="ru-RU"/>
                        </w:rPr>
                        <w:tab/>
                      </w:r>
                      <w:r w:rsidR="006C4E46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А.С.Мотыцкий</w:t>
                      </w:r>
                    </w:p>
                  </w:txbxContent>
                </v:textbox>
              </v:shape>
              <v:shape id="_x0000_s1029" type="#_x0000_t202" style="position:absolute;left:4696;top:3414;width:338;height:161" filled="f" stroked="f">
                <v:textbox inset="0,0,0,0">
                  <w:txbxContent>
                    <w:p w:rsidR="00F83E14" w:rsidRDefault="00CC4BE4">
                      <w:pPr>
                        <w:spacing w:line="161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М.П.</w:t>
                      </w:r>
                      <w:proofErr w:type="gramEnd"/>
                    </w:p>
                  </w:txbxContent>
                </v:textbox>
              </v:shape>
              <v:shape id="_x0000_s1028" type="#_x0000_t202" style="position:absolute;left:110;top:4211;width:6810;height:579" filled="f" stroked="f">
                <v:textbox inset="0,0,0,0">
                  <w:txbxContent>
                    <w:p w:rsidR="00F83E14" w:rsidRPr="00A21474" w:rsidRDefault="00CC4BE4">
                      <w:pPr>
                        <w:tabs>
                          <w:tab w:val="left" w:pos="4837"/>
                          <w:tab w:val="left" w:pos="6802"/>
                        </w:tabs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A21474">
                        <w:rPr>
                          <w:rFonts w:ascii="Times New Roman" w:hAnsi="Times New Roman"/>
                          <w:i/>
                          <w:sz w:val="20"/>
                          <w:lang w:val="ru-RU"/>
                        </w:rPr>
                        <w:t>Действительно до 21 сентября 2016</w:t>
                      </w:r>
                      <w:r w:rsidRPr="00A21474">
                        <w:rPr>
                          <w:rFonts w:ascii="Times New Roman" w:hAnsi="Times New Roman"/>
                          <w:i/>
                          <w:spacing w:val="-5"/>
                          <w:sz w:val="20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hAnsi="Times New Roman"/>
                          <w:i/>
                          <w:sz w:val="20"/>
                          <w:lang w:val="ru-RU"/>
                        </w:rPr>
                        <w:t>года</w:t>
                      </w:r>
                      <w:r w:rsidRPr="00A21474">
                        <w:rPr>
                          <w:rFonts w:ascii="Times New Roman" w:hAnsi="Times New Roman"/>
                          <w:i/>
                          <w:sz w:val="20"/>
                          <w:lang w:val="ru-RU"/>
                        </w:rPr>
                        <w:tab/>
                      </w:r>
                      <w:r w:rsidRPr="00A21474">
                        <w:rPr>
                          <w:rFonts w:ascii="Times New Roman" w:hAnsi="Times New Roman"/>
                          <w:w w:val="99"/>
                          <w:sz w:val="20"/>
                          <w:u w:val="single" w:color="000000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hAnsi="Times New Roman"/>
                          <w:sz w:val="20"/>
                          <w:u w:val="single" w:color="000000"/>
                          <w:lang w:val="ru-RU"/>
                        </w:rPr>
                        <w:tab/>
                      </w:r>
                    </w:p>
                    <w:p w:rsidR="00F83E14" w:rsidRPr="00A21474" w:rsidRDefault="00CC4BE4">
                      <w:pPr>
                        <w:tabs>
                          <w:tab w:val="left" w:pos="4868"/>
                        </w:tabs>
                        <w:spacing w:before="1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A21474">
                        <w:rPr>
                          <w:rFonts w:ascii="Times New Roman" w:hAnsi="Times New Roman"/>
                          <w:i/>
                          <w:sz w:val="16"/>
                          <w:lang w:val="ru-RU"/>
                        </w:rPr>
                        <w:t>при предъявлении</w:t>
                      </w:r>
                      <w:r w:rsidRPr="00A21474">
                        <w:rPr>
                          <w:rFonts w:ascii="Times New Roman" w:hAnsi="Times New Roman"/>
                          <w:i/>
                          <w:spacing w:val="-15"/>
                          <w:sz w:val="16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hAnsi="Times New Roman"/>
                          <w:i/>
                          <w:sz w:val="16"/>
                          <w:lang w:val="ru-RU"/>
                        </w:rPr>
                        <w:t>паспорта</w:t>
                      </w:r>
                      <w:r w:rsidRPr="00A21474">
                        <w:rPr>
                          <w:rFonts w:ascii="Times New Roman" w:hAnsi="Times New Roman"/>
                          <w:i/>
                          <w:sz w:val="16"/>
                          <w:lang w:val="ru-RU"/>
                        </w:rPr>
                        <w:tab/>
                        <w:t>(дата и время</w:t>
                      </w:r>
                      <w:r w:rsidRPr="00A21474">
                        <w:rPr>
                          <w:rFonts w:ascii="Times New Roman" w:hAnsi="Times New Roman"/>
                          <w:i/>
                          <w:spacing w:val="-11"/>
                          <w:sz w:val="16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hAnsi="Times New Roman"/>
                          <w:i/>
                          <w:sz w:val="16"/>
                          <w:lang w:val="ru-RU"/>
                        </w:rPr>
                        <w:t>регистрации) или заменяющего его</w:t>
                      </w:r>
                      <w:r w:rsidRPr="00A21474">
                        <w:rPr>
                          <w:rFonts w:ascii="Times New Roman" w:hAnsi="Times New Roman"/>
                          <w:i/>
                          <w:spacing w:val="-13"/>
                          <w:sz w:val="16"/>
                          <w:lang w:val="ru-RU"/>
                        </w:rPr>
                        <w:t xml:space="preserve"> </w:t>
                      </w:r>
                      <w:r w:rsidRPr="00A21474">
                        <w:rPr>
                          <w:rFonts w:ascii="Times New Roman" w:hAnsi="Times New Roman"/>
                          <w:i/>
                          <w:sz w:val="16"/>
                          <w:lang w:val="ru-RU"/>
                        </w:rPr>
                        <w:t>документа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83E14" w:rsidRDefault="00F83E14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F83E14" w:rsidRPr="00A21474" w:rsidRDefault="00CC4BE4">
      <w:pPr>
        <w:pStyle w:val="a3"/>
        <w:spacing w:before="64"/>
        <w:ind w:left="2427" w:firstLine="0"/>
        <w:rPr>
          <w:rFonts w:cs="Times New Roman"/>
          <w:lang w:val="ru-RU"/>
        </w:rPr>
      </w:pPr>
      <w:r w:rsidRPr="00A21474">
        <w:rPr>
          <w:lang w:val="ru-RU"/>
        </w:rPr>
        <w:t>Примечание: размер бланка 8 х 12</w:t>
      </w:r>
      <w:r w:rsidRPr="00A21474">
        <w:rPr>
          <w:spacing w:val="-3"/>
          <w:lang w:val="ru-RU"/>
        </w:rPr>
        <w:t xml:space="preserve"> </w:t>
      </w:r>
      <w:r w:rsidRPr="00A21474">
        <w:rPr>
          <w:lang w:val="ru-RU"/>
        </w:rPr>
        <w:t>см.</w:t>
      </w:r>
    </w:p>
    <w:sectPr w:rsidR="00F83E14" w:rsidRPr="00A21474" w:rsidSect="00F83E14">
      <w:pgSz w:w="11910" w:h="16840"/>
      <w:pgMar w:top="620" w:right="8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24ADE"/>
    <w:multiLevelType w:val="hybridMultilevel"/>
    <w:tmpl w:val="75E67D1E"/>
    <w:lvl w:ilvl="0" w:tplc="514C2664">
      <w:start w:val="1"/>
      <w:numFmt w:val="decimal"/>
      <w:lvlText w:val="%1."/>
      <w:lvlJc w:val="left"/>
      <w:pPr>
        <w:ind w:left="162" w:hanging="338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4C295BE">
      <w:start w:val="1"/>
      <w:numFmt w:val="bullet"/>
      <w:lvlText w:val="•"/>
      <w:lvlJc w:val="left"/>
      <w:pPr>
        <w:ind w:left="1106" w:hanging="338"/>
      </w:pPr>
      <w:rPr>
        <w:rFonts w:hint="default"/>
      </w:rPr>
    </w:lvl>
    <w:lvl w:ilvl="2" w:tplc="38FC67A0">
      <w:start w:val="1"/>
      <w:numFmt w:val="bullet"/>
      <w:lvlText w:val="•"/>
      <w:lvlJc w:val="left"/>
      <w:pPr>
        <w:ind w:left="2053" w:hanging="338"/>
      </w:pPr>
      <w:rPr>
        <w:rFonts w:hint="default"/>
      </w:rPr>
    </w:lvl>
    <w:lvl w:ilvl="3" w:tplc="C62279A8">
      <w:start w:val="1"/>
      <w:numFmt w:val="bullet"/>
      <w:lvlText w:val="•"/>
      <w:lvlJc w:val="left"/>
      <w:pPr>
        <w:ind w:left="2999" w:hanging="338"/>
      </w:pPr>
      <w:rPr>
        <w:rFonts w:hint="default"/>
      </w:rPr>
    </w:lvl>
    <w:lvl w:ilvl="4" w:tplc="83D64324">
      <w:start w:val="1"/>
      <w:numFmt w:val="bullet"/>
      <w:lvlText w:val="•"/>
      <w:lvlJc w:val="left"/>
      <w:pPr>
        <w:ind w:left="3946" w:hanging="338"/>
      </w:pPr>
      <w:rPr>
        <w:rFonts w:hint="default"/>
      </w:rPr>
    </w:lvl>
    <w:lvl w:ilvl="5" w:tplc="10027856">
      <w:start w:val="1"/>
      <w:numFmt w:val="bullet"/>
      <w:lvlText w:val="•"/>
      <w:lvlJc w:val="left"/>
      <w:pPr>
        <w:ind w:left="4893" w:hanging="338"/>
      </w:pPr>
      <w:rPr>
        <w:rFonts w:hint="default"/>
      </w:rPr>
    </w:lvl>
    <w:lvl w:ilvl="6" w:tplc="F7D65AF4">
      <w:start w:val="1"/>
      <w:numFmt w:val="bullet"/>
      <w:lvlText w:val="•"/>
      <w:lvlJc w:val="left"/>
      <w:pPr>
        <w:ind w:left="5839" w:hanging="338"/>
      </w:pPr>
      <w:rPr>
        <w:rFonts w:hint="default"/>
      </w:rPr>
    </w:lvl>
    <w:lvl w:ilvl="7" w:tplc="B05C3948">
      <w:start w:val="1"/>
      <w:numFmt w:val="bullet"/>
      <w:lvlText w:val="•"/>
      <w:lvlJc w:val="left"/>
      <w:pPr>
        <w:ind w:left="6786" w:hanging="338"/>
      </w:pPr>
      <w:rPr>
        <w:rFonts w:hint="default"/>
      </w:rPr>
    </w:lvl>
    <w:lvl w:ilvl="8" w:tplc="091A988A">
      <w:start w:val="1"/>
      <w:numFmt w:val="bullet"/>
      <w:lvlText w:val="•"/>
      <w:lvlJc w:val="left"/>
      <w:pPr>
        <w:ind w:left="7733" w:hanging="3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83E14"/>
    <w:rsid w:val="000265C7"/>
    <w:rsid w:val="003576ED"/>
    <w:rsid w:val="006C4E46"/>
    <w:rsid w:val="007B2FA6"/>
    <w:rsid w:val="00A21474"/>
    <w:rsid w:val="00AC3734"/>
    <w:rsid w:val="00C70280"/>
    <w:rsid w:val="00CC4BE4"/>
    <w:rsid w:val="00CD051D"/>
    <w:rsid w:val="00E010E9"/>
    <w:rsid w:val="00EC46C0"/>
    <w:rsid w:val="00F423C6"/>
    <w:rsid w:val="00F83E14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E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3E14"/>
    <w:pPr>
      <w:ind w:left="16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83E14"/>
    <w:pPr>
      <w:ind w:left="827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3E14"/>
  </w:style>
  <w:style w:type="paragraph" w:customStyle="1" w:styleId="TableParagraph">
    <w:name w:val="Table Paragraph"/>
    <w:basedOn w:val="a"/>
    <w:uiPriority w:val="1"/>
    <w:qFormat/>
    <w:rsid w:val="00F83E14"/>
  </w:style>
  <w:style w:type="paragraph" w:styleId="a5">
    <w:name w:val="Balloon Text"/>
    <w:basedOn w:val="a"/>
    <w:link w:val="a6"/>
    <w:uiPriority w:val="99"/>
    <w:semiHidden/>
    <w:unhideWhenUsed/>
    <w:rsid w:val="00A21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SATIK</cp:lastModifiedBy>
  <cp:revision>10</cp:revision>
  <dcterms:created xsi:type="dcterms:W3CDTF">2016-07-10T13:20:00Z</dcterms:created>
  <dcterms:modified xsi:type="dcterms:W3CDTF">2016-07-19T03:59:00Z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2016-07-10T00:00:00Z</vt:filetime>
  </property>
</Properties>
</file>