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874D42" w:rsidRPr="00874D42" w:rsidRDefault="005B0141" w:rsidP="00874D42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874D42" w:rsidRPr="00874D42">
        <w:rPr>
          <w:rFonts w:ascii="Liberation Serif" w:hAnsi="Liberation Serif" w:cs="Liberation Serif"/>
          <w:color w:val="040300"/>
          <w:sz w:val="28"/>
          <w:szCs w:val="28"/>
        </w:rPr>
        <w:t>13 июля 2022 года состоялось очередное заседание Камышловской городской ТИК, на котором члены комиссии рассмотрели следующие вопросы: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t>- о дополнительном зачислении кандидатур в резерв составов участковых избирательных комиссий, сформированный для Камышловской городской территориальной избирательной комиссии;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t>- об отчете системного администратора о проделанной работе за I полугодие 2022 года;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t>- об объявлении благодарности Камышловской городской территориальной избирательной комиссии членам избирательных комиссий за успешную работу по подготовке и проведению выборов депутатов Государственной Думы Российской Федерации восьмого созыва, выб</w:t>
      </w:r>
      <w:r>
        <w:rPr>
          <w:rFonts w:ascii="Liberation Serif" w:hAnsi="Liberation Serif" w:cs="Liberation Serif"/>
          <w:color w:val="040300"/>
          <w:sz w:val="28"/>
          <w:szCs w:val="28"/>
        </w:rPr>
        <w:t>оров депутатов законодательного</w:t>
      </w:r>
      <w:bookmarkStart w:id="0" w:name="_GoBack"/>
      <w:bookmarkEnd w:id="0"/>
      <w:r>
        <w:rPr>
          <w:rFonts w:ascii="Liberation Serif" w:hAnsi="Liberation Serif" w:cs="Liberation Serif"/>
          <w:color w:val="040300"/>
          <w:sz w:val="28"/>
          <w:szCs w:val="28"/>
        </w:rPr>
        <w:t xml:space="preserve"> Собрания Свердловской области и выборов депутатов Думы Камышловского</w:t>
      </w:r>
      <w:r w:rsidRPr="00874D42">
        <w:rPr>
          <w:rFonts w:ascii="Liberation Serif" w:hAnsi="Liberation Serif" w:cs="Liberation Serif"/>
          <w:color w:val="040300"/>
          <w:sz w:val="28"/>
          <w:szCs w:val="28"/>
        </w:rPr>
        <w:t xml:space="preserve"> городского окр</w:t>
      </w:r>
      <w:r>
        <w:rPr>
          <w:rFonts w:ascii="Liberation Serif" w:hAnsi="Liberation Serif" w:cs="Liberation Serif"/>
          <w:color w:val="040300"/>
          <w:sz w:val="28"/>
          <w:szCs w:val="28"/>
        </w:rPr>
        <w:t>уга восьмого созыва</w:t>
      </w:r>
      <w:r w:rsidRPr="00874D42">
        <w:rPr>
          <w:rFonts w:ascii="Liberation Serif" w:hAnsi="Liberation Serif" w:cs="Liberation Serif"/>
          <w:color w:val="040300"/>
          <w:sz w:val="28"/>
          <w:szCs w:val="28"/>
        </w:rPr>
        <w:t>19 сентября 2021 года;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t>- о предложении главе Камышловского городского округа о награждении председателей участковых избирательных комиссий за успешную работу по подготовке и проведению выборов депутатов Государственной Думы Российской Федерации восьмого созыва, выборов депутатов Законодательного Собрания Свердловской области и выборов депутатов Думы Камышловского городского округа восьмого созыва  19 сентября 2021 года;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t>- о внесении изменений в составы участковых избирательных комиссий;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lastRenderedPageBreak/>
        <w:t>- о зачислении кандидатур в резерв составов участковых избирательных комиссий, сформированный на территории Камышловского городского округа;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t>- об исключении кандидатур из резерва составов участковых избирательных комиссий, сформированного на территории Камышловского городского округа.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t>Также рассмотрен ряд других вопросов, связанных с организацией и проведением выборов, назначенных на единый день голосования 11 сентября.</w:t>
      </w:r>
    </w:p>
    <w:p w:rsidR="00874D42" w:rsidRPr="00874D42" w:rsidRDefault="00874D42" w:rsidP="00874D4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74D42">
        <w:rPr>
          <w:rFonts w:ascii="Liberation Serif" w:hAnsi="Liberation Serif" w:cs="Liberation Serif"/>
          <w:color w:val="040300"/>
          <w:sz w:val="28"/>
          <w:szCs w:val="28"/>
        </w:rPr>
        <w:t>Подробнее с решениями можно ознакомиться на официальном сайте Камышловской городской ТИК в разделе "Деятельность".</w:t>
      </w:r>
    </w:p>
    <w:p w:rsidR="0086213B" w:rsidRPr="00FB794F" w:rsidRDefault="0086213B" w:rsidP="00874D42">
      <w:pPr>
        <w:pStyle w:val="af"/>
        <w:spacing w:line="36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038E3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6213B"/>
    <w:rsid w:val="00874D42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2023-02-28T09:33:00Z</dcterms:created>
  <dcterms:modified xsi:type="dcterms:W3CDTF">2023-02-28T09:33:00Z</dcterms:modified>
</cp:coreProperties>
</file>