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89779D" w:rsidRPr="0089779D" w:rsidRDefault="00ED6A4E" w:rsidP="0089779D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89779D" w:rsidRPr="0089779D">
        <w:rPr>
          <w:rFonts w:ascii="Liberation Serif" w:hAnsi="Liberation Serif" w:cs="Liberation Serif"/>
          <w:color w:val="040300"/>
          <w:sz w:val="28"/>
          <w:szCs w:val="28"/>
        </w:rPr>
        <w:t xml:space="preserve">29 июля состоялось заседание Камышловской городской территориальной избирательной комиссии, на котором были заверены списки кандидатов в депутаты Думы Камышловского городского округа восьмого созыва по </w:t>
      </w:r>
      <w:proofErr w:type="spellStart"/>
      <w:r w:rsidR="0089779D" w:rsidRPr="0089779D">
        <w:rPr>
          <w:rFonts w:ascii="Liberation Serif" w:hAnsi="Liberation Serif" w:cs="Liberation Serif"/>
          <w:color w:val="040300"/>
          <w:sz w:val="28"/>
          <w:szCs w:val="28"/>
        </w:rPr>
        <w:t>пятимандатным</w:t>
      </w:r>
      <w:proofErr w:type="spellEnd"/>
      <w:r w:rsidR="0089779D" w:rsidRPr="0089779D">
        <w:rPr>
          <w:rFonts w:ascii="Liberation Serif" w:hAnsi="Liberation Serif" w:cs="Liberation Serif"/>
          <w:color w:val="040300"/>
          <w:sz w:val="28"/>
          <w:szCs w:val="28"/>
        </w:rPr>
        <w:t xml:space="preserve"> избирательным округам, выдвинутых следующими избирательными объединениями на выборах 19 сентября 2021 года:</w:t>
      </w:r>
    </w:p>
    <w:p w:rsidR="0089779D" w:rsidRPr="0089779D" w:rsidRDefault="0089779D" w:rsidP="0089779D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9779D">
        <w:rPr>
          <w:rFonts w:ascii="Liberation Serif" w:hAnsi="Liberation Serif" w:cs="Liberation Serif"/>
          <w:color w:val="040300"/>
          <w:sz w:val="28"/>
          <w:szCs w:val="28"/>
        </w:rPr>
        <w:t>- Региональное отделение Социалистической политической партии «СПРАВЕДЛИВАЯ  РОССИЯ – ПАТРИОТЫ – ЗА ПРАВДУ» в Свердловской области (13 человек);</w:t>
      </w:r>
    </w:p>
    <w:p w:rsidR="0089779D" w:rsidRPr="0089779D" w:rsidRDefault="0089779D" w:rsidP="0089779D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9779D">
        <w:rPr>
          <w:rFonts w:ascii="Liberation Serif" w:hAnsi="Liberation Serif" w:cs="Liberation Serif"/>
          <w:color w:val="040300"/>
          <w:sz w:val="28"/>
          <w:szCs w:val="28"/>
        </w:rPr>
        <w:t>- Региональное отделение Политической партии «Российская партия пенсионеров за социальную справедливость» в Свердловской области (2 человека);</w:t>
      </w:r>
    </w:p>
    <w:p w:rsidR="0089779D" w:rsidRPr="0089779D" w:rsidRDefault="0089779D" w:rsidP="0089779D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9779D">
        <w:rPr>
          <w:rFonts w:ascii="Liberation Serif" w:hAnsi="Liberation Serif" w:cs="Liberation Serif"/>
          <w:color w:val="040300"/>
          <w:sz w:val="28"/>
          <w:szCs w:val="28"/>
        </w:rPr>
        <w:t>-  Свердловское региональное отделение Политической партии ЛДПР – Либерально-демократическая партия России (4 человека).</w:t>
      </w:r>
    </w:p>
    <w:p w:rsidR="0089779D" w:rsidRPr="0089779D" w:rsidRDefault="0089779D" w:rsidP="0089779D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gramStart"/>
      <w:r w:rsidRPr="0089779D">
        <w:rPr>
          <w:rFonts w:ascii="Liberation Serif" w:hAnsi="Liberation Serif" w:cs="Liberation Serif"/>
          <w:color w:val="040300"/>
          <w:sz w:val="28"/>
          <w:szCs w:val="28"/>
        </w:rPr>
        <w:t>Кроме этого, комиссия утвердила графики работ на август 2021 года членов Камышловской городской  территориальной избирательной комиссии с правом решающего голоса, работающих в комиссии не на постоянной  основе, на выборах депутатов Государственной Думы Федерального Собрания Российской Федерации восьмого созыва, депутатов Законодательного Собрания Свердловской области  и депутатов Думы Камышловского городского округа 19 сентября 2021 года.</w:t>
      </w:r>
      <w:proofErr w:type="gramEnd"/>
    </w:p>
    <w:p w:rsidR="0089779D" w:rsidRPr="0089779D" w:rsidRDefault="0089779D" w:rsidP="0089779D">
      <w:pPr>
        <w:pStyle w:val="af"/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89779D">
        <w:rPr>
          <w:rFonts w:ascii="Liberation Serif" w:hAnsi="Liberation Serif" w:cs="Liberation Serif"/>
          <w:color w:val="040300"/>
          <w:sz w:val="28"/>
          <w:szCs w:val="28"/>
        </w:rPr>
        <w:t>Подробнее с решениями можно ознакомиться на официальном сайте Камышловской городской ТИК в разделе «Заседания и решения»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1267F"/>
    <w:rsid w:val="00812A8E"/>
    <w:rsid w:val="00835CCC"/>
    <w:rsid w:val="00851D72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2019-05-06T08:37:00Z</cp:lastPrinted>
  <dcterms:created xsi:type="dcterms:W3CDTF">2023-02-28T04:11:00Z</dcterms:created>
  <dcterms:modified xsi:type="dcterms:W3CDTF">2023-02-28T04:11:00Z</dcterms:modified>
</cp:coreProperties>
</file>