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7212F3" w:rsidRPr="007212F3" w:rsidRDefault="00ED6A4E" w:rsidP="007212F3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color w:val="040300"/>
          <w:sz w:val="28"/>
          <w:szCs w:val="28"/>
        </w:rPr>
      </w:pPr>
      <w:r w:rsidRPr="00385C37">
        <w:rPr>
          <w:rFonts w:ascii="Times New Roman" w:hAnsi="Times New Roman"/>
          <w:color w:val="040300"/>
          <w:sz w:val="28"/>
          <w:szCs w:val="28"/>
        </w:rPr>
        <w:t xml:space="preserve">  </w:t>
      </w:r>
      <w:r w:rsidR="007212F3" w:rsidRPr="007212F3">
        <w:rPr>
          <w:color w:val="040300"/>
          <w:sz w:val="28"/>
          <w:szCs w:val="28"/>
        </w:rPr>
        <w:t xml:space="preserve">В рамках подготовки к проведению предстоящих избирательных кампаний, председатель </w:t>
      </w:r>
      <w:proofErr w:type="spellStart"/>
      <w:r w:rsidR="007212F3" w:rsidRPr="007212F3">
        <w:rPr>
          <w:color w:val="040300"/>
          <w:sz w:val="28"/>
          <w:szCs w:val="28"/>
        </w:rPr>
        <w:t>Камышловской</w:t>
      </w:r>
      <w:proofErr w:type="spellEnd"/>
      <w:r w:rsidR="007212F3" w:rsidRPr="007212F3">
        <w:rPr>
          <w:color w:val="040300"/>
          <w:sz w:val="28"/>
          <w:szCs w:val="28"/>
        </w:rPr>
        <w:t xml:space="preserve"> городской территориальной избирательной комиссии Анатолий </w:t>
      </w:r>
      <w:proofErr w:type="spellStart"/>
      <w:r w:rsidR="007212F3" w:rsidRPr="007212F3">
        <w:rPr>
          <w:color w:val="040300"/>
          <w:sz w:val="28"/>
          <w:szCs w:val="28"/>
        </w:rPr>
        <w:t>Мотыцкий</w:t>
      </w:r>
      <w:proofErr w:type="spellEnd"/>
      <w:r w:rsidR="007212F3" w:rsidRPr="007212F3">
        <w:rPr>
          <w:color w:val="040300"/>
          <w:sz w:val="28"/>
          <w:szCs w:val="28"/>
        </w:rPr>
        <w:t xml:space="preserve">  и заместитель главы администрации </w:t>
      </w:r>
      <w:proofErr w:type="spellStart"/>
      <w:r w:rsidR="007212F3" w:rsidRPr="007212F3">
        <w:rPr>
          <w:color w:val="040300"/>
          <w:sz w:val="28"/>
          <w:szCs w:val="28"/>
        </w:rPr>
        <w:t>Камышловского</w:t>
      </w:r>
      <w:proofErr w:type="spellEnd"/>
      <w:r w:rsidR="007212F3" w:rsidRPr="007212F3">
        <w:rPr>
          <w:color w:val="040300"/>
          <w:sz w:val="28"/>
          <w:szCs w:val="28"/>
        </w:rPr>
        <w:t xml:space="preserve"> городского округа Алена Соболева провели обследование помещений для голосования избирательных участков, образованных на территории городского округа. Всего в городском округе образовано 17 избирательных участков, ещё один образуется для избирателей с временным пребыванием.</w:t>
      </w:r>
    </w:p>
    <w:p w:rsidR="007212F3" w:rsidRPr="007212F3" w:rsidRDefault="007212F3" w:rsidP="007212F3">
      <w:pPr>
        <w:pStyle w:val="af"/>
        <w:spacing w:line="360" w:lineRule="auto"/>
        <w:ind w:left="0" w:firstLine="709"/>
        <w:jc w:val="both"/>
        <w:rPr>
          <w:color w:val="040300"/>
          <w:sz w:val="28"/>
          <w:szCs w:val="28"/>
        </w:rPr>
      </w:pPr>
      <w:r w:rsidRPr="007212F3">
        <w:rPr>
          <w:color w:val="040300"/>
          <w:sz w:val="28"/>
          <w:szCs w:val="28"/>
        </w:rPr>
        <w:t>Особое внимание во время обследования было уделено тем помещениям, которые не находятся в муниципальной собственности.</w:t>
      </w:r>
    </w:p>
    <w:p w:rsidR="00ED6A4E" w:rsidRPr="007212F3" w:rsidRDefault="007212F3" w:rsidP="007212F3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bookmarkStart w:id="0" w:name="_GoBack"/>
      <w:bookmarkEnd w:id="0"/>
      <w:r w:rsidRPr="007212F3">
        <w:rPr>
          <w:color w:val="040300"/>
          <w:sz w:val="28"/>
          <w:szCs w:val="28"/>
        </w:rPr>
        <w:t xml:space="preserve">- Все помещения находятся в хорошем состоянии, но, для улучшения условий голосования, по результатам обследования было принято решение о переносе помещения для голосования на избирательном участке №1928. Новое место определено на первом этаже здания по адресу ул. </w:t>
      </w:r>
      <w:proofErr w:type="gramStart"/>
      <w:r w:rsidRPr="007212F3">
        <w:rPr>
          <w:color w:val="040300"/>
          <w:sz w:val="28"/>
          <w:szCs w:val="28"/>
        </w:rPr>
        <w:t>Северная</w:t>
      </w:r>
      <w:proofErr w:type="gramEnd"/>
      <w:r w:rsidRPr="007212F3">
        <w:rPr>
          <w:color w:val="040300"/>
          <w:sz w:val="28"/>
          <w:szCs w:val="28"/>
        </w:rPr>
        <w:t>, 47б (ООО «</w:t>
      </w:r>
      <w:proofErr w:type="spellStart"/>
      <w:r w:rsidRPr="007212F3">
        <w:rPr>
          <w:color w:val="040300"/>
          <w:sz w:val="28"/>
          <w:szCs w:val="28"/>
        </w:rPr>
        <w:t>Камышловский</w:t>
      </w:r>
      <w:proofErr w:type="spellEnd"/>
      <w:r w:rsidRPr="007212F3">
        <w:rPr>
          <w:color w:val="040300"/>
          <w:sz w:val="28"/>
          <w:szCs w:val="28"/>
        </w:rPr>
        <w:t xml:space="preserve"> клеевой завод»). Ранее помещение находилось на третьем этаже АО «ГАЗЭКС» по ул. Северная,72 , что затрудняло доступность для избирателей старшего возраста и граждан с ограниченными возможностями здоровья. Так же принято решение </w:t>
      </w:r>
      <w:proofErr w:type="gramStart"/>
      <w:r w:rsidRPr="007212F3">
        <w:rPr>
          <w:color w:val="040300"/>
          <w:sz w:val="28"/>
          <w:szCs w:val="28"/>
        </w:rPr>
        <w:t>о переносе помещения для голосования со второго этажа на первый в здании</w:t>
      </w:r>
      <w:proofErr w:type="gramEnd"/>
      <w:r w:rsidRPr="007212F3">
        <w:rPr>
          <w:color w:val="040300"/>
          <w:sz w:val="28"/>
          <w:szCs w:val="28"/>
        </w:rPr>
        <w:t xml:space="preserve"> поликлиники  (избирательный участок №1932), - рассказал Анатолий Станиславович.</w:t>
      </w:r>
    </w:p>
    <w:p w:rsidR="006C17C0" w:rsidRPr="00ED6A4E" w:rsidRDefault="006C17C0" w:rsidP="00385C37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</w:p>
    <w:p w:rsidR="00A72DB8" w:rsidRPr="00385C37" w:rsidRDefault="00A72DB8" w:rsidP="00385C37">
      <w:pPr>
        <w:ind w:firstLine="709"/>
        <w:jc w:val="right"/>
        <w:rPr>
          <w:b/>
          <w:sz w:val="28"/>
          <w:szCs w:val="28"/>
        </w:rPr>
      </w:pPr>
      <w:r w:rsidRPr="00263181">
        <w:rPr>
          <w:sz w:val="28"/>
          <w:szCs w:val="28"/>
        </w:rPr>
        <w:t xml:space="preserve">  </w:t>
      </w:r>
      <w:proofErr w:type="spellStart"/>
      <w:r w:rsidRPr="00263181">
        <w:rPr>
          <w:b/>
          <w:sz w:val="28"/>
          <w:szCs w:val="28"/>
        </w:rPr>
        <w:t>Камышловская</w:t>
      </w:r>
      <w:proofErr w:type="spellEnd"/>
      <w:r w:rsidRPr="00263181">
        <w:rPr>
          <w:b/>
          <w:sz w:val="28"/>
          <w:szCs w:val="28"/>
        </w:rPr>
        <w:t xml:space="preserve"> </w:t>
      </w:r>
      <w:proofErr w:type="gramStart"/>
      <w:r w:rsidRPr="00263181">
        <w:rPr>
          <w:b/>
          <w:sz w:val="28"/>
          <w:szCs w:val="28"/>
        </w:rPr>
        <w:t>городская</w:t>
      </w:r>
      <w:proofErr w:type="gramEnd"/>
      <w:r w:rsidRPr="00263181">
        <w:rPr>
          <w:b/>
          <w:sz w:val="28"/>
          <w:szCs w:val="28"/>
        </w:rPr>
        <w:t xml:space="preserve"> ТИК</w:t>
      </w:r>
    </w:p>
    <w:sectPr w:rsidR="00A72DB8" w:rsidRPr="00385C37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C4E" w:rsidRDefault="00DC7C4E" w:rsidP="006C22D2">
      <w:r>
        <w:separator/>
      </w:r>
    </w:p>
  </w:endnote>
  <w:endnote w:type="continuationSeparator" w:id="0">
    <w:p w:rsidR="00DC7C4E" w:rsidRDefault="00DC7C4E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C4E" w:rsidRDefault="00DC7C4E" w:rsidP="006C22D2">
      <w:r>
        <w:separator/>
      </w:r>
    </w:p>
  </w:footnote>
  <w:footnote w:type="continuationSeparator" w:id="0">
    <w:p w:rsidR="00DC7C4E" w:rsidRDefault="00DC7C4E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B3AC3"/>
    <w:rsid w:val="001B70D8"/>
    <w:rsid w:val="001D4A14"/>
    <w:rsid w:val="002316F2"/>
    <w:rsid w:val="002637C8"/>
    <w:rsid w:val="002949DC"/>
    <w:rsid w:val="002A571F"/>
    <w:rsid w:val="002D1BBB"/>
    <w:rsid w:val="00322B36"/>
    <w:rsid w:val="00353113"/>
    <w:rsid w:val="00385C37"/>
    <w:rsid w:val="003A2CAC"/>
    <w:rsid w:val="003C5B4D"/>
    <w:rsid w:val="004149F1"/>
    <w:rsid w:val="00427B10"/>
    <w:rsid w:val="00431675"/>
    <w:rsid w:val="00441EE2"/>
    <w:rsid w:val="00486F8D"/>
    <w:rsid w:val="004C687F"/>
    <w:rsid w:val="004D67A4"/>
    <w:rsid w:val="004E5622"/>
    <w:rsid w:val="00552FFD"/>
    <w:rsid w:val="0056551F"/>
    <w:rsid w:val="0058628B"/>
    <w:rsid w:val="00593700"/>
    <w:rsid w:val="005969A8"/>
    <w:rsid w:val="005C534D"/>
    <w:rsid w:val="005E286D"/>
    <w:rsid w:val="00600A00"/>
    <w:rsid w:val="00610EDA"/>
    <w:rsid w:val="006C17C0"/>
    <w:rsid w:val="006C22D2"/>
    <w:rsid w:val="006C2A8B"/>
    <w:rsid w:val="00705563"/>
    <w:rsid w:val="007212F3"/>
    <w:rsid w:val="007346FF"/>
    <w:rsid w:val="00785D04"/>
    <w:rsid w:val="007D4B9F"/>
    <w:rsid w:val="0081267F"/>
    <w:rsid w:val="00812A8E"/>
    <w:rsid w:val="00835CCC"/>
    <w:rsid w:val="00851D72"/>
    <w:rsid w:val="008E0A74"/>
    <w:rsid w:val="00903C48"/>
    <w:rsid w:val="0091543A"/>
    <w:rsid w:val="0096528E"/>
    <w:rsid w:val="009835F7"/>
    <w:rsid w:val="009C40E8"/>
    <w:rsid w:val="009D607E"/>
    <w:rsid w:val="009F5C94"/>
    <w:rsid w:val="00A72DB8"/>
    <w:rsid w:val="00AA6120"/>
    <w:rsid w:val="00AC69C3"/>
    <w:rsid w:val="00AD363B"/>
    <w:rsid w:val="00AE2573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E58E1"/>
    <w:rsid w:val="00D00161"/>
    <w:rsid w:val="00D32534"/>
    <w:rsid w:val="00D72FAF"/>
    <w:rsid w:val="00D77A6F"/>
    <w:rsid w:val="00D87BC4"/>
    <w:rsid w:val="00DB75D9"/>
    <w:rsid w:val="00DC7C4E"/>
    <w:rsid w:val="00E22563"/>
    <w:rsid w:val="00E310D6"/>
    <w:rsid w:val="00E473D0"/>
    <w:rsid w:val="00E94FD7"/>
    <w:rsid w:val="00ED6A4E"/>
    <w:rsid w:val="00EF29D4"/>
    <w:rsid w:val="00F03701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SysAdmin TIK</cp:lastModifiedBy>
  <cp:revision>2</cp:revision>
  <cp:lastPrinted>2019-05-06T08:37:00Z</cp:lastPrinted>
  <dcterms:created xsi:type="dcterms:W3CDTF">2020-10-21T11:13:00Z</dcterms:created>
  <dcterms:modified xsi:type="dcterms:W3CDTF">2020-10-21T11:13:00Z</dcterms:modified>
</cp:coreProperties>
</file>