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F230FF" w:rsidRDefault="00F230FF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DA6113" w:rsidRPr="00DA6113" w:rsidRDefault="00ED6A4E" w:rsidP="000D79C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230FF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DA6113" w:rsidRPr="00DA6113">
        <w:rPr>
          <w:rFonts w:ascii="Times New Roman" w:hAnsi="Times New Roman"/>
          <w:color w:val="040300"/>
          <w:sz w:val="28"/>
          <w:szCs w:val="28"/>
        </w:rPr>
        <w:t xml:space="preserve">24 апреля 2019 года состоялось очередное заседание </w:t>
      </w:r>
      <w:proofErr w:type="spellStart"/>
      <w:r w:rsidR="00DA6113" w:rsidRPr="00DA6113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="00DA6113" w:rsidRPr="00DA6113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DA6113" w:rsidRPr="00DA6113" w:rsidRDefault="00DA6113" w:rsidP="000D79C0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>На основании личного письменного заявления члена участковой избирательной комиссии с правом решающего голоса и сведеньям, поступившим с отдела ЗАГС г. Камышлова Свердловской области территориальная избирательная комиссия внесла  изменения в составы УИК:</w:t>
      </w:r>
    </w:p>
    <w:p w:rsidR="00DA6113" w:rsidRPr="00DA6113" w:rsidRDefault="00DA6113" w:rsidP="000D79C0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 xml:space="preserve">- освобождены от обязанностей члена участковой избирательной комиссии: </w:t>
      </w:r>
      <w:proofErr w:type="spellStart"/>
      <w:proofErr w:type="gramStart"/>
      <w:r w:rsidRPr="00DA6113">
        <w:rPr>
          <w:rFonts w:ascii="Times New Roman" w:hAnsi="Times New Roman"/>
          <w:color w:val="040300"/>
          <w:sz w:val="28"/>
          <w:szCs w:val="28"/>
        </w:rPr>
        <w:t>Пульникова</w:t>
      </w:r>
      <w:proofErr w:type="spellEnd"/>
      <w:r w:rsidRPr="00DA6113">
        <w:rPr>
          <w:rFonts w:ascii="Times New Roman" w:hAnsi="Times New Roman"/>
          <w:color w:val="040300"/>
          <w:sz w:val="28"/>
          <w:szCs w:val="28"/>
        </w:rPr>
        <w:t xml:space="preserve"> Татьяна Николаевна (УИК № 1927), </w:t>
      </w:r>
      <w:proofErr w:type="spellStart"/>
      <w:r w:rsidRPr="00DA6113">
        <w:rPr>
          <w:rFonts w:ascii="Times New Roman" w:hAnsi="Times New Roman"/>
          <w:color w:val="040300"/>
          <w:sz w:val="28"/>
          <w:szCs w:val="28"/>
        </w:rPr>
        <w:t>Подвысоцкая</w:t>
      </w:r>
      <w:proofErr w:type="spellEnd"/>
      <w:r w:rsidRPr="00DA6113">
        <w:rPr>
          <w:rFonts w:ascii="Times New Roman" w:hAnsi="Times New Roman"/>
          <w:color w:val="040300"/>
          <w:sz w:val="28"/>
          <w:szCs w:val="28"/>
        </w:rPr>
        <w:t xml:space="preserve"> Наталья Афанасьевна (УИК № 1930);</w:t>
      </w:r>
      <w:proofErr w:type="gramEnd"/>
    </w:p>
    <w:p w:rsidR="00DA6113" w:rsidRPr="00DA6113" w:rsidRDefault="00DA6113" w:rsidP="000D79C0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proofErr w:type="gramStart"/>
      <w:r w:rsidRPr="00DA6113">
        <w:rPr>
          <w:rFonts w:ascii="Times New Roman" w:hAnsi="Times New Roman"/>
          <w:color w:val="040300"/>
          <w:sz w:val="28"/>
          <w:szCs w:val="28"/>
        </w:rPr>
        <w:t>- назначены членами УИК с правом решающего голоса:</w:t>
      </w:r>
      <w:proofErr w:type="gramEnd"/>
      <w:r w:rsidRPr="00DA6113">
        <w:rPr>
          <w:rFonts w:ascii="Times New Roman" w:hAnsi="Times New Roman"/>
          <w:color w:val="040300"/>
          <w:sz w:val="28"/>
          <w:szCs w:val="28"/>
        </w:rPr>
        <w:t xml:space="preserve"> </w:t>
      </w:r>
      <w:proofErr w:type="spellStart"/>
      <w:r w:rsidRPr="00DA6113">
        <w:rPr>
          <w:rFonts w:ascii="Times New Roman" w:hAnsi="Times New Roman"/>
          <w:color w:val="040300"/>
          <w:sz w:val="28"/>
          <w:szCs w:val="28"/>
        </w:rPr>
        <w:t>Шашура</w:t>
      </w:r>
      <w:proofErr w:type="spellEnd"/>
      <w:r w:rsidRPr="00DA6113">
        <w:rPr>
          <w:rFonts w:ascii="Times New Roman" w:hAnsi="Times New Roman"/>
          <w:color w:val="040300"/>
          <w:sz w:val="28"/>
          <w:szCs w:val="28"/>
        </w:rPr>
        <w:t xml:space="preserve"> Ольга Александровна (УИК № 1927), Кузнецов Анатолий Васильевич (УИК № 1930).</w:t>
      </w:r>
    </w:p>
    <w:p w:rsidR="00DA6113" w:rsidRPr="00DA6113" w:rsidRDefault="00DA6113" w:rsidP="000D79C0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>Также,  комиссией были приняты решения:</w:t>
      </w:r>
    </w:p>
    <w:p w:rsidR="00DA6113" w:rsidRPr="00DA6113" w:rsidRDefault="00DA6113" w:rsidP="000D79C0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 xml:space="preserve">- об исключении из резерва состава участковой избирательной комиссии, сформированного на территории </w:t>
      </w:r>
      <w:proofErr w:type="spellStart"/>
      <w:r w:rsidRPr="00DA6113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DA6113">
        <w:rPr>
          <w:rFonts w:ascii="Times New Roman" w:hAnsi="Times New Roman"/>
          <w:color w:val="040300"/>
          <w:sz w:val="28"/>
          <w:szCs w:val="28"/>
        </w:rPr>
        <w:t xml:space="preserve"> городского округа;</w:t>
      </w:r>
    </w:p>
    <w:p w:rsidR="00DA6113" w:rsidRPr="00DA6113" w:rsidRDefault="00DA6113" w:rsidP="000D79C0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 xml:space="preserve">- о зачислении кандидатур в резерв составов участковых избирательных комиссий, сформированный на территории </w:t>
      </w:r>
      <w:proofErr w:type="spellStart"/>
      <w:r w:rsidRPr="00DA6113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DA6113">
        <w:rPr>
          <w:rFonts w:ascii="Times New Roman" w:hAnsi="Times New Roman"/>
          <w:color w:val="040300"/>
          <w:sz w:val="28"/>
          <w:szCs w:val="28"/>
        </w:rPr>
        <w:t xml:space="preserve"> городского округа;</w:t>
      </w:r>
    </w:p>
    <w:p w:rsidR="00DA6113" w:rsidRPr="00DA6113" w:rsidRDefault="00DA6113" w:rsidP="000D79C0">
      <w:pPr>
        <w:pStyle w:val="af"/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>- о смене фамилии члена участковой избирательной комиссии избирательного участка № 1924.</w:t>
      </w:r>
    </w:p>
    <w:p w:rsidR="000D79C0" w:rsidRDefault="00DA6113" w:rsidP="000D79C0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DA6113">
        <w:rPr>
          <w:rFonts w:ascii="Times New Roman" w:hAnsi="Times New Roman"/>
          <w:color w:val="040300"/>
          <w:sz w:val="28"/>
          <w:szCs w:val="28"/>
        </w:rPr>
        <w:t>С содержанием решений можно познакомиться в разделе деятельность/заседания и решения 2019 года</w:t>
      </w:r>
      <w:r w:rsidR="00A72DB8" w:rsidRPr="00263181">
        <w:rPr>
          <w:sz w:val="28"/>
          <w:szCs w:val="28"/>
        </w:rPr>
        <w:t xml:space="preserve">  </w:t>
      </w:r>
    </w:p>
    <w:p w:rsidR="000D79C0" w:rsidRDefault="000D79C0" w:rsidP="000D79C0">
      <w:pPr>
        <w:pStyle w:val="af"/>
        <w:spacing w:line="360" w:lineRule="auto"/>
        <w:ind w:left="1495"/>
        <w:jc w:val="right"/>
        <w:rPr>
          <w:b/>
          <w:sz w:val="28"/>
          <w:szCs w:val="28"/>
        </w:rPr>
      </w:pPr>
    </w:p>
    <w:p w:rsidR="00A72DB8" w:rsidRPr="00385C37" w:rsidRDefault="00A72DB8" w:rsidP="000D79C0">
      <w:pPr>
        <w:pStyle w:val="af"/>
        <w:spacing w:line="360" w:lineRule="auto"/>
        <w:ind w:left="1495"/>
        <w:jc w:val="right"/>
        <w:rPr>
          <w:b/>
          <w:sz w:val="28"/>
          <w:szCs w:val="28"/>
        </w:rPr>
      </w:pPr>
      <w:bookmarkStart w:id="0" w:name="_GoBack"/>
      <w:bookmarkEnd w:id="0"/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0D79C0">
      <w:headerReference w:type="first" r:id="rId9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DD" w:rsidRDefault="005E46DD" w:rsidP="006C22D2">
      <w:r>
        <w:separator/>
      </w:r>
    </w:p>
  </w:endnote>
  <w:endnote w:type="continuationSeparator" w:id="0">
    <w:p w:rsidR="005E46DD" w:rsidRDefault="005E46DD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DD" w:rsidRDefault="005E46DD" w:rsidP="006C22D2">
      <w:r>
        <w:separator/>
      </w:r>
    </w:p>
  </w:footnote>
  <w:footnote w:type="continuationSeparator" w:id="0">
    <w:p w:rsidR="005E46DD" w:rsidRDefault="005E46DD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0D79C0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5E46DD"/>
    <w:rsid w:val="00600A00"/>
    <w:rsid w:val="00610EDA"/>
    <w:rsid w:val="006C17C0"/>
    <w:rsid w:val="006C22D2"/>
    <w:rsid w:val="006C2A8B"/>
    <w:rsid w:val="00705563"/>
    <w:rsid w:val="007346FF"/>
    <w:rsid w:val="00785D04"/>
    <w:rsid w:val="007C73D6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A6113"/>
    <w:rsid w:val="00DB75D9"/>
    <w:rsid w:val="00E22563"/>
    <w:rsid w:val="00E310D6"/>
    <w:rsid w:val="00E94FD7"/>
    <w:rsid w:val="00ED6A4E"/>
    <w:rsid w:val="00EF29D4"/>
    <w:rsid w:val="00F03701"/>
    <w:rsid w:val="00F230FF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2019-05-06T08:47:00Z</cp:lastPrinted>
  <dcterms:created xsi:type="dcterms:W3CDTF">2019-05-06T08:47:00Z</dcterms:created>
  <dcterms:modified xsi:type="dcterms:W3CDTF">2019-05-06T08:47:00Z</dcterms:modified>
</cp:coreProperties>
</file>