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6C" w:rsidRPr="006F5970" w:rsidRDefault="0015406C" w:rsidP="0015406C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6F5970">
        <w:rPr>
          <w:rFonts w:ascii="Liberation Serif" w:hAnsi="Liberation Serif" w:cs="Liberation Serif"/>
          <w:sz w:val="28"/>
          <w:szCs w:val="28"/>
        </w:rPr>
        <w:t xml:space="preserve">Перечень документов, необходимых при внесении предложений по кандидатурам в составы </w:t>
      </w:r>
      <w:r w:rsidR="00CA3298">
        <w:rPr>
          <w:rFonts w:ascii="Liberation Serif" w:hAnsi="Liberation Serif" w:cs="Liberation Serif"/>
          <w:sz w:val="28"/>
          <w:szCs w:val="28"/>
        </w:rPr>
        <w:t>участковых</w:t>
      </w:r>
      <w:r w:rsidRPr="006F5970">
        <w:rPr>
          <w:rFonts w:ascii="Liberation Serif" w:hAnsi="Liberation Serif" w:cs="Liberation Serif"/>
          <w:sz w:val="28"/>
          <w:szCs w:val="28"/>
        </w:rPr>
        <w:t xml:space="preserve"> избирательных комиссий</w:t>
      </w:r>
    </w:p>
    <w:p w:rsidR="0015406C" w:rsidRPr="006F5970" w:rsidRDefault="0015406C" w:rsidP="0015406C">
      <w:pPr>
        <w:pStyle w:val="a3"/>
        <w:ind w:firstLine="0"/>
        <w:rPr>
          <w:rFonts w:ascii="Liberation Serif" w:hAnsi="Liberation Serif" w:cs="Liberation Serif"/>
          <w:b w:val="0"/>
          <w:sz w:val="16"/>
          <w:szCs w:val="16"/>
        </w:rPr>
      </w:pPr>
    </w:p>
    <w:p w:rsidR="0015406C" w:rsidRPr="006F5970" w:rsidRDefault="0015406C" w:rsidP="0015406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6F5970">
        <w:rPr>
          <w:rFonts w:ascii="Liberation Serif" w:hAnsi="Liberation Serif" w:cs="Liberation Serif"/>
          <w:b/>
          <w:sz w:val="28"/>
          <w:szCs w:val="28"/>
        </w:rPr>
        <w:t>Для политических партий, их региональных отделений,</w:t>
      </w:r>
    </w:p>
    <w:p w:rsidR="0015406C" w:rsidRDefault="0015406C" w:rsidP="0015406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6F5970">
        <w:rPr>
          <w:rFonts w:ascii="Liberation Serif" w:hAnsi="Liberation Serif" w:cs="Liberation Serif"/>
          <w:b/>
          <w:sz w:val="28"/>
          <w:szCs w:val="28"/>
        </w:rPr>
        <w:t>иных структурных подразделений</w:t>
      </w:r>
    </w:p>
    <w:p w:rsidR="0015406C" w:rsidRPr="006F5970" w:rsidRDefault="0015406C" w:rsidP="0015406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:rsidR="0015406C" w:rsidRPr="006F5970" w:rsidRDefault="0015406C" w:rsidP="0015406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F5970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территориальных избирательных комиссий, оформленное в соответствии с требованиями устава политической партии.</w:t>
      </w:r>
    </w:p>
    <w:p w:rsidR="0015406C" w:rsidRPr="006F5970" w:rsidRDefault="0015406C" w:rsidP="0015406C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bookmarkStart w:id="0" w:name="Par259"/>
      <w:bookmarkEnd w:id="0"/>
      <w:r>
        <w:rPr>
          <w:rFonts w:ascii="Liberation Serif" w:hAnsi="Liberation Serif" w:cs="Liberation Serif"/>
          <w:b w:val="0"/>
          <w:bCs w:val="0"/>
          <w:sz w:val="28"/>
          <w:szCs w:val="28"/>
        </w:rPr>
        <w:t>2</w:t>
      </w:r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>. Две фотографии лица, предлагаемого в состав избирательной комиссии, размером 3x</w:t>
      </w:r>
      <w:smartTag w:uri="urn:schemas-microsoft-com:office:smarttags" w:element="metricconverter">
        <w:smartTagPr>
          <w:attr w:name="ProductID" w:val="4 см"/>
        </w:smartTagPr>
        <w:r w:rsidRPr="006F5970">
          <w:rPr>
            <w:rFonts w:ascii="Liberation Serif" w:hAnsi="Liberation Serif" w:cs="Liberation Serif"/>
            <w:b w:val="0"/>
            <w:bCs w:val="0"/>
            <w:sz w:val="28"/>
            <w:szCs w:val="28"/>
          </w:rPr>
          <w:t>4 см</w:t>
        </w:r>
      </w:smartTag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>.</w:t>
      </w:r>
    </w:p>
    <w:p w:rsidR="0015406C" w:rsidRPr="006F5970" w:rsidRDefault="0015406C" w:rsidP="0015406C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3</w:t>
      </w:r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>. Письменное согласие гражданина Российской Федерации на его назначение в состав избирательной комиссии.</w:t>
      </w:r>
    </w:p>
    <w:p w:rsidR="0015406C" w:rsidRPr="006F5970" w:rsidRDefault="0015406C" w:rsidP="0015406C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4</w:t>
      </w:r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5406C" w:rsidRDefault="0015406C" w:rsidP="0015406C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5</w:t>
      </w:r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. </w:t>
      </w:r>
      <w:proofErr w:type="gramStart"/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указанием наименования </w:t>
      </w:r>
      <w:proofErr w:type="gramStart"/>
      <w:r w:rsidRPr="006F5970">
        <w:rPr>
          <w:rFonts w:ascii="Liberation Serif" w:hAnsi="Liberation Serif" w:cs="Liberation Serif"/>
          <w:b w:val="0"/>
          <w:bCs w:val="0"/>
          <w:sz w:val="28"/>
          <w:szCs w:val="28"/>
        </w:rPr>
        <w:t>учебного заведения), домохозяйка, временно неработающий).</w:t>
      </w:r>
      <w:proofErr w:type="gramEnd"/>
    </w:p>
    <w:p w:rsidR="0015406C" w:rsidRPr="006F5970" w:rsidRDefault="0015406C" w:rsidP="0015406C">
      <w:pPr>
        <w:pStyle w:val="a3"/>
        <w:spacing w:line="360" w:lineRule="auto"/>
        <w:ind w:firstLine="72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6. Копия документа о профессиональном образовании</w:t>
      </w:r>
      <w:r w:rsidR="00CE58D9">
        <w:rPr>
          <w:rFonts w:ascii="Liberation Serif" w:hAnsi="Liberation Serif" w:cs="Liberation Serif"/>
          <w:b w:val="0"/>
          <w:bCs w:val="0"/>
          <w:sz w:val="28"/>
          <w:szCs w:val="28"/>
        </w:rPr>
        <w:t>.</w:t>
      </w:r>
    </w:p>
    <w:p w:rsidR="00C67C37" w:rsidRPr="00C67C37" w:rsidRDefault="00CA3298" w:rsidP="00C67C3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a7"/>
          <w:rFonts w:ascii="Liberation Serif" w:hAnsi="Liberation Serif" w:cs="Liberation Serif"/>
          <w:sz w:val="28"/>
          <w:szCs w:val="28"/>
        </w:rPr>
        <w:endnoteReference w:id="1"/>
      </w:r>
    </w:p>
    <w:sectPr w:rsidR="00C67C37" w:rsidRPr="00C67C37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98" w:rsidRDefault="00CA3298" w:rsidP="00CA3298">
      <w:r>
        <w:separator/>
      </w:r>
    </w:p>
  </w:endnote>
  <w:endnote w:type="continuationSeparator" w:id="0">
    <w:p w:rsidR="00CA3298" w:rsidRDefault="00CA3298" w:rsidP="00CA3298">
      <w:r>
        <w:continuationSeparator/>
      </w:r>
    </w:p>
  </w:endnote>
  <w:endnote w:id="1">
    <w:p w:rsidR="00CA3298" w:rsidRPr="00CA3298" w:rsidRDefault="00CA3298" w:rsidP="00CA3298">
      <w:pPr>
        <w:pStyle w:val="a5"/>
        <w:jc w:val="both"/>
        <w:rPr>
          <w:rFonts w:ascii="Liberation Serif" w:hAnsi="Liberation Serif" w:cs="Liberation Serif"/>
          <w:sz w:val="22"/>
        </w:rPr>
      </w:pPr>
      <w:r>
        <w:rPr>
          <w:rStyle w:val="a7"/>
        </w:rPr>
        <w:endnoteRef/>
      </w:r>
      <w:r>
        <w:t xml:space="preserve"> </w:t>
      </w:r>
      <w:proofErr w:type="gramStart"/>
      <w:r w:rsidRPr="00CA3298">
        <w:rPr>
          <w:rFonts w:ascii="Liberation Serif" w:hAnsi="Liberation Serif" w:cs="Liberation Serif"/>
          <w:sz w:val="22"/>
        </w:rPr>
        <w:t>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РФ от 10.11.2022 года № 713н «Об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РФ и порядка их заполнения»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98" w:rsidRDefault="00CA3298" w:rsidP="00CA3298">
      <w:r>
        <w:separator/>
      </w:r>
    </w:p>
  </w:footnote>
  <w:footnote w:type="continuationSeparator" w:id="0">
    <w:p w:rsidR="00CA3298" w:rsidRDefault="00CA3298" w:rsidP="00CA3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6C"/>
    <w:rsid w:val="0015406C"/>
    <w:rsid w:val="00355D19"/>
    <w:rsid w:val="0038159A"/>
    <w:rsid w:val="00463EDB"/>
    <w:rsid w:val="004F2BB4"/>
    <w:rsid w:val="00630EBF"/>
    <w:rsid w:val="00716C67"/>
    <w:rsid w:val="008408CF"/>
    <w:rsid w:val="0089683A"/>
    <w:rsid w:val="008E1186"/>
    <w:rsid w:val="009A7A98"/>
    <w:rsid w:val="00AE1998"/>
    <w:rsid w:val="00B571AB"/>
    <w:rsid w:val="00C44C05"/>
    <w:rsid w:val="00C67C37"/>
    <w:rsid w:val="00CA3298"/>
    <w:rsid w:val="00CE58D9"/>
    <w:rsid w:val="00D00720"/>
    <w:rsid w:val="00FC02C2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6C"/>
    <w:rPr>
      <w:rFonts w:ascii="Times New Roman CYR" w:eastAsia="Times New Roman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06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4">
    <w:name w:val="Название Знак"/>
    <w:basedOn w:val="a0"/>
    <w:link w:val="a3"/>
    <w:rsid w:val="0015406C"/>
    <w:rPr>
      <w:rFonts w:ascii="Times New Roman" w:eastAsia="Times New Roman" w:hAnsi="Times New Roman"/>
      <w:b/>
      <w:bCs/>
      <w:sz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CA3298"/>
  </w:style>
  <w:style w:type="character" w:customStyle="1" w:styleId="a6">
    <w:name w:val="Текст концевой сноски Знак"/>
    <w:basedOn w:val="a0"/>
    <w:link w:val="a5"/>
    <w:uiPriority w:val="99"/>
    <w:semiHidden/>
    <w:rsid w:val="00CA3298"/>
    <w:rPr>
      <w:rFonts w:ascii="Times New Roman CYR" w:eastAsia="Times New Roman" w:hAnsi="Times New Roman CYR"/>
      <w:lang w:eastAsia="ru-RU"/>
    </w:rPr>
  </w:style>
  <w:style w:type="character" w:styleId="a7">
    <w:name w:val="endnote reference"/>
    <w:basedOn w:val="a0"/>
    <w:uiPriority w:val="99"/>
    <w:semiHidden/>
    <w:unhideWhenUsed/>
    <w:rsid w:val="00CA32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43779-50B8-488D-A8D8-D564F996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Ольга Вадимовна</dc:creator>
  <cp:lastModifiedBy>Орготдел о08</cp:lastModifiedBy>
  <cp:revision>3</cp:revision>
  <dcterms:created xsi:type="dcterms:W3CDTF">2022-05-16T11:00:00Z</dcterms:created>
  <dcterms:modified xsi:type="dcterms:W3CDTF">2025-03-20T08:30:00Z</dcterms:modified>
</cp:coreProperties>
</file>