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59" w:rsidRPr="0072735D" w:rsidRDefault="00C81131" w:rsidP="00C81131">
      <w:pPr>
        <w:jc w:val="center"/>
        <w:rPr>
          <w:rFonts w:ascii="Liberation Serif" w:hAnsi="Liberation Serif"/>
          <w:b/>
          <w:sz w:val="40"/>
          <w:szCs w:val="40"/>
        </w:rPr>
      </w:pPr>
      <w:r w:rsidRPr="0072735D">
        <w:rPr>
          <w:rFonts w:ascii="Liberation Serif" w:hAnsi="Liberation Serif"/>
          <w:b/>
          <w:sz w:val="40"/>
          <w:szCs w:val="40"/>
        </w:rPr>
        <w:t>Ирбитская городская территориальная избирательная комиссия</w:t>
      </w:r>
    </w:p>
    <w:p w:rsidR="00C81131" w:rsidRDefault="00C81131" w:rsidP="00C81131">
      <w:pPr>
        <w:spacing w:after="0" w:line="240" w:lineRule="auto"/>
        <w:rPr>
          <w:rFonts w:ascii="Arial" w:eastAsia="Times New Roman" w:hAnsi="Arial" w:cs="Arial"/>
          <w:color w:val="040300"/>
          <w:sz w:val="28"/>
          <w:szCs w:val="28"/>
        </w:rPr>
      </w:pPr>
    </w:p>
    <w:p w:rsidR="00C81131" w:rsidRDefault="00C81131" w:rsidP="00C81131">
      <w:pPr>
        <w:spacing w:after="0" w:line="240" w:lineRule="auto"/>
        <w:rPr>
          <w:rFonts w:ascii="Arial" w:eastAsia="Times New Roman" w:hAnsi="Arial" w:cs="Arial"/>
          <w:color w:val="0403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C7661E" w:rsidTr="00C7661E">
        <w:tc>
          <w:tcPr>
            <w:tcW w:w="14504" w:type="dxa"/>
            <w:tcBorders>
              <w:top w:val="nil"/>
              <w:left w:val="nil"/>
              <w:bottom w:val="nil"/>
              <w:right w:val="nil"/>
            </w:tcBorders>
          </w:tcPr>
          <w:p w:rsidR="00C7661E" w:rsidRPr="009864A9" w:rsidRDefault="00C7661E" w:rsidP="00C7661E">
            <w:pPr>
              <w:jc w:val="center"/>
              <w:rPr>
                <w:rFonts w:ascii="Liberation Serif" w:eastAsia="Times New Roman" w:hAnsi="Liberation Serif" w:cs="Arial"/>
                <w:b/>
                <w:color w:val="040300"/>
                <w:sz w:val="52"/>
                <w:szCs w:val="52"/>
              </w:rPr>
            </w:pPr>
            <w:r w:rsidRPr="009864A9">
              <w:rPr>
                <w:rFonts w:ascii="Liberation Serif" w:hAnsi="Liberation Serif"/>
                <w:b/>
                <w:i/>
                <w:iCs/>
                <w:color w:val="000000" w:themeColor="text1"/>
                <w:sz w:val="52"/>
                <w:szCs w:val="52"/>
                <w:shd w:val="clear" w:color="auto" w:fill="FFFFFF"/>
              </w:rPr>
              <w:t>с  30 августа 2019 г.</w:t>
            </w:r>
            <w:r>
              <w:rPr>
                <w:rFonts w:ascii="Liberation Serif" w:hAnsi="Liberation Serif"/>
                <w:b/>
                <w:i/>
                <w:iCs/>
                <w:color w:val="000000" w:themeColor="text1"/>
                <w:sz w:val="52"/>
                <w:szCs w:val="52"/>
                <w:shd w:val="clear" w:color="auto" w:fill="FFFFFF"/>
              </w:rPr>
              <w:t xml:space="preserve">  </w:t>
            </w:r>
            <w:r w:rsidRPr="009864A9">
              <w:rPr>
                <w:rFonts w:ascii="Liberation Serif" w:hAnsi="Liberation Serif"/>
                <w:b/>
                <w:i/>
                <w:iCs/>
                <w:color w:val="000000" w:themeColor="text1"/>
                <w:sz w:val="52"/>
                <w:szCs w:val="52"/>
                <w:shd w:val="clear" w:color="auto" w:fill="FFFFFF"/>
              </w:rPr>
              <w:t>до 31 июля 2020 г.</w:t>
            </w:r>
          </w:p>
        </w:tc>
      </w:tr>
    </w:tbl>
    <w:p w:rsidR="00C81131" w:rsidRDefault="00C81131" w:rsidP="00C81131">
      <w:pPr>
        <w:spacing w:after="0" w:line="240" w:lineRule="auto"/>
        <w:rPr>
          <w:rFonts w:ascii="Arial" w:eastAsia="Times New Roman" w:hAnsi="Arial" w:cs="Arial"/>
          <w:color w:val="040300"/>
          <w:sz w:val="28"/>
          <w:szCs w:val="28"/>
        </w:rPr>
      </w:pPr>
    </w:p>
    <w:p w:rsidR="0072735D" w:rsidRPr="009864A9" w:rsidRDefault="0072735D" w:rsidP="0072735D">
      <w:pPr>
        <w:spacing w:after="0" w:line="240" w:lineRule="auto"/>
        <w:jc w:val="center"/>
        <w:rPr>
          <w:rFonts w:ascii="Liberation Serif" w:eastAsia="Times New Roman" w:hAnsi="Liberation Serif" w:cs="Arial"/>
          <w:b/>
          <w:i/>
          <w:color w:val="FF0000"/>
          <w:sz w:val="48"/>
          <w:szCs w:val="48"/>
        </w:rPr>
      </w:pPr>
      <w:r w:rsidRPr="009864A9">
        <w:rPr>
          <w:rFonts w:ascii="Liberation Serif" w:eastAsia="Times New Roman" w:hAnsi="Liberation Serif" w:cs="Arial"/>
          <w:b/>
          <w:i/>
          <w:color w:val="FF0000"/>
          <w:sz w:val="48"/>
          <w:szCs w:val="48"/>
        </w:rPr>
        <w:t>Всероссийский конкурс среди студентов, аспирантов и молодых преподавателей по вопросам избирательного права и избирательного процесса.</w:t>
      </w:r>
    </w:p>
    <w:p w:rsidR="00C81131" w:rsidRDefault="00C81131" w:rsidP="0072735D">
      <w:pPr>
        <w:spacing w:after="0" w:line="240" w:lineRule="auto"/>
        <w:rPr>
          <w:rFonts w:ascii="Arial" w:eastAsia="Times New Roman" w:hAnsi="Arial" w:cs="Arial"/>
          <w:color w:val="040300"/>
          <w:sz w:val="28"/>
          <w:szCs w:val="28"/>
        </w:rPr>
      </w:pPr>
    </w:p>
    <w:p w:rsidR="00C81131" w:rsidRPr="00016D6A" w:rsidRDefault="00C81131" w:rsidP="00C81131">
      <w:pPr>
        <w:spacing w:after="0" w:line="240" w:lineRule="auto"/>
        <w:rPr>
          <w:rFonts w:ascii="Arial" w:eastAsia="Times New Roman" w:hAnsi="Arial" w:cs="Arial"/>
          <w:color w:val="040300"/>
          <w:sz w:val="28"/>
          <w:szCs w:val="28"/>
        </w:rPr>
      </w:pP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14884"/>
      </w:tblGrid>
      <w:tr w:rsidR="00C81131" w:rsidTr="00C7661E"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C81131" w:rsidRPr="0072735D" w:rsidRDefault="00B54BE7" w:rsidP="00C81131">
            <w:pPr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</w:pPr>
            <w:r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     </w:t>
            </w:r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>Центральной избирательной комиссией Российской Федерации объявлен 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и участников избирательных кампаний.</w:t>
            </w:r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br/>
            </w:r>
            <w:r w:rsidR="00CC38B6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     </w:t>
            </w:r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>Конкурс проводится среди лиц, обучающихся по программам среднего профессионального образования, образовательным программам высшего образования, педагогических работников организаций, осуществляющих образовательную деятельность по образовательным программам основного общего и среднего общего образования, основным профессиональным программам и дополнительным образовательным программам.</w:t>
            </w:r>
          </w:p>
          <w:p w:rsidR="00C81131" w:rsidRPr="0072735D" w:rsidRDefault="00C81131" w:rsidP="00C81131">
            <w:pPr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</w:pPr>
            <w:r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>Возраст участников Конкурса - не старше 35 лет.</w:t>
            </w:r>
          </w:p>
          <w:p w:rsidR="00C81131" w:rsidRPr="0072735D" w:rsidRDefault="00C81131" w:rsidP="00C81131">
            <w:pPr>
              <w:rPr>
                <w:rFonts w:ascii="Liberation Serif" w:hAnsi="Liberation Serif"/>
                <w:sz w:val="48"/>
                <w:szCs w:val="48"/>
              </w:rPr>
            </w:pPr>
          </w:p>
        </w:tc>
      </w:tr>
    </w:tbl>
    <w:p w:rsidR="00C81131" w:rsidRDefault="00C81131" w:rsidP="00C81131">
      <w:pPr>
        <w:rPr>
          <w:rFonts w:ascii="Liberation Serif" w:hAnsi="Liberation Serif"/>
          <w:sz w:val="32"/>
          <w:szCs w:val="32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5891"/>
      </w:tblGrid>
      <w:tr w:rsidR="00C81131" w:rsidTr="00C7661E">
        <w:trPr>
          <w:trHeight w:val="6273"/>
        </w:trPr>
        <w:tc>
          <w:tcPr>
            <w:tcW w:w="9072" w:type="dxa"/>
            <w:shd w:val="clear" w:color="auto" w:fill="DBE5F1" w:themeFill="accent1" w:themeFillTint="33"/>
          </w:tcPr>
          <w:p w:rsidR="00C81131" w:rsidRPr="0072735D" w:rsidRDefault="00B54BE7" w:rsidP="00C81131">
            <w:pPr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</w:pPr>
            <w:r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    </w:t>
            </w:r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>В Конкурсе установлено шесть номинаций, для победителя в каждой номинации установлен размер премии</w:t>
            </w:r>
            <w:r w:rsidR="00CC38B6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</w:t>
            </w:r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>- 100 тысяч рублей.</w:t>
            </w:r>
          </w:p>
          <w:p w:rsidR="00C81131" w:rsidRPr="0072735D" w:rsidRDefault="00CC38B6" w:rsidP="00C81131">
            <w:pPr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</w:pPr>
            <w:r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    </w:t>
            </w:r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Заявка на участие в Конкурсе подается в электронной форме через официальный сайт РЦОИТ (Российский Центр обучения информационным технологиям) </w:t>
            </w:r>
            <w:proofErr w:type="gramStart"/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>при</w:t>
            </w:r>
            <w:proofErr w:type="gramEnd"/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</w:t>
            </w:r>
            <w:proofErr w:type="gramStart"/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>ЦИК</w:t>
            </w:r>
            <w:proofErr w:type="gramEnd"/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России  до 1 ноября  2019 года.   </w:t>
            </w:r>
          </w:p>
          <w:p w:rsidR="00C81131" w:rsidRPr="0072735D" w:rsidRDefault="00CC38B6" w:rsidP="00CC38B6">
            <w:pPr>
              <w:rPr>
                <w:rFonts w:ascii="Liberation Serif" w:hAnsi="Liberation Serif"/>
                <w:sz w:val="40"/>
                <w:szCs w:val="40"/>
              </w:rPr>
            </w:pPr>
            <w:r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    </w:t>
            </w:r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С положением о Конкурсе и презентационными материалами можно ознакомиться на официальном сайте РЦОИТ </w:t>
            </w:r>
            <w:proofErr w:type="gramStart"/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>при</w:t>
            </w:r>
            <w:proofErr w:type="gramEnd"/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</w:t>
            </w:r>
            <w:proofErr w:type="gramStart"/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>ЦИК</w:t>
            </w:r>
            <w:proofErr w:type="gramEnd"/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России по </w:t>
            </w:r>
            <w:r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>ссылке</w:t>
            </w:r>
            <w:bookmarkStart w:id="0" w:name="_GoBack"/>
            <w:bookmarkEnd w:id="0"/>
            <w:r w:rsidR="00C81131" w:rsidRPr="0072735D"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   </w:t>
            </w:r>
            <w:r>
              <w:rPr>
                <w:rFonts w:ascii="Liberation Serif" w:eastAsia="Times New Roman" w:hAnsi="Liberation Serif" w:cs="Arial"/>
                <w:color w:val="040300"/>
                <w:sz w:val="40"/>
                <w:szCs w:val="40"/>
              </w:rPr>
              <w:t xml:space="preserve">                                                                      </w:t>
            </w:r>
            <w:hyperlink r:id="rId6" w:history="1">
              <w:r w:rsidR="00C81131" w:rsidRPr="0072735D">
                <w:rPr>
                  <w:rFonts w:ascii="Liberation Serif" w:eastAsia="Times New Roman" w:hAnsi="Liberation Serif" w:cs="Arial"/>
                  <w:color w:val="0098D0"/>
                  <w:sz w:val="40"/>
                  <w:szCs w:val="40"/>
                  <w:u w:val="single"/>
                </w:rPr>
                <w:t>http://www.rcoit.ru/competitions/atmosphere2020/</w:t>
              </w:r>
            </w:hyperlink>
          </w:p>
        </w:tc>
        <w:tc>
          <w:tcPr>
            <w:tcW w:w="5891" w:type="dxa"/>
          </w:tcPr>
          <w:p w:rsidR="00C81131" w:rsidRPr="00016D6A" w:rsidRDefault="00C7661E" w:rsidP="00C81131">
            <w:pPr>
              <w:jc w:val="center"/>
              <w:rPr>
                <w:rFonts w:ascii="Arial" w:eastAsia="Times New Roman" w:hAnsi="Arial" w:cs="Arial"/>
                <w:color w:val="0403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040300"/>
                <w:sz w:val="28"/>
                <w:szCs w:val="28"/>
              </w:rPr>
              <w:drawing>
                <wp:inline distT="0" distB="0" distL="0" distR="0" wp14:anchorId="0F38E203" wp14:editId="14435134">
                  <wp:extent cx="3638550" cy="1219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590" cy="1218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64A9">
              <w:rPr>
                <w:rFonts w:ascii="Arial" w:eastAsia="Times New Roman" w:hAnsi="Arial" w:cs="Arial"/>
                <w:noProof/>
                <w:color w:val="040300"/>
                <w:sz w:val="28"/>
                <w:szCs w:val="28"/>
              </w:rPr>
              <w:drawing>
                <wp:inline distT="0" distB="0" distL="0" distR="0" wp14:anchorId="758EEFA2" wp14:editId="078C1F74">
                  <wp:extent cx="3590925" cy="30003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089" cy="3002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4E5" w:rsidRDefault="008164E5" w:rsidP="0072735D">
      <w:pPr>
        <w:spacing w:after="0"/>
        <w:rPr>
          <w:rFonts w:ascii="Liberation Serif" w:hAnsi="Liberation Serif"/>
          <w:sz w:val="20"/>
          <w:szCs w:val="20"/>
        </w:rPr>
      </w:pPr>
    </w:p>
    <w:p w:rsidR="00C7661E" w:rsidRDefault="00C7661E" w:rsidP="0072735D">
      <w:pPr>
        <w:spacing w:after="0"/>
        <w:rPr>
          <w:rFonts w:ascii="Liberation Serif" w:hAnsi="Liberation Serif"/>
          <w:sz w:val="20"/>
          <w:szCs w:val="20"/>
        </w:rPr>
      </w:pPr>
    </w:p>
    <w:p w:rsidR="00C7661E" w:rsidRDefault="00C7661E" w:rsidP="0072735D">
      <w:pPr>
        <w:spacing w:after="0"/>
        <w:rPr>
          <w:rFonts w:ascii="Liberation Serif" w:hAnsi="Liberation Serif"/>
          <w:sz w:val="20"/>
          <w:szCs w:val="20"/>
        </w:rPr>
      </w:pPr>
    </w:p>
    <w:p w:rsidR="00C7661E" w:rsidRDefault="00C7661E" w:rsidP="0072735D">
      <w:pPr>
        <w:spacing w:after="0"/>
        <w:rPr>
          <w:rFonts w:ascii="Liberation Serif" w:hAnsi="Liberation Serif"/>
          <w:sz w:val="20"/>
          <w:szCs w:val="20"/>
        </w:rPr>
      </w:pPr>
    </w:p>
    <w:p w:rsidR="00C7661E" w:rsidRDefault="00C7661E" w:rsidP="0072735D">
      <w:pPr>
        <w:spacing w:after="0"/>
        <w:rPr>
          <w:rFonts w:ascii="Liberation Serif" w:hAnsi="Liberation Serif"/>
          <w:sz w:val="20"/>
          <w:szCs w:val="20"/>
        </w:rPr>
      </w:pPr>
    </w:p>
    <w:p w:rsidR="00C7661E" w:rsidRDefault="00C7661E" w:rsidP="0072735D">
      <w:pPr>
        <w:spacing w:after="0"/>
        <w:rPr>
          <w:rFonts w:ascii="Liberation Serif" w:hAnsi="Liberation Serif"/>
          <w:sz w:val="20"/>
          <w:szCs w:val="20"/>
        </w:rPr>
      </w:pPr>
    </w:p>
    <w:p w:rsidR="00C7661E" w:rsidRDefault="00C7661E" w:rsidP="0072735D">
      <w:pPr>
        <w:spacing w:after="0"/>
        <w:rPr>
          <w:rFonts w:ascii="Liberation Serif" w:hAnsi="Liberation Serif"/>
          <w:sz w:val="20"/>
          <w:szCs w:val="20"/>
        </w:rPr>
      </w:pPr>
    </w:p>
    <w:p w:rsidR="009864A9" w:rsidRPr="00B54BE7" w:rsidRDefault="0072735D" w:rsidP="0072735D">
      <w:pPr>
        <w:spacing w:after="0"/>
        <w:rPr>
          <w:rFonts w:ascii="Liberation Serif" w:hAnsi="Liberation Serif"/>
          <w:sz w:val="20"/>
          <w:szCs w:val="20"/>
        </w:rPr>
      </w:pPr>
      <w:proofErr w:type="gramStart"/>
      <w:r w:rsidRPr="008164E5">
        <w:rPr>
          <w:rFonts w:ascii="Liberation Serif" w:hAnsi="Liberation Serif"/>
          <w:sz w:val="20"/>
          <w:szCs w:val="20"/>
        </w:rPr>
        <w:t>Ответственный за выпуск:</w:t>
      </w:r>
      <w:proofErr w:type="gramEnd"/>
      <w:r w:rsidRPr="008164E5">
        <w:rPr>
          <w:rFonts w:ascii="Liberation Serif" w:hAnsi="Liberation Serif"/>
          <w:sz w:val="20"/>
          <w:szCs w:val="20"/>
        </w:rPr>
        <w:t xml:space="preserve">  М.А. Журавлева, председатель </w:t>
      </w:r>
      <w:proofErr w:type="spellStart"/>
      <w:r w:rsidRPr="008164E5">
        <w:rPr>
          <w:rFonts w:ascii="Liberation Serif" w:hAnsi="Liberation Serif"/>
          <w:sz w:val="20"/>
          <w:szCs w:val="20"/>
        </w:rPr>
        <w:t>Ирбитской</w:t>
      </w:r>
      <w:proofErr w:type="spellEnd"/>
      <w:r w:rsidRPr="008164E5">
        <w:rPr>
          <w:rFonts w:ascii="Liberation Serif" w:hAnsi="Liberation Serif"/>
          <w:sz w:val="20"/>
          <w:szCs w:val="20"/>
        </w:rPr>
        <w:t xml:space="preserve"> городской территориальной избирательной комиссии, г. Ирбит, ул. Революции, 16, тел. (34355) 6-29-09, дата выпуска 04.10.2019, тираж 25 экз.</w:t>
      </w:r>
    </w:p>
    <w:p w:rsidR="009864A9" w:rsidRDefault="009864A9" w:rsidP="0072735D">
      <w:pPr>
        <w:spacing w:after="0"/>
        <w:rPr>
          <w:rFonts w:ascii="Liberation Serif" w:hAnsi="Liberation Serif"/>
          <w:sz w:val="24"/>
          <w:szCs w:val="24"/>
        </w:rPr>
      </w:pPr>
    </w:p>
    <w:p w:rsidR="009864A9" w:rsidRPr="0072735D" w:rsidRDefault="009864A9" w:rsidP="0072735D">
      <w:pPr>
        <w:spacing w:after="0"/>
        <w:rPr>
          <w:rFonts w:ascii="Liberation Serif" w:hAnsi="Liberation Serif"/>
          <w:sz w:val="24"/>
          <w:szCs w:val="24"/>
        </w:rPr>
      </w:pPr>
    </w:p>
    <w:sectPr w:rsidR="009864A9" w:rsidRPr="0072735D" w:rsidSect="008164E5">
      <w:pgSz w:w="16840" w:h="23814" w:code="8"/>
      <w:pgMar w:top="1134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69"/>
    <w:rsid w:val="002721C8"/>
    <w:rsid w:val="00700B69"/>
    <w:rsid w:val="00705AA2"/>
    <w:rsid w:val="0072735D"/>
    <w:rsid w:val="008164E5"/>
    <w:rsid w:val="008A3FA7"/>
    <w:rsid w:val="00964B69"/>
    <w:rsid w:val="009864A9"/>
    <w:rsid w:val="009B0F59"/>
    <w:rsid w:val="00B54BE7"/>
    <w:rsid w:val="00C5172E"/>
    <w:rsid w:val="00C7661E"/>
    <w:rsid w:val="00C81131"/>
    <w:rsid w:val="00CC38B6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C811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C8113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C811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C811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C811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C811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Light List"/>
    <w:basedOn w:val="a1"/>
    <w:uiPriority w:val="61"/>
    <w:rsid w:val="00C811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C8113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0">
    <w:name w:val="Light List Accent 1"/>
    <w:basedOn w:val="a1"/>
    <w:uiPriority w:val="61"/>
    <w:rsid w:val="00C8113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C8113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8113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8113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C811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C8113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C811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C811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C811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C811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Light List"/>
    <w:basedOn w:val="a1"/>
    <w:uiPriority w:val="61"/>
    <w:rsid w:val="00C811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C8113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0">
    <w:name w:val="Light List Accent 1"/>
    <w:basedOn w:val="a1"/>
    <w:uiPriority w:val="61"/>
    <w:rsid w:val="00C8113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C8113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8113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8113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coit.ru/competitions/atmosphere202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CD8B-B8CA-49D2-A564-20A69BDE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2019-10-08T09:09:00Z</cp:lastPrinted>
  <dcterms:created xsi:type="dcterms:W3CDTF">2019-10-08T09:06:00Z</dcterms:created>
  <dcterms:modified xsi:type="dcterms:W3CDTF">2019-10-09T04:30:00Z</dcterms:modified>
</cp:coreProperties>
</file>