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6" w:rsidRDefault="005471E6" w:rsidP="005471E6"/>
    <w:p w:rsidR="005471E6" w:rsidRDefault="005471E6" w:rsidP="005471E6">
      <w:pPr>
        <w:pStyle w:val="aa"/>
        <w:jc w:val="center"/>
        <w:rPr>
          <w:szCs w:val="24"/>
        </w:rPr>
      </w:pPr>
      <w:r>
        <w:rPr>
          <w:noProof/>
        </w:rPr>
        <w:drawing>
          <wp:inline distT="0" distB="0" distL="0" distR="0" wp14:anchorId="4B95CDA9" wp14:editId="4CFFB1D9">
            <wp:extent cx="396240" cy="721360"/>
            <wp:effectExtent l="0" t="0" r="381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E6" w:rsidRDefault="005471E6" w:rsidP="005471E6">
      <w:pPr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 ГОРОДА НИЖНИЙ ТАГИЛ</w:t>
      </w:r>
    </w:p>
    <w:p w:rsidR="005471E6" w:rsidRDefault="005471E6" w:rsidP="005471E6">
      <w:pPr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5471E6" w:rsidRDefault="005471E6" w:rsidP="005471E6">
      <w:pPr>
        <w:rPr>
          <w:color w:val="000000"/>
        </w:rPr>
      </w:pPr>
    </w:p>
    <w:p w:rsidR="005471E6" w:rsidRDefault="005471E6" w:rsidP="005471E6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5471E6" w:rsidRDefault="005471E6" w:rsidP="005471E6">
      <w:pPr>
        <w:jc w:val="center"/>
        <w:rPr>
          <w:noProof/>
          <w:color w:val="000000"/>
          <w:spacing w:val="0"/>
          <w:sz w:val="24"/>
          <w:szCs w:val="24"/>
        </w:rPr>
      </w:pPr>
    </w:p>
    <w:p w:rsidR="005471E6" w:rsidRDefault="005471E6" w:rsidP="005471E6">
      <w:pPr>
        <w:jc w:val="center"/>
        <w:rPr>
          <w:noProof/>
          <w:color w:val="000000"/>
        </w:rPr>
      </w:pPr>
      <w:r>
        <w:rPr>
          <w:noProof/>
          <w:color w:val="000000"/>
        </w:rPr>
        <w:t xml:space="preserve">21 июля 2016 г.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№ 4/10</w:t>
      </w:r>
    </w:p>
    <w:p w:rsidR="005471E6" w:rsidRDefault="005471E6" w:rsidP="005471E6">
      <w:pPr>
        <w:jc w:val="center"/>
        <w:rPr>
          <w:noProof/>
          <w:color w:val="000000"/>
          <w:sz w:val="24"/>
          <w:szCs w:val="24"/>
        </w:rPr>
      </w:pPr>
    </w:p>
    <w:p w:rsidR="005471E6" w:rsidRDefault="005471E6" w:rsidP="005471E6">
      <w:pPr>
        <w:jc w:val="center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г. Нижний Тагил</w:t>
      </w:r>
    </w:p>
    <w:p w:rsidR="005471E6" w:rsidRDefault="005471E6" w:rsidP="005471E6">
      <w:pPr>
        <w:jc w:val="center"/>
        <w:rPr>
          <w:b/>
          <w:color w:val="000000"/>
        </w:rPr>
      </w:pPr>
    </w:p>
    <w:p w:rsidR="005471E6" w:rsidRDefault="005471E6" w:rsidP="005471E6">
      <w:pPr>
        <w:jc w:val="center"/>
        <w:rPr>
          <w:b/>
        </w:rPr>
      </w:pPr>
      <w:r>
        <w:rPr>
          <w:b/>
        </w:rPr>
        <w:t xml:space="preserve">О регистрации уполномоченного представителя по финансовым вопросам 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rPr>
          <w:b/>
        </w:rPr>
        <w:t>Рощупкина</w:t>
      </w:r>
      <w:proofErr w:type="spellEnd"/>
      <w:r>
        <w:rPr>
          <w:b/>
        </w:rPr>
        <w:t xml:space="preserve"> В.Н.</w:t>
      </w:r>
    </w:p>
    <w:p w:rsidR="005471E6" w:rsidRDefault="005471E6" w:rsidP="005471E6">
      <w:pPr>
        <w:rPr>
          <w:b/>
          <w:szCs w:val="24"/>
          <w:lang w:eastAsia="zh-CN"/>
        </w:rPr>
      </w:pPr>
    </w:p>
    <w:p w:rsidR="005471E6" w:rsidRDefault="005471E6" w:rsidP="005471E6">
      <w:pPr>
        <w:spacing w:line="360" w:lineRule="auto"/>
        <w:ind w:firstLine="709"/>
        <w:jc w:val="both"/>
        <w:rPr>
          <w:b/>
          <w:spacing w:val="40"/>
        </w:rPr>
      </w:pPr>
      <w:proofErr w:type="gramStart"/>
      <w:r>
        <w:rPr>
          <w:lang w:eastAsia="zh-CN"/>
        </w:rPr>
        <w:t xml:space="preserve">Рассмотрев документы, представленные в Дзержинскую районную территориальную избирательную комиссию </w:t>
      </w:r>
      <w:r w:rsidR="002D167C">
        <w:rPr>
          <w:lang w:eastAsia="zh-CN"/>
        </w:rPr>
        <w:t xml:space="preserve">города Нижний Тагил </w:t>
      </w:r>
      <w:r>
        <w:rPr>
          <w:lang w:eastAsia="zh-CN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для регистрации уполномоченного представителя по финансовым вопросам кандидата в депу</w:t>
      </w:r>
      <w:r w:rsidR="002D167C">
        <w:rPr>
          <w:lang w:eastAsia="zh-CN"/>
        </w:rPr>
        <w:t>таты Законодательного Собрания С</w:t>
      </w:r>
      <w:r>
        <w:rPr>
          <w:lang w:eastAsia="zh-CN"/>
        </w:rPr>
        <w:t>вердловской области по Дзержинскому одномандатному избирательному округу № 19, в соответствии с пунктами 4, 13 статьи 73 Избирательного кодекса</w:t>
      </w:r>
      <w:proofErr w:type="gramEnd"/>
      <w:r>
        <w:rPr>
          <w:lang w:eastAsia="zh-CN"/>
        </w:rPr>
        <w:t xml:space="preserve"> Свердловской области,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19, </w:t>
      </w:r>
      <w:r>
        <w:rPr>
          <w:b/>
          <w:lang w:eastAsia="zh-CN"/>
        </w:rPr>
        <w:t>решила</w:t>
      </w:r>
      <w:r>
        <w:rPr>
          <w:b/>
          <w:spacing w:val="40"/>
        </w:rPr>
        <w:t>:</w:t>
      </w:r>
    </w:p>
    <w:p w:rsidR="005471E6" w:rsidRDefault="005471E6" w:rsidP="005471E6">
      <w:pPr>
        <w:spacing w:line="360" w:lineRule="auto"/>
        <w:ind w:firstLine="708"/>
        <w:jc w:val="both"/>
      </w:pPr>
      <w:r>
        <w:t xml:space="preserve">1. Зарегистрировать уполномоченного представителя по финансовым вопросам кандидата в депутаты Законодательного Собрания Свердловской области по Дзержинскому одномандатному </w:t>
      </w:r>
      <w:r>
        <w:lastRenderedPageBreak/>
        <w:t>избирательному о</w:t>
      </w:r>
      <w:r w:rsidR="00020F2A">
        <w:t xml:space="preserve">кругу № 19 </w:t>
      </w:r>
      <w:proofErr w:type="spellStart"/>
      <w:r w:rsidR="00020F2A">
        <w:t>Рощупкина</w:t>
      </w:r>
      <w:proofErr w:type="spellEnd"/>
      <w:r w:rsidR="00020F2A">
        <w:t xml:space="preserve"> В.Н. Рябуха</w:t>
      </w:r>
      <w:r>
        <w:t xml:space="preserve"> Марину Александровну.</w:t>
      </w:r>
    </w:p>
    <w:p w:rsidR="005471E6" w:rsidRDefault="005471E6" w:rsidP="005471E6">
      <w:pPr>
        <w:spacing w:line="360" w:lineRule="auto"/>
        <w:ind w:firstLine="708"/>
        <w:jc w:val="both"/>
      </w:pPr>
      <w:r>
        <w:t>2. Вы</w:t>
      </w:r>
      <w:r w:rsidR="00020F2A">
        <w:t>дать Рябуха</w:t>
      </w:r>
      <w:bookmarkStart w:id="0" w:name="_GoBack"/>
      <w:bookmarkEnd w:id="0"/>
      <w:r w:rsidR="002D167C">
        <w:t xml:space="preserve"> Марине Александровне</w:t>
      </w:r>
      <w:r>
        <w:t xml:space="preserve"> удостоверение уполномоченного представителя по финансовым вопросам</w:t>
      </w:r>
      <w:r w:rsidRPr="005471E6">
        <w:t xml:space="preserve"> </w:t>
      </w:r>
      <w:r>
        <w:t xml:space="preserve">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t>Рощупкина</w:t>
      </w:r>
      <w:proofErr w:type="spellEnd"/>
      <w:r>
        <w:t xml:space="preserve"> В.Н.</w:t>
      </w:r>
    </w:p>
    <w:p w:rsidR="005471E6" w:rsidRDefault="005471E6" w:rsidP="005471E6">
      <w:pPr>
        <w:spacing w:line="360" w:lineRule="auto"/>
        <w:ind w:firstLine="708"/>
        <w:jc w:val="both"/>
      </w:pPr>
      <w:r>
        <w:t>3. Направить настоящее решение</w:t>
      </w:r>
      <w:r w:rsidRPr="005471E6">
        <w:t xml:space="preserve"> </w:t>
      </w:r>
      <w:r>
        <w:t xml:space="preserve">Дополнительному офису № 7003/0884 Свердловского отделения ПАО «Сбербанк России», кандидату </w:t>
      </w:r>
      <w:proofErr w:type="spellStart"/>
      <w:r>
        <w:t>Рощупкину</w:t>
      </w:r>
      <w:proofErr w:type="spellEnd"/>
      <w:r>
        <w:t xml:space="preserve"> В.Н. и опубликовать на официальном сайте избирательной комиссии.</w:t>
      </w:r>
    </w:p>
    <w:p w:rsidR="005471E6" w:rsidRDefault="005471E6" w:rsidP="005471E6">
      <w:pPr>
        <w:spacing w:line="360" w:lineRule="auto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комиссии Копытова А.А.</w:t>
      </w:r>
    </w:p>
    <w:p w:rsidR="005471E6" w:rsidRDefault="005471E6" w:rsidP="005471E6">
      <w:pPr>
        <w:spacing w:line="360" w:lineRule="auto"/>
        <w:ind w:firstLine="708"/>
        <w:jc w:val="both"/>
      </w:pPr>
    </w:p>
    <w:p w:rsidR="005471E6" w:rsidRDefault="005471E6" w:rsidP="005471E6">
      <w:pPr>
        <w:spacing w:line="360" w:lineRule="auto"/>
        <w:ind w:firstLine="708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1E6" w:rsidTr="005471E6">
        <w:tc>
          <w:tcPr>
            <w:tcW w:w="4785" w:type="dxa"/>
            <w:hideMark/>
          </w:tcPr>
          <w:p w:rsidR="005471E6" w:rsidRDefault="005471E6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5471E6" w:rsidRDefault="005471E6" w:rsidP="005471E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4786" w:type="dxa"/>
          </w:tcPr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</w:p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А.М. Одинцов</w:t>
            </w:r>
          </w:p>
          <w:p w:rsidR="005471E6" w:rsidRDefault="005471E6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5471E6" w:rsidTr="005471E6">
        <w:tc>
          <w:tcPr>
            <w:tcW w:w="4785" w:type="dxa"/>
            <w:hideMark/>
          </w:tcPr>
          <w:p w:rsidR="005471E6" w:rsidRDefault="005471E6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  <w:p w:rsidR="005471E6" w:rsidRDefault="005471E6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4786" w:type="dxa"/>
          </w:tcPr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</w:p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Е.В. Архипова</w:t>
            </w:r>
          </w:p>
        </w:tc>
      </w:tr>
    </w:tbl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sectPr w:rsidR="005471E6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03" w:rsidRDefault="00AC5103" w:rsidP="000F06C7">
      <w:r>
        <w:separator/>
      </w:r>
    </w:p>
  </w:endnote>
  <w:endnote w:type="continuationSeparator" w:id="0">
    <w:p w:rsidR="00AC5103" w:rsidRDefault="00AC5103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03" w:rsidRDefault="00AC5103" w:rsidP="000F06C7">
      <w:r>
        <w:separator/>
      </w:r>
    </w:p>
  </w:footnote>
  <w:footnote w:type="continuationSeparator" w:id="0">
    <w:p w:rsidR="00AC5103" w:rsidRDefault="00AC5103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97F30"/>
    <w:multiLevelType w:val="hybridMultilevel"/>
    <w:tmpl w:val="66227BA2"/>
    <w:lvl w:ilvl="0" w:tplc="66600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33"/>
  </w:num>
  <w:num w:numId="5">
    <w:abstractNumId w:val="2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6"/>
  </w:num>
  <w:num w:numId="11">
    <w:abstractNumId w:val="23"/>
  </w:num>
  <w:num w:numId="12">
    <w:abstractNumId w:val="16"/>
  </w:num>
  <w:num w:numId="13">
    <w:abstractNumId w:val="3"/>
  </w:num>
  <w:num w:numId="14">
    <w:abstractNumId w:val="0"/>
  </w:num>
  <w:num w:numId="15">
    <w:abstractNumId w:val="31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7"/>
  </w:num>
  <w:num w:numId="35">
    <w:abstractNumId w:val="21"/>
  </w:num>
  <w:num w:numId="36">
    <w:abstractNumId w:val="28"/>
  </w:num>
  <w:num w:numId="37">
    <w:abstractNumId w:val="19"/>
  </w:num>
  <w:num w:numId="38">
    <w:abstractNumId w:val="9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0F2A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71DEA"/>
    <w:rsid w:val="0027207E"/>
    <w:rsid w:val="002743A8"/>
    <w:rsid w:val="002A020B"/>
    <w:rsid w:val="002B7B2E"/>
    <w:rsid w:val="002C71EB"/>
    <w:rsid w:val="002D167C"/>
    <w:rsid w:val="002D2678"/>
    <w:rsid w:val="002D7F71"/>
    <w:rsid w:val="003146FC"/>
    <w:rsid w:val="00320C05"/>
    <w:rsid w:val="00323982"/>
    <w:rsid w:val="003333B8"/>
    <w:rsid w:val="0033473E"/>
    <w:rsid w:val="00334DF2"/>
    <w:rsid w:val="00343751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36CC5"/>
    <w:rsid w:val="00443847"/>
    <w:rsid w:val="00445691"/>
    <w:rsid w:val="00453F09"/>
    <w:rsid w:val="00455E6B"/>
    <w:rsid w:val="00456E4C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471E6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C5103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2322-9E6A-407B-900F-3BC6B733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5</cp:revision>
  <cp:lastPrinted>2016-07-22T05:35:00Z</cp:lastPrinted>
  <dcterms:created xsi:type="dcterms:W3CDTF">2016-07-21T09:47:00Z</dcterms:created>
  <dcterms:modified xsi:type="dcterms:W3CDTF">2016-07-22T05:35:00Z</dcterms:modified>
</cp:coreProperties>
</file>