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373" w:rsidRDefault="00922373" w:rsidP="00922373">
      <w:pPr>
        <w:ind w:firstLine="0"/>
        <w:jc w:val="center"/>
      </w:pPr>
      <w:r>
        <w:rPr>
          <w:noProof/>
        </w:rPr>
        <w:drawing>
          <wp:inline distT="0" distB="0" distL="0" distR="0">
            <wp:extent cx="400050" cy="723900"/>
            <wp:effectExtent l="0" t="0" r="0" b="0"/>
            <wp:docPr id="2" name="Рисунок 2" descr="малый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малыйгерб"/>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400050" cy="723900"/>
                    </a:xfrm>
                    <a:prstGeom prst="rect">
                      <a:avLst/>
                    </a:prstGeom>
                    <a:noFill/>
                    <a:ln>
                      <a:noFill/>
                    </a:ln>
                  </pic:spPr>
                </pic:pic>
              </a:graphicData>
            </a:graphic>
          </wp:inline>
        </w:drawing>
      </w:r>
    </w:p>
    <w:p w:rsidR="00922373" w:rsidRDefault="00922373" w:rsidP="00922373">
      <w:pPr>
        <w:ind w:firstLine="0"/>
        <w:jc w:val="center"/>
        <w:rPr>
          <w:b/>
          <w:sz w:val="30"/>
          <w:szCs w:val="30"/>
        </w:rPr>
      </w:pPr>
      <w:r>
        <w:rPr>
          <w:b/>
          <w:sz w:val="30"/>
          <w:szCs w:val="30"/>
        </w:rPr>
        <w:t>АРТЕМОВСКАЯ РАЙОННАЯ</w:t>
      </w:r>
    </w:p>
    <w:p w:rsidR="00922373" w:rsidRDefault="00922373" w:rsidP="00922373">
      <w:pPr>
        <w:ind w:right="-5" w:firstLine="0"/>
        <w:jc w:val="center"/>
        <w:rPr>
          <w:b/>
          <w:spacing w:val="60"/>
          <w:sz w:val="30"/>
          <w:szCs w:val="30"/>
        </w:rPr>
      </w:pPr>
      <w:r>
        <w:rPr>
          <w:b/>
          <w:sz w:val="30"/>
          <w:szCs w:val="30"/>
        </w:rPr>
        <w:t>ТЕРРИТОРИАЛЬНАЯ ИЗБИРАТЕЛЬНАЯ КОМИССИЯ</w:t>
      </w:r>
    </w:p>
    <w:p w:rsidR="00922373" w:rsidRDefault="00922373" w:rsidP="00922373">
      <w:pPr>
        <w:ind w:firstLine="0"/>
        <w:jc w:val="center"/>
      </w:pPr>
    </w:p>
    <w:p w:rsidR="00922373" w:rsidRDefault="00922373" w:rsidP="00922373">
      <w:pPr>
        <w:ind w:firstLine="0"/>
        <w:jc w:val="center"/>
        <w:rPr>
          <w:b/>
          <w:spacing w:val="60"/>
          <w:sz w:val="30"/>
          <w:szCs w:val="30"/>
        </w:rPr>
      </w:pPr>
      <w:r>
        <w:rPr>
          <w:b/>
          <w:spacing w:val="60"/>
          <w:sz w:val="30"/>
          <w:szCs w:val="30"/>
        </w:rPr>
        <w:t>РЕШЕНИЕ</w:t>
      </w:r>
    </w:p>
    <w:p w:rsidR="00922373" w:rsidRDefault="00922373" w:rsidP="00922373">
      <w:pPr>
        <w:pStyle w:val="10"/>
        <w:keepNext w:val="0"/>
        <w:autoSpaceDE/>
        <w:autoSpaceDN/>
        <w:outlineLvl w:val="9"/>
        <w:rPr>
          <w:rFonts w:ascii="Times New Roman CYR" w:hAnsi="Times New Roman CYR"/>
          <w:szCs w:val="28"/>
        </w:rPr>
      </w:pPr>
    </w:p>
    <w:tbl>
      <w:tblPr>
        <w:tblW w:w="0" w:type="auto"/>
        <w:tblLayout w:type="fixed"/>
        <w:tblLook w:val="0000" w:firstRow="0" w:lastRow="0" w:firstColumn="0" w:lastColumn="0" w:noHBand="0" w:noVBand="0"/>
      </w:tblPr>
      <w:tblGrid>
        <w:gridCol w:w="3348"/>
        <w:gridCol w:w="2866"/>
        <w:gridCol w:w="3074"/>
      </w:tblGrid>
      <w:tr w:rsidR="00922373" w:rsidTr="004739D2">
        <w:trPr>
          <w:trHeight w:val="282"/>
        </w:trPr>
        <w:tc>
          <w:tcPr>
            <w:tcW w:w="3348" w:type="dxa"/>
          </w:tcPr>
          <w:p w:rsidR="00922373" w:rsidRPr="00676C0E" w:rsidRDefault="00521454" w:rsidP="00922373">
            <w:pPr>
              <w:ind w:firstLine="0"/>
              <w:jc w:val="center"/>
              <w:rPr>
                <w:sz w:val="28"/>
                <w:szCs w:val="28"/>
              </w:rPr>
            </w:pPr>
            <w:r>
              <w:rPr>
                <w:sz w:val="28"/>
                <w:szCs w:val="28"/>
              </w:rPr>
              <w:t>28</w:t>
            </w:r>
            <w:r w:rsidR="000274E5">
              <w:rPr>
                <w:sz w:val="28"/>
                <w:szCs w:val="28"/>
              </w:rPr>
              <w:t xml:space="preserve">  </w:t>
            </w:r>
            <w:r w:rsidR="00922373">
              <w:rPr>
                <w:sz w:val="28"/>
                <w:szCs w:val="28"/>
              </w:rPr>
              <w:t xml:space="preserve">июня </w:t>
            </w:r>
            <w:r w:rsidR="000274E5">
              <w:rPr>
                <w:sz w:val="28"/>
                <w:szCs w:val="28"/>
              </w:rPr>
              <w:t xml:space="preserve"> </w:t>
            </w:r>
            <w:r w:rsidR="00922373" w:rsidRPr="00676C0E">
              <w:rPr>
                <w:sz w:val="28"/>
                <w:szCs w:val="28"/>
              </w:rPr>
              <w:t>2016 г.</w:t>
            </w:r>
          </w:p>
        </w:tc>
        <w:tc>
          <w:tcPr>
            <w:tcW w:w="2866" w:type="dxa"/>
          </w:tcPr>
          <w:p w:rsidR="00922373" w:rsidRPr="00676C0E" w:rsidRDefault="00922373" w:rsidP="00922373">
            <w:pPr>
              <w:ind w:firstLine="0"/>
              <w:jc w:val="center"/>
              <w:rPr>
                <w:sz w:val="28"/>
                <w:szCs w:val="28"/>
              </w:rPr>
            </w:pPr>
          </w:p>
        </w:tc>
        <w:tc>
          <w:tcPr>
            <w:tcW w:w="3074" w:type="dxa"/>
          </w:tcPr>
          <w:p w:rsidR="00922373" w:rsidRPr="00676C0E" w:rsidRDefault="00922373" w:rsidP="00521454">
            <w:pPr>
              <w:ind w:firstLine="0"/>
              <w:jc w:val="center"/>
              <w:rPr>
                <w:sz w:val="28"/>
                <w:szCs w:val="28"/>
              </w:rPr>
            </w:pPr>
            <w:r w:rsidRPr="00676C0E">
              <w:rPr>
                <w:sz w:val="28"/>
                <w:szCs w:val="28"/>
              </w:rPr>
              <w:t xml:space="preserve">№  </w:t>
            </w:r>
            <w:r w:rsidR="00521454">
              <w:rPr>
                <w:sz w:val="28"/>
                <w:szCs w:val="28"/>
              </w:rPr>
              <w:t xml:space="preserve"> </w:t>
            </w:r>
            <w:r w:rsidR="00096766">
              <w:rPr>
                <w:sz w:val="28"/>
                <w:szCs w:val="28"/>
              </w:rPr>
              <w:t>11/78</w:t>
            </w:r>
          </w:p>
        </w:tc>
      </w:tr>
    </w:tbl>
    <w:p w:rsidR="00922373" w:rsidRDefault="00922373" w:rsidP="00922373">
      <w:pPr>
        <w:spacing w:line="360" w:lineRule="auto"/>
        <w:ind w:firstLine="0"/>
        <w:jc w:val="center"/>
        <w:rPr>
          <w:szCs w:val="24"/>
        </w:rPr>
      </w:pPr>
      <w:r w:rsidRPr="003D55EA">
        <w:rPr>
          <w:szCs w:val="24"/>
        </w:rPr>
        <w:t>г. Артемовский</w:t>
      </w:r>
    </w:p>
    <w:p w:rsidR="00922373" w:rsidRPr="003D55EA" w:rsidRDefault="00922373" w:rsidP="00922373">
      <w:pPr>
        <w:spacing w:line="360" w:lineRule="auto"/>
        <w:ind w:firstLine="0"/>
        <w:jc w:val="center"/>
        <w:rPr>
          <w:szCs w:val="24"/>
          <w:lang w:val="en-US"/>
        </w:rPr>
      </w:pPr>
    </w:p>
    <w:tbl>
      <w:tblPr>
        <w:tblW w:w="0" w:type="auto"/>
        <w:tblLayout w:type="fixed"/>
        <w:tblLook w:val="01E0" w:firstRow="1" w:lastRow="1" w:firstColumn="1" w:lastColumn="1" w:noHBand="0" w:noVBand="0"/>
      </w:tblPr>
      <w:tblGrid>
        <w:gridCol w:w="9468"/>
      </w:tblGrid>
      <w:tr w:rsidR="00922373" w:rsidRPr="00FD3C10" w:rsidTr="004739D2">
        <w:tc>
          <w:tcPr>
            <w:tcW w:w="9468" w:type="dxa"/>
          </w:tcPr>
          <w:p w:rsidR="00922373" w:rsidRPr="00FD3C10" w:rsidRDefault="00B74CF3" w:rsidP="00096766">
            <w:pPr>
              <w:spacing w:line="240" w:lineRule="auto"/>
              <w:ind w:firstLine="0"/>
              <w:jc w:val="center"/>
              <w:rPr>
                <w:b/>
                <w:sz w:val="28"/>
              </w:rPr>
            </w:pPr>
            <w:r w:rsidRPr="00B74CF3">
              <w:rPr>
                <w:b/>
                <w:sz w:val="28"/>
              </w:rPr>
              <w:t>О</w:t>
            </w:r>
            <w:r w:rsidR="00096766">
              <w:rPr>
                <w:b/>
                <w:sz w:val="28"/>
              </w:rPr>
              <w:t xml:space="preserve"> </w:t>
            </w:r>
            <w:r w:rsidRPr="00B74CF3">
              <w:rPr>
                <w:b/>
                <w:sz w:val="28"/>
              </w:rPr>
              <w:t>рабочей групп</w:t>
            </w:r>
            <w:r w:rsidR="00096766">
              <w:rPr>
                <w:b/>
                <w:sz w:val="28"/>
              </w:rPr>
              <w:t xml:space="preserve">е </w:t>
            </w:r>
            <w:r w:rsidRPr="00B74CF3">
              <w:rPr>
                <w:b/>
                <w:sz w:val="28"/>
              </w:rPr>
              <w:t xml:space="preserve">по рассмотрению обращений поступивших в </w:t>
            </w:r>
            <w:r>
              <w:rPr>
                <w:b/>
                <w:sz w:val="28"/>
              </w:rPr>
              <w:t xml:space="preserve">Артемовскую районную </w:t>
            </w:r>
            <w:r w:rsidRPr="00B74CF3">
              <w:rPr>
                <w:b/>
                <w:sz w:val="28"/>
              </w:rPr>
              <w:t xml:space="preserve"> территориальную избирательную комиссию в период подготовки и проведения выборов</w:t>
            </w:r>
            <w:r w:rsidR="00096766">
              <w:rPr>
                <w:b/>
                <w:sz w:val="28"/>
              </w:rPr>
              <w:t xml:space="preserve"> 18 сентября 2016 года</w:t>
            </w:r>
          </w:p>
        </w:tc>
      </w:tr>
    </w:tbl>
    <w:p w:rsidR="00922373" w:rsidRPr="000736F9" w:rsidRDefault="00922373" w:rsidP="003E2379">
      <w:pPr>
        <w:spacing w:line="360" w:lineRule="auto"/>
        <w:ind w:firstLine="0"/>
        <w:jc w:val="center"/>
        <w:rPr>
          <w:sz w:val="16"/>
          <w:szCs w:val="16"/>
        </w:rPr>
      </w:pPr>
    </w:p>
    <w:p w:rsidR="00922373" w:rsidRPr="006A496C" w:rsidRDefault="00B74CF3" w:rsidP="00521454">
      <w:pPr>
        <w:rPr>
          <w:b/>
          <w:sz w:val="28"/>
        </w:rPr>
      </w:pPr>
      <w:r w:rsidRPr="00B74CF3">
        <w:rPr>
          <w:sz w:val="28"/>
        </w:rPr>
        <w:t>В целях организации работы по рассмотрению обращений, поступающих в период подготовки и проведения выборов, руководствуясь</w:t>
      </w:r>
      <w:r w:rsidR="0090268E">
        <w:rPr>
          <w:sz w:val="28"/>
        </w:rPr>
        <w:t xml:space="preserve"> </w:t>
      </w:r>
      <w:r w:rsidRPr="00B74CF3">
        <w:rPr>
          <w:sz w:val="28"/>
        </w:rPr>
        <w:t>ст</w:t>
      </w:r>
      <w:r w:rsidR="00096766">
        <w:rPr>
          <w:sz w:val="28"/>
        </w:rPr>
        <w:t>ать</w:t>
      </w:r>
      <w:r w:rsidR="0090268E">
        <w:rPr>
          <w:sz w:val="28"/>
        </w:rPr>
        <w:t xml:space="preserve">ями 20, 26 </w:t>
      </w:r>
      <w:r w:rsidRPr="00B74CF3">
        <w:rPr>
          <w:sz w:val="28"/>
        </w:rPr>
        <w:t xml:space="preserve"> Федерального закона «Об основных гарантиях избирательных прав и права на участие в референдуме граждан Российской Федерации», стать</w:t>
      </w:r>
      <w:r w:rsidR="007262D1">
        <w:rPr>
          <w:sz w:val="28"/>
        </w:rPr>
        <w:t xml:space="preserve">ями 16, </w:t>
      </w:r>
      <w:r w:rsidRPr="00B74CF3">
        <w:rPr>
          <w:sz w:val="28"/>
        </w:rPr>
        <w:t xml:space="preserve"> 25 Избирательного кодекса Свердловской области</w:t>
      </w:r>
      <w:r w:rsidR="00922373" w:rsidRPr="00521454">
        <w:rPr>
          <w:sz w:val="28"/>
          <w:szCs w:val="28"/>
        </w:rPr>
        <w:t>,</w:t>
      </w:r>
      <w:r w:rsidR="00521454">
        <w:rPr>
          <w:sz w:val="28"/>
          <w:szCs w:val="28"/>
        </w:rPr>
        <w:t xml:space="preserve">  </w:t>
      </w:r>
      <w:r w:rsidR="00922373" w:rsidRPr="00521454">
        <w:rPr>
          <w:sz w:val="28"/>
          <w:szCs w:val="28"/>
        </w:rPr>
        <w:t xml:space="preserve"> </w:t>
      </w:r>
      <w:r w:rsidR="00922373" w:rsidRPr="00521454">
        <w:rPr>
          <w:color w:val="800080"/>
          <w:sz w:val="28"/>
          <w:szCs w:val="28"/>
        </w:rPr>
        <w:t xml:space="preserve"> </w:t>
      </w:r>
      <w:r w:rsidR="00922373">
        <w:rPr>
          <w:sz w:val="28"/>
        </w:rPr>
        <w:t>Артемовская</w:t>
      </w:r>
      <w:r w:rsidR="00922373" w:rsidRPr="006A496C">
        <w:rPr>
          <w:sz w:val="28"/>
        </w:rPr>
        <w:t xml:space="preserve"> районная территориальная избирательная комиссия</w:t>
      </w:r>
      <w:r>
        <w:rPr>
          <w:sz w:val="28"/>
          <w:szCs w:val="28"/>
        </w:rPr>
        <w:t xml:space="preserve">  </w:t>
      </w:r>
      <w:proofErr w:type="gramStart"/>
      <w:r w:rsidR="00922373" w:rsidRPr="006A496C">
        <w:rPr>
          <w:b/>
          <w:sz w:val="28"/>
        </w:rPr>
        <w:t>р</w:t>
      </w:r>
      <w:proofErr w:type="gramEnd"/>
      <w:r w:rsidR="00922373">
        <w:rPr>
          <w:b/>
          <w:sz w:val="28"/>
        </w:rPr>
        <w:t xml:space="preserve"> </w:t>
      </w:r>
      <w:r w:rsidR="00922373" w:rsidRPr="006A496C">
        <w:rPr>
          <w:b/>
          <w:sz w:val="28"/>
        </w:rPr>
        <w:t>е</w:t>
      </w:r>
      <w:r w:rsidR="00922373">
        <w:rPr>
          <w:b/>
          <w:sz w:val="28"/>
        </w:rPr>
        <w:t xml:space="preserve"> </w:t>
      </w:r>
      <w:r w:rsidR="00922373" w:rsidRPr="006A496C">
        <w:rPr>
          <w:b/>
          <w:sz w:val="28"/>
        </w:rPr>
        <w:t>ш</w:t>
      </w:r>
      <w:r w:rsidR="00922373">
        <w:rPr>
          <w:b/>
          <w:sz w:val="28"/>
        </w:rPr>
        <w:t xml:space="preserve"> </w:t>
      </w:r>
      <w:r w:rsidR="00922373" w:rsidRPr="006A496C">
        <w:rPr>
          <w:b/>
          <w:sz w:val="28"/>
        </w:rPr>
        <w:t>и</w:t>
      </w:r>
      <w:r w:rsidR="00922373">
        <w:rPr>
          <w:b/>
          <w:sz w:val="28"/>
        </w:rPr>
        <w:t xml:space="preserve"> </w:t>
      </w:r>
      <w:r w:rsidR="00922373" w:rsidRPr="006A496C">
        <w:rPr>
          <w:b/>
          <w:sz w:val="28"/>
        </w:rPr>
        <w:t>л</w:t>
      </w:r>
      <w:r w:rsidR="00922373">
        <w:rPr>
          <w:b/>
          <w:sz w:val="28"/>
        </w:rPr>
        <w:t xml:space="preserve"> </w:t>
      </w:r>
      <w:r w:rsidR="00922373" w:rsidRPr="006A496C">
        <w:rPr>
          <w:b/>
          <w:sz w:val="28"/>
        </w:rPr>
        <w:t>а</w:t>
      </w:r>
      <w:r w:rsidR="00922373" w:rsidRPr="006A496C">
        <w:rPr>
          <w:sz w:val="28"/>
        </w:rPr>
        <w:t>:</w:t>
      </w:r>
    </w:p>
    <w:p w:rsidR="00B74CF3" w:rsidRDefault="00922373" w:rsidP="00B74CF3">
      <w:pPr>
        <w:spacing w:line="360" w:lineRule="auto"/>
        <w:ind w:firstLine="709"/>
        <w:rPr>
          <w:sz w:val="28"/>
        </w:rPr>
      </w:pPr>
      <w:r w:rsidRPr="008279A0">
        <w:rPr>
          <w:sz w:val="28"/>
        </w:rPr>
        <w:t>1.</w:t>
      </w:r>
      <w:r w:rsidR="00B74CF3">
        <w:rPr>
          <w:sz w:val="28"/>
        </w:rPr>
        <w:t xml:space="preserve"> Создать при Артемовской районной территориальной избирательной комиссии  р</w:t>
      </w:r>
      <w:r w:rsidR="00B74CF3" w:rsidRPr="00B74CF3">
        <w:rPr>
          <w:sz w:val="28"/>
        </w:rPr>
        <w:t>абоч</w:t>
      </w:r>
      <w:r w:rsidR="00B74CF3">
        <w:rPr>
          <w:sz w:val="28"/>
        </w:rPr>
        <w:t>ую</w:t>
      </w:r>
      <w:r w:rsidR="00B74CF3" w:rsidRPr="00B74CF3">
        <w:rPr>
          <w:sz w:val="28"/>
        </w:rPr>
        <w:t xml:space="preserve"> групп</w:t>
      </w:r>
      <w:r w:rsidR="00B74CF3">
        <w:rPr>
          <w:sz w:val="28"/>
        </w:rPr>
        <w:t>у</w:t>
      </w:r>
      <w:r w:rsidR="00B74CF3" w:rsidRPr="00B74CF3">
        <w:rPr>
          <w:sz w:val="28"/>
        </w:rPr>
        <w:t xml:space="preserve"> по рассмотрению обращений </w:t>
      </w:r>
      <w:r w:rsidR="007262D1">
        <w:rPr>
          <w:sz w:val="28"/>
        </w:rPr>
        <w:t xml:space="preserve"> </w:t>
      </w:r>
      <w:r w:rsidR="00B74CF3" w:rsidRPr="00B74CF3">
        <w:rPr>
          <w:sz w:val="28"/>
        </w:rPr>
        <w:t xml:space="preserve">поступивших в </w:t>
      </w:r>
      <w:r w:rsidR="007262D1">
        <w:rPr>
          <w:sz w:val="28"/>
        </w:rPr>
        <w:t xml:space="preserve">Артемовскую районную </w:t>
      </w:r>
      <w:r w:rsidR="00B74CF3" w:rsidRPr="00B74CF3">
        <w:rPr>
          <w:sz w:val="28"/>
        </w:rPr>
        <w:t xml:space="preserve">территориальную избирательную комиссию в период подготовки и проведения выборов депутатов Государственной Думы Федерального Собрания Российской Федерации, выборов депутатов Законодательного Собрания Свердловской области и депутатов Думы </w:t>
      </w:r>
      <w:r w:rsidR="00B74CF3">
        <w:rPr>
          <w:sz w:val="28"/>
        </w:rPr>
        <w:t xml:space="preserve">Артемовского </w:t>
      </w:r>
      <w:r w:rsidR="00B74CF3" w:rsidRPr="00B74CF3">
        <w:rPr>
          <w:sz w:val="28"/>
        </w:rPr>
        <w:t>городского округа 18 сентября 2016 года</w:t>
      </w:r>
      <w:r w:rsidR="00B74CF3">
        <w:rPr>
          <w:sz w:val="28"/>
        </w:rPr>
        <w:t>.</w:t>
      </w:r>
    </w:p>
    <w:p w:rsidR="00B74CF3" w:rsidRPr="00B74CF3" w:rsidRDefault="00B74CF3" w:rsidP="00B74CF3">
      <w:pPr>
        <w:spacing w:line="360" w:lineRule="auto"/>
        <w:ind w:firstLine="709"/>
        <w:rPr>
          <w:sz w:val="28"/>
        </w:rPr>
      </w:pPr>
      <w:r>
        <w:rPr>
          <w:sz w:val="28"/>
        </w:rPr>
        <w:t xml:space="preserve">2.  </w:t>
      </w:r>
      <w:r w:rsidRPr="00B74CF3">
        <w:rPr>
          <w:sz w:val="28"/>
        </w:rPr>
        <w:t xml:space="preserve">Утвердить Положение </w:t>
      </w:r>
      <w:r>
        <w:rPr>
          <w:sz w:val="28"/>
        </w:rPr>
        <w:t xml:space="preserve"> о рабочей группе </w:t>
      </w:r>
      <w:r w:rsidRPr="00B74CF3">
        <w:rPr>
          <w:sz w:val="28"/>
        </w:rPr>
        <w:t xml:space="preserve">по рассмотрению обращений поступивших в </w:t>
      </w:r>
      <w:r>
        <w:rPr>
          <w:sz w:val="28"/>
        </w:rPr>
        <w:t>Артемовскую районную</w:t>
      </w:r>
      <w:r w:rsidRPr="00B74CF3">
        <w:rPr>
          <w:sz w:val="28"/>
        </w:rPr>
        <w:t xml:space="preserve"> территориальную избирательную комиссию в период подготовки и проведения выборов</w:t>
      </w:r>
      <w:r w:rsidRPr="00B74CF3">
        <w:t xml:space="preserve"> </w:t>
      </w:r>
      <w:r w:rsidRPr="00B74CF3">
        <w:rPr>
          <w:sz w:val="28"/>
        </w:rPr>
        <w:t xml:space="preserve">депутатов Государственной Думы Федерального Собрания Российской Федерации, выборов депутатов Законодательного Собрания Свердловской </w:t>
      </w:r>
      <w:r w:rsidRPr="00B74CF3">
        <w:rPr>
          <w:sz w:val="28"/>
        </w:rPr>
        <w:lastRenderedPageBreak/>
        <w:t>области и депутатов Думы Артемовского городского округа</w:t>
      </w:r>
      <w:r>
        <w:rPr>
          <w:sz w:val="28"/>
        </w:rPr>
        <w:t xml:space="preserve">  18 сентября 2016 года</w:t>
      </w:r>
      <w:r w:rsidRPr="00B74CF3">
        <w:rPr>
          <w:sz w:val="28"/>
        </w:rPr>
        <w:t xml:space="preserve"> (</w:t>
      </w:r>
      <w:r>
        <w:rPr>
          <w:sz w:val="28"/>
        </w:rPr>
        <w:t>Приложение 1</w:t>
      </w:r>
      <w:r w:rsidRPr="00B74CF3">
        <w:rPr>
          <w:sz w:val="28"/>
        </w:rPr>
        <w:t>).</w:t>
      </w:r>
    </w:p>
    <w:p w:rsidR="00B74CF3" w:rsidRDefault="00B74CF3" w:rsidP="00B74CF3">
      <w:pPr>
        <w:spacing w:line="360" w:lineRule="auto"/>
        <w:ind w:firstLine="709"/>
        <w:rPr>
          <w:sz w:val="28"/>
        </w:rPr>
      </w:pPr>
      <w:r>
        <w:rPr>
          <w:sz w:val="28"/>
        </w:rPr>
        <w:t>3 .</w:t>
      </w:r>
      <w:r>
        <w:rPr>
          <w:sz w:val="28"/>
        </w:rPr>
        <w:tab/>
        <w:t>Утвердить состав р</w:t>
      </w:r>
      <w:r w:rsidRPr="00B74CF3">
        <w:rPr>
          <w:sz w:val="28"/>
        </w:rPr>
        <w:t>абочей группы по</w:t>
      </w:r>
      <w:r>
        <w:rPr>
          <w:sz w:val="28"/>
        </w:rPr>
        <w:t xml:space="preserve"> </w:t>
      </w:r>
      <w:r w:rsidRPr="00B74CF3">
        <w:rPr>
          <w:sz w:val="28"/>
        </w:rPr>
        <w:t xml:space="preserve"> рассмотрению обращений поступивших в </w:t>
      </w:r>
      <w:r>
        <w:rPr>
          <w:sz w:val="28"/>
        </w:rPr>
        <w:t>Артемовскую районную</w:t>
      </w:r>
      <w:r w:rsidRPr="00B74CF3">
        <w:rPr>
          <w:sz w:val="28"/>
        </w:rPr>
        <w:t xml:space="preserve"> территориальную избирательную комиссию в период подготовки и проведения выборов</w:t>
      </w:r>
      <w:r w:rsidRPr="00B74CF3">
        <w:t xml:space="preserve"> </w:t>
      </w:r>
      <w:r w:rsidRPr="00B74CF3">
        <w:rPr>
          <w:sz w:val="28"/>
        </w:rPr>
        <w:t>депутатов Государственной Думы Федерального Собрания Российской Федерации, выборов депутатов Законодательного Собрания Свердловской области и депутатов Думы Артемовского городского округа</w:t>
      </w:r>
      <w:r>
        <w:rPr>
          <w:sz w:val="28"/>
        </w:rPr>
        <w:t xml:space="preserve">  18 сентября 2016 года</w:t>
      </w:r>
      <w:r w:rsidRPr="00B74CF3">
        <w:rPr>
          <w:sz w:val="28"/>
        </w:rPr>
        <w:t xml:space="preserve"> (</w:t>
      </w:r>
      <w:r>
        <w:rPr>
          <w:sz w:val="28"/>
        </w:rPr>
        <w:t>Приложение 2</w:t>
      </w:r>
      <w:r w:rsidRPr="00B74CF3">
        <w:rPr>
          <w:sz w:val="28"/>
        </w:rPr>
        <w:t>).</w:t>
      </w:r>
    </w:p>
    <w:p w:rsidR="00922373" w:rsidRPr="008279A0" w:rsidRDefault="00B74CF3" w:rsidP="00B74CF3">
      <w:pPr>
        <w:spacing w:line="360" w:lineRule="auto"/>
        <w:ind w:firstLine="709"/>
        <w:rPr>
          <w:rFonts w:ascii="Times New Roman CYR" w:hAnsi="Times New Roman CYR"/>
          <w:sz w:val="28"/>
        </w:rPr>
      </w:pPr>
      <w:r>
        <w:rPr>
          <w:sz w:val="28"/>
        </w:rPr>
        <w:t>4</w:t>
      </w:r>
      <w:r w:rsidR="00922373" w:rsidRPr="008279A0">
        <w:rPr>
          <w:sz w:val="28"/>
        </w:rPr>
        <w:t xml:space="preserve">. </w:t>
      </w:r>
      <w:r w:rsidR="00922373" w:rsidRPr="008279A0">
        <w:rPr>
          <w:rFonts w:ascii="Times New Roman CYR" w:hAnsi="Times New Roman CYR"/>
          <w:sz w:val="28"/>
        </w:rPr>
        <w:t>Направить настоящее решение</w:t>
      </w:r>
      <w:r w:rsidR="00922373">
        <w:rPr>
          <w:rFonts w:ascii="Times New Roman CYR" w:hAnsi="Times New Roman CYR"/>
          <w:sz w:val="28"/>
        </w:rPr>
        <w:t xml:space="preserve"> Избирательной комиссии Свердловской области, органам местного самоуправления Артемовского городского округа, </w:t>
      </w:r>
      <w:r w:rsidR="00922373" w:rsidRPr="008279A0">
        <w:rPr>
          <w:rFonts w:ascii="Times New Roman CYR" w:hAnsi="Times New Roman CYR"/>
          <w:sz w:val="28"/>
        </w:rPr>
        <w:t xml:space="preserve"> </w:t>
      </w:r>
      <w:r>
        <w:rPr>
          <w:rFonts w:ascii="Times New Roman CYR" w:hAnsi="Times New Roman CYR"/>
          <w:sz w:val="28"/>
        </w:rPr>
        <w:t xml:space="preserve">средствам массовой информации и разместить на </w:t>
      </w:r>
      <w:r w:rsidR="00922373">
        <w:rPr>
          <w:sz w:val="28"/>
          <w:szCs w:val="28"/>
        </w:rPr>
        <w:t>сайте Артемовской районной территориальной избирательной комиссии</w:t>
      </w:r>
      <w:r w:rsidR="00922373" w:rsidRPr="00241C1F">
        <w:t xml:space="preserve"> </w:t>
      </w:r>
      <w:r w:rsidR="00922373" w:rsidRPr="00241C1F">
        <w:rPr>
          <w:sz w:val="28"/>
          <w:szCs w:val="28"/>
        </w:rPr>
        <w:t>в информационно-телекоммуникационной сети «Интернет»</w:t>
      </w:r>
      <w:r w:rsidR="00922373">
        <w:rPr>
          <w:sz w:val="28"/>
          <w:szCs w:val="28"/>
        </w:rPr>
        <w:t>.</w:t>
      </w:r>
    </w:p>
    <w:p w:rsidR="00922373" w:rsidRDefault="00B74CF3" w:rsidP="00922373">
      <w:pPr>
        <w:spacing w:line="360" w:lineRule="auto"/>
        <w:ind w:firstLine="709"/>
        <w:rPr>
          <w:sz w:val="28"/>
        </w:rPr>
      </w:pPr>
      <w:r>
        <w:rPr>
          <w:sz w:val="28"/>
        </w:rPr>
        <w:t>5</w:t>
      </w:r>
      <w:r w:rsidR="00922373" w:rsidRPr="008279A0">
        <w:rPr>
          <w:sz w:val="28"/>
        </w:rPr>
        <w:t xml:space="preserve">. </w:t>
      </w:r>
      <w:proofErr w:type="gramStart"/>
      <w:r w:rsidR="00922373" w:rsidRPr="008279A0">
        <w:rPr>
          <w:sz w:val="28"/>
        </w:rPr>
        <w:t xml:space="preserve">Контроль </w:t>
      </w:r>
      <w:r w:rsidR="00922373">
        <w:rPr>
          <w:sz w:val="28"/>
        </w:rPr>
        <w:t>за</w:t>
      </w:r>
      <w:proofErr w:type="gramEnd"/>
      <w:r w:rsidR="00922373">
        <w:rPr>
          <w:sz w:val="28"/>
        </w:rPr>
        <w:t xml:space="preserve"> </w:t>
      </w:r>
      <w:r w:rsidR="00922373" w:rsidRPr="008279A0">
        <w:rPr>
          <w:sz w:val="28"/>
        </w:rPr>
        <w:t>исполнени</w:t>
      </w:r>
      <w:r w:rsidR="00922373">
        <w:rPr>
          <w:sz w:val="28"/>
        </w:rPr>
        <w:t>ем</w:t>
      </w:r>
      <w:r w:rsidR="00922373" w:rsidRPr="008279A0">
        <w:rPr>
          <w:sz w:val="28"/>
        </w:rPr>
        <w:t xml:space="preserve"> настоящего </w:t>
      </w:r>
      <w:r w:rsidR="00922373">
        <w:rPr>
          <w:sz w:val="28"/>
        </w:rPr>
        <w:t xml:space="preserve">решения возложить на </w:t>
      </w:r>
      <w:r>
        <w:rPr>
          <w:sz w:val="28"/>
        </w:rPr>
        <w:t xml:space="preserve">председателя </w:t>
      </w:r>
      <w:r w:rsidR="00922373">
        <w:rPr>
          <w:sz w:val="28"/>
        </w:rPr>
        <w:t xml:space="preserve"> к</w:t>
      </w:r>
      <w:r w:rsidR="00922373" w:rsidRPr="008279A0">
        <w:rPr>
          <w:sz w:val="28"/>
        </w:rPr>
        <w:t xml:space="preserve">омиссии </w:t>
      </w:r>
      <w:r w:rsidR="00922373">
        <w:rPr>
          <w:sz w:val="28"/>
        </w:rPr>
        <w:t xml:space="preserve"> </w:t>
      </w:r>
      <w:proofErr w:type="spellStart"/>
      <w:r>
        <w:rPr>
          <w:sz w:val="28"/>
        </w:rPr>
        <w:t>И.А.Ланцеву</w:t>
      </w:r>
      <w:proofErr w:type="spellEnd"/>
    </w:p>
    <w:p w:rsidR="00190B36" w:rsidRDefault="00190B36" w:rsidP="00922373">
      <w:pPr>
        <w:spacing w:line="360" w:lineRule="auto"/>
        <w:ind w:firstLine="709"/>
        <w:rPr>
          <w:sz w:val="28"/>
        </w:rPr>
      </w:pPr>
    </w:p>
    <w:tbl>
      <w:tblPr>
        <w:tblW w:w="9464" w:type="dxa"/>
        <w:tblLayout w:type="fixed"/>
        <w:tblLook w:val="01E0" w:firstRow="1" w:lastRow="1" w:firstColumn="1" w:lastColumn="1" w:noHBand="0" w:noVBand="0"/>
      </w:tblPr>
      <w:tblGrid>
        <w:gridCol w:w="4786"/>
        <w:gridCol w:w="1260"/>
        <w:gridCol w:w="866"/>
        <w:gridCol w:w="236"/>
        <w:gridCol w:w="2316"/>
      </w:tblGrid>
      <w:tr w:rsidR="00190B36" w:rsidRPr="008279A0" w:rsidTr="004739D2">
        <w:tc>
          <w:tcPr>
            <w:tcW w:w="4786" w:type="dxa"/>
          </w:tcPr>
          <w:p w:rsidR="00190B36" w:rsidRDefault="00190B36" w:rsidP="00190B36">
            <w:pPr>
              <w:spacing w:line="240" w:lineRule="auto"/>
              <w:ind w:firstLine="0"/>
              <w:jc w:val="center"/>
              <w:rPr>
                <w:sz w:val="28"/>
              </w:rPr>
            </w:pPr>
            <w:r w:rsidRPr="008279A0">
              <w:rPr>
                <w:sz w:val="28"/>
              </w:rPr>
              <w:t xml:space="preserve">Председатель </w:t>
            </w:r>
          </w:p>
          <w:p w:rsidR="00190B36" w:rsidRPr="008279A0" w:rsidRDefault="00190B36" w:rsidP="00190B36">
            <w:pPr>
              <w:spacing w:line="240" w:lineRule="auto"/>
              <w:ind w:firstLine="0"/>
              <w:jc w:val="center"/>
              <w:rPr>
                <w:sz w:val="28"/>
              </w:rPr>
            </w:pPr>
            <w:r>
              <w:rPr>
                <w:sz w:val="28"/>
              </w:rPr>
              <w:t xml:space="preserve">Артемовской </w:t>
            </w:r>
            <w:r w:rsidRPr="00AC1F46">
              <w:rPr>
                <w:sz w:val="28"/>
              </w:rPr>
              <w:t xml:space="preserve"> районной территориальной избирательной комиссии </w:t>
            </w:r>
          </w:p>
        </w:tc>
        <w:tc>
          <w:tcPr>
            <w:tcW w:w="1260" w:type="dxa"/>
          </w:tcPr>
          <w:p w:rsidR="00190B36" w:rsidRPr="008279A0" w:rsidRDefault="00190B36" w:rsidP="004739D2">
            <w:pPr>
              <w:rPr>
                <w:sz w:val="28"/>
              </w:rPr>
            </w:pPr>
          </w:p>
        </w:tc>
        <w:tc>
          <w:tcPr>
            <w:tcW w:w="866" w:type="dxa"/>
          </w:tcPr>
          <w:p w:rsidR="00190B36" w:rsidRPr="008279A0" w:rsidRDefault="00190B36" w:rsidP="004739D2">
            <w:pPr>
              <w:rPr>
                <w:sz w:val="28"/>
              </w:rPr>
            </w:pPr>
          </w:p>
        </w:tc>
        <w:tc>
          <w:tcPr>
            <w:tcW w:w="236" w:type="dxa"/>
          </w:tcPr>
          <w:p w:rsidR="00190B36" w:rsidRPr="008279A0" w:rsidRDefault="00190B36" w:rsidP="004739D2">
            <w:pPr>
              <w:rPr>
                <w:sz w:val="28"/>
              </w:rPr>
            </w:pPr>
          </w:p>
        </w:tc>
        <w:tc>
          <w:tcPr>
            <w:tcW w:w="2316" w:type="dxa"/>
          </w:tcPr>
          <w:p w:rsidR="00190B36" w:rsidRDefault="00190B36" w:rsidP="004739D2">
            <w:pPr>
              <w:jc w:val="center"/>
              <w:rPr>
                <w:sz w:val="28"/>
              </w:rPr>
            </w:pPr>
          </w:p>
          <w:p w:rsidR="00190B36" w:rsidRPr="008279A0" w:rsidRDefault="00190B36" w:rsidP="00190B36">
            <w:pPr>
              <w:ind w:firstLine="0"/>
              <w:rPr>
                <w:sz w:val="28"/>
              </w:rPr>
            </w:pPr>
            <w:proofErr w:type="spellStart"/>
            <w:r>
              <w:rPr>
                <w:sz w:val="28"/>
              </w:rPr>
              <w:t>И.А.Ланцева</w:t>
            </w:r>
            <w:proofErr w:type="spellEnd"/>
          </w:p>
        </w:tc>
      </w:tr>
      <w:tr w:rsidR="00190B36" w:rsidRPr="008279A0" w:rsidTr="004739D2">
        <w:tc>
          <w:tcPr>
            <w:tcW w:w="4786" w:type="dxa"/>
          </w:tcPr>
          <w:p w:rsidR="00190B36" w:rsidRDefault="00190B36" w:rsidP="00190B36">
            <w:pPr>
              <w:spacing w:line="240" w:lineRule="auto"/>
              <w:jc w:val="center"/>
              <w:rPr>
                <w:sz w:val="28"/>
              </w:rPr>
            </w:pPr>
          </w:p>
          <w:p w:rsidR="00190B36" w:rsidRPr="008279A0" w:rsidRDefault="00190B36" w:rsidP="00190B36">
            <w:pPr>
              <w:spacing w:line="240" w:lineRule="auto"/>
              <w:jc w:val="center"/>
              <w:rPr>
                <w:sz w:val="28"/>
              </w:rPr>
            </w:pPr>
          </w:p>
        </w:tc>
        <w:tc>
          <w:tcPr>
            <w:tcW w:w="1260" w:type="dxa"/>
          </w:tcPr>
          <w:p w:rsidR="00190B36" w:rsidRPr="008279A0" w:rsidRDefault="00190B36" w:rsidP="004739D2">
            <w:pPr>
              <w:rPr>
                <w:sz w:val="28"/>
              </w:rPr>
            </w:pPr>
          </w:p>
        </w:tc>
        <w:tc>
          <w:tcPr>
            <w:tcW w:w="866" w:type="dxa"/>
          </w:tcPr>
          <w:p w:rsidR="00190B36" w:rsidRPr="008279A0" w:rsidRDefault="00190B36" w:rsidP="004739D2">
            <w:pPr>
              <w:rPr>
                <w:sz w:val="28"/>
              </w:rPr>
            </w:pPr>
          </w:p>
        </w:tc>
        <w:tc>
          <w:tcPr>
            <w:tcW w:w="236" w:type="dxa"/>
          </w:tcPr>
          <w:p w:rsidR="00190B36" w:rsidRPr="008279A0" w:rsidRDefault="00190B36" w:rsidP="004739D2">
            <w:pPr>
              <w:rPr>
                <w:sz w:val="28"/>
              </w:rPr>
            </w:pPr>
          </w:p>
        </w:tc>
        <w:tc>
          <w:tcPr>
            <w:tcW w:w="2316" w:type="dxa"/>
          </w:tcPr>
          <w:p w:rsidR="00190B36" w:rsidRPr="008279A0" w:rsidRDefault="00190B36" w:rsidP="004739D2">
            <w:pPr>
              <w:jc w:val="center"/>
              <w:rPr>
                <w:sz w:val="28"/>
              </w:rPr>
            </w:pPr>
          </w:p>
        </w:tc>
      </w:tr>
      <w:tr w:rsidR="00190B36" w:rsidRPr="008279A0" w:rsidTr="004739D2">
        <w:tc>
          <w:tcPr>
            <w:tcW w:w="4786" w:type="dxa"/>
          </w:tcPr>
          <w:p w:rsidR="0050524C" w:rsidRDefault="0050524C" w:rsidP="00190B36">
            <w:pPr>
              <w:spacing w:line="240" w:lineRule="auto"/>
              <w:ind w:firstLine="0"/>
              <w:jc w:val="center"/>
              <w:rPr>
                <w:sz w:val="28"/>
              </w:rPr>
            </w:pPr>
            <w:r>
              <w:rPr>
                <w:sz w:val="28"/>
              </w:rPr>
              <w:t xml:space="preserve">Исполняющий </w:t>
            </w:r>
          </w:p>
          <w:p w:rsidR="00190B36" w:rsidRDefault="0050524C" w:rsidP="00190B36">
            <w:pPr>
              <w:spacing w:line="240" w:lineRule="auto"/>
              <w:ind w:firstLine="0"/>
              <w:jc w:val="center"/>
              <w:rPr>
                <w:sz w:val="28"/>
              </w:rPr>
            </w:pPr>
            <w:r>
              <w:rPr>
                <w:sz w:val="28"/>
              </w:rPr>
              <w:t>обязанности с</w:t>
            </w:r>
            <w:r w:rsidR="00190B36" w:rsidRPr="008279A0">
              <w:rPr>
                <w:sz w:val="28"/>
              </w:rPr>
              <w:t>екретар</w:t>
            </w:r>
            <w:r>
              <w:rPr>
                <w:sz w:val="28"/>
              </w:rPr>
              <w:t>я</w:t>
            </w:r>
          </w:p>
          <w:p w:rsidR="00190B36" w:rsidRPr="008279A0" w:rsidRDefault="00190B36" w:rsidP="00190B36">
            <w:pPr>
              <w:spacing w:line="240" w:lineRule="auto"/>
              <w:ind w:firstLine="0"/>
              <w:jc w:val="center"/>
              <w:rPr>
                <w:sz w:val="28"/>
              </w:rPr>
            </w:pPr>
            <w:r>
              <w:rPr>
                <w:sz w:val="28"/>
              </w:rPr>
              <w:t xml:space="preserve">Артемовской </w:t>
            </w:r>
            <w:r w:rsidRPr="00AC1F46">
              <w:rPr>
                <w:sz w:val="28"/>
              </w:rPr>
              <w:t>районной территориальной избирательной комиссии</w:t>
            </w:r>
          </w:p>
        </w:tc>
        <w:tc>
          <w:tcPr>
            <w:tcW w:w="1260" w:type="dxa"/>
          </w:tcPr>
          <w:p w:rsidR="00190B36" w:rsidRPr="008279A0" w:rsidRDefault="00190B36" w:rsidP="004739D2">
            <w:pPr>
              <w:rPr>
                <w:sz w:val="28"/>
              </w:rPr>
            </w:pPr>
          </w:p>
        </w:tc>
        <w:tc>
          <w:tcPr>
            <w:tcW w:w="866" w:type="dxa"/>
          </w:tcPr>
          <w:p w:rsidR="00190B36" w:rsidRPr="008279A0" w:rsidRDefault="00190B36" w:rsidP="004739D2">
            <w:pPr>
              <w:rPr>
                <w:sz w:val="28"/>
              </w:rPr>
            </w:pPr>
          </w:p>
        </w:tc>
        <w:tc>
          <w:tcPr>
            <w:tcW w:w="236" w:type="dxa"/>
          </w:tcPr>
          <w:p w:rsidR="00190B36" w:rsidRPr="008279A0" w:rsidRDefault="00190B36" w:rsidP="004739D2">
            <w:pPr>
              <w:rPr>
                <w:sz w:val="28"/>
              </w:rPr>
            </w:pPr>
          </w:p>
        </w:tc>
        <w:tc>
          <w:tcPr>
            <w:tcW w:w="2316" w:type="dxa"/>
          </w:tcPr>
          <w:p w:rsidR="00190B36" w:rsidRDefault="00190B36" w:rsidP="004739D2">
            <w:pPr>
              <w:jc w:val="center"/>
              <w:rPr>
                <w:sz w:val="28"/>
              </w:rPr>
            </w:pPr>
          </w:p>
          <w:p w:rsidR="00190B36" w:rsidRPr="008279A0" w:rsidRDefault="0050524C" w:rsidP="00190B36">
            <w:pPr>
              <w:ind w:firstLine="0"/>
              <w:rPr>
                <w:sz w:val="28"/>
              </w:rPr>
            </w:pPr>
            <w:r>
              <w:rPr>
                <w:sz w:val="28"/>
              </w:rPr>
              <w:t>Е.Н.Евсейченко</w:t>
            </w:r>
            <w:r w:rsidR="00190B36">
              <w:rPr>
                <w:sz w:val="28"/>
              </w:rPr>
              <w:t xml:space="preserve"> </w:t>
            </w:r>
          </w:p>
        </w:tc>
      </w:tr>
    </w:tbl>
    <w:p w:rsidR="00190B36" w:rsidRDefault="00190B36" w:rsidP="00922373">
      <w:pPr>
        <w:spacing w:line="360" w:lineRule="auto"/>
        <w:ind w:firstLine="709"/>
        <w:rPr>
          <w:sz w:val="28"/>
        </w:rPr>
      </w:pPr>
    </w:p>
    <w:p w:rsidR="00922373" w:rsidRDefault="00922373"/>
    <w:p w:rsidR="00922373" w:rsidRDefault="00922373"/>
    <w:p w:rsidR="00B74CF3" w:rsidRDefault="00B74CF3">
      <w:pPr>
        <w:widowControl/>
        <w:spacing w:after="200" w:line="276" w:lineRule="auto"/>
        <w:ind w:firstLine="0"/>
        <w:jc w:val="left"/>
      </w:pPr>
      <w:r>
        <w:br w:type="page"/>
      </w:r>
    </w:p>
    <w:p w:rsidR="00B74CF3" w:rsidRPr="00B12255" w:rsidRDefault="007262D1" w:rsidP="009A1641">
      <w:pPr>
        <w:spacing w:line="240" w:lineRule="auto"/>
        <w:ind w:left="4956" w:firstLine="708"/>
        <w:jc w:val="center"/>
        <w:rPr>
          <w:szCs w:val="24"/>
        </w:rPr>
      </w:pPr>
      <w:r>
        <w:rPr>
          <w:szCs w:val="24"/>
        </w:rPr>
        <w:lastRenderedPageBreak/>
        <w:t>Приложение 1</w:t>
      </w:r>
    </w:p>
    <w:p w:rsidR="00B74CF3" w:rsidRPr="00B12255" w:rsidRDefault="007262D1" w:rsidP="009A1641">
      <w:pPr>
        <w:spacing w:line="240" w:lineRule="auto"/>
        <w:jc w:val="right"/>
        <w:rPr>
          <w:szCs w:val="24"/>
        </w:rPr>
      </w:pPr>
      <w:r>
        <w:rPr>
          <w:szCs w:val="24"/>
        </w:rPr>
        <w:t xml:space="preserve">к  </w:t>
      </w:r>
      <w:r w:rsidR="00B74CF3" w:rsidRPr="00B12255">
        <w:rPr>
          <w:szCs w:val="24"/>
        </w:rPr>
        <w:t>решени</w:t>
      </w:r>
      <w:r>
        <w:rPr>
          <w:szCs w:val="24"/>
        </w:rPr>
        <w:t>ю</w:t>
      </w:r>
      <w:r w:rsidR="00B74CF3" w:rsidRPr="00B12255">
        <w:rPr>
          <w:szCs w:val="24"/>
        </w:rPr>
        <w:t xml:space="preserve"> </w:t>
      </w:r>
      <w:proofErr w:type="gramStart"/>
      <w:r w:rsidR="00B74CF3">
        <w:rPr>
          <w:szCs w:val="24"/>
        </w:rPr>
        <w:t>Артемовской</w:t>
      </w:r>
      <w:proofErr w:type="gramEnd"/>
      <w:r w:rsidR="00B74CF3">
        <w:rPr>
          <w:szCs w:val="24"/>
        </w:rPr>
        <w:t xml:space="preserve"> районной</w:t>
      </w:r>
      <w:r w:rsidR="00B74CF3" w:rsidRPr="00B12255">
        <w:rPr>
          <w:szCs w:val="24"/>
        </w:rPr>
        <w:t xml:space="preserve"> </w:t>
      </w:r>
    </w:p>
    <w:p w:rsidR="00B74CF3" w:rsidRPr="00B12255" w:rsidRDefault="00B74CF3" w:rsidP="009A1641">
      <w:pPr>
        <w:spacing w:line="240" w:lineRule="auto"/>
        <w:jc w:val="right"/>
        <w:rPr>
          <w:szCs w:val="24"/>
        </w:rPr>
      </w:pPr>
      <w:r w:rsidRPr="00B12255">
        <w:rPr>
          <w:szCs w:val="24"/>
        </w:rPr>
        <w:t>территориальной избирательной комиссии</w:t>
      </w:r>
    </w:p>
    <w:p w:rsidR="00B74CF3" w:rsidRPr="00B12255" w:rsidRDefault="00B74CF3" w:rsidP="009A1641">
      <w:pPr>
        <w:spacing w:line="240" w:lineRule="auto"/>
        <w:ind w:left="4248" w:firstLine="708"/>
        <w:jc w:val="center"/>
        <w:rPr>
          <w:szCs w:val="24"/>
        </w:rPr>
      </w:pPr>
      <w:r>
        <w:rPr>
          <w:szCs w:val="24"/>
        </w:rPr>
        <w:t xml:space="preserve">            </w:t>
      </w:r>
      <w:r w:rsidRPr="00B12255">
        <w:rPr>
          <w:szCs w:val="24"/>
        </w:rPr>
        <w:t xml:space="preserve">от </w:t>
      </w:r>
      <w:r w:rsidR="009A1641">
        <w:rPr>
          <w:szCs w:val="24"/>
        </w:rPr>
        <w:t xml:space="preserve"> </w:t>
      </w:r>
      <w:r w:rsidR="007262D1">
        <w:rPr>
          <w:szCs w:val="24"/>
        </w:rPr>
        <w:t xml:space="preserve">28 </w:t>
      </w:r>
      <w:r>
        <w:rPr>
          <w:szCs w:val="24"/>
        </w:rPr>
        <w:t xml:space="preserve"> июня 2016</w:t>
      </w:r>
      <w:r w:rsidR="009A1641">
        <w:rPr>
          <w:szCs w:val="24"/>
        </w:rPr>
        <w:t xml:space="preserve"> г.</w:t>
      </w:r>
      <w:r>
        <w:rPr>
          <w:szCs w:val="24"/>
        </w:rPr>
        <w:t xml:space="preserve"> </w:t>
      </w:r>
      <w:r w:rsidRPr="00B12255">
        <w:rPr>
          <w:szCs w:val="24"/>
        </w:rPr>
        <w:t>№</w:t>
      </w:r>
      <w:r>
        <w:rPr>
          <w:szCs w:val="24"/>
        </w:rPr>
        <w:t xml:space="preserve">  </w:t>
      </w:r>
      <w:r w:rsidR="007262D1">
        <w:rPr>
          <w:szCs w:val="24"/>
        </w:rPr>
        <w:t>11/78</w:t>
      </w:r>
    </w:p>
    <w:p w:rsidR="00B74CF3" w:rsidRDefault="00B74CF3" w:rsidP="00B74CF3">
      <w:pPr>
        <w:jc w:val="center"/>
        <w:rPr>
          <w:b/>
          <w:sz w:val="28"/>
          <w:szCs w:val="28"/>
        </w:rPr>
      </w:pPr>
    </w:p>
    <w:p w:rsidR="00B74CF3" w:rsidRDefault="00B74CF3" w:rsidP="00B74CF3">
      <w:pPr>
        <w:spacing w:line="240" w:lineRule="auto"/>
        <w:ind w:firstLine="697"/>
        <w:jc w:val="center"/>
        <w:rPr>
          <w:b/>
          <w:sz w:val="28"/>
        </w:rPr>
      </w:pPr>
      <w:r w:rsidRPr="00B74CF3">
        <w:rPr>
          <w:b/>
          <w:sz w:val="28"/>
        </w:rPr>
        <w:t>Положение</w:t>
      </w:r>
    </w:p>
    <w:p w:rsidR="00B74CF3" w:rsidRDefault="00B74CF3" w:rsidP="00B74CF3">
      <w:pPr>
        <w:spacing w:line="240" w:lineRule="auto"/>
        <w:ind w:firstLine="697"/>
        <w:jc w:val="center"/>
        <w:rPr>
          <w:b/>
          <w:sz w:val="28"/>
        </w:rPr>
      </w:pPr>
      <w:r w:rsidRPr="00B74CF3">
        <w:rPr>
          <w:b/>
          <w:sz w:val="28"/>
        </w:rPr>
        <w:t xml:space="preserve">о рабочей группе по рассмотрению </w:t>
      </w:r>
      <w:r>
        <w:rPr>
          <w:b/>
          <w:sz w:val="28"/>
        </w:rPr>
        <w:t>о</w:t>
      </w:r>
      <w:r w:rsidRPr="00B74CF3">
        <w:rPr>
          <w:b/>
          <w:sz w:val="28"/>
        </w:rPr>
        <w:t>бращений</w:t>
      </w:r>
      <w:r>
        <w:rPr>
          <w:b/>
          <w:sz w:val="28"/>
        </w:rPr>
        <w:t xml:space="preserve"> </w:t>
      </w:r>
      <w:r w:rsidRPr="00B74CF3">
        <w:rPr>
          <w:b/>
          <w:sz w:val="28"/>
        </w:rPr>
        <w:t xml:space="preserve"> поступивших в Артемовскую районную территориальную избирательную комиссию в период подготовки и проведения выборов депутатов Государственной Думы Федерального Собрания Российской Федерации, выборов депутатов Законодательного Собрания Свердловской области и депутатов Думы Артемовского городского округа  18 сентября 2016 года</w:t>
      </w:r>
    </w:p>
    <w:p w:rsidR="00B74CF3" w:rsidRDefault="00B74CF3" w:rsidP="00B74CF3">
      <w:pPr>
        <w:spacing w:line="240" w:lineRule="auto"/>
        <w:ind w:firstLine="697"/>
        <w:jc w:val="center"/>
        <w:rPr>
          <w:b/>
          <w:sz w:val="28"/>
        </w:rPr>
      </w:pPr>
    </w:p>
    <w:p w:rsidR="00B74CF3" w:rsidRDefault="00B74CF3" w:rsidP="00B74CF3">
      <w:pPr>
        <w:spacing w:line="240" w:lineRule="auto"/>
        <w:ind w:firstLine="697"/>
        <w:jc w:val="center"/>
        <w:rPr>
          <w:rFonts w:ascii="Times New Roman CYR" w:hAnsi="Times New Roman CYR"/>
          <w:b/>
          <w:sz w:val="28"/>
          <w:szCs w:val="28"/>
        </w:rPr>
      </w:pP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 xml:space="preserve">1. </w:t>
      </w:r>
      <w:proofErr w:type="gramStart"/>
      <w:r w:rsidRPr="00B96367">
        <w:rPr>
          <w:rFonts w:ascii="Times New Roman" w:hAnsi="Times New Roman" w:cs="Times New Roman"/>
          <w:sz w:val="28"/>
          <w:szCs w:val="28"/>
        </w:rPr>
        <w:t xml:space="preserve">Настоящее Положение определяет порядок и формы деятельности рабочей группы </w:t>
      </w:r>
      <w:r w:rsidRPr="00EB0513">
        <w:rPr>
          <w:rFonts w:ascii="Times New Roman" w:hAnsi="Times New Roman" w:cs="Times New Roman"/>
          <w:sz w:val="28"/>
          <w:szCs w:val="28"/>
        </w:rPr>
        <w:t xml:space="preserve">по рассмотрению обращений поступивших в </w:t>
      </w:r>
      <w:r>
        <w:rPr>
          <w:rFonts w:ascii="Times New Roman" w:hAnsi="Times New Roman" w:cs="Times New Roman"/>
          <w:sz w:val="28"/>
          <w:szCs w:val="28"/>
        </w:rPr>
        <w:t xml:space="preserve">Артемовскую районную </w:t>
      </w:r>
      <w:r w:rsidRPr="00EB0513">
        <w:rPr>
          <w:rFonts w:ascii="Times New Roman" w:hAnsi="Times New Roman" w:cs="Times New Roman"/>
          <w:sz w:val="28"/>
          <w:szCs w:val="28"/>
        </w:rPr>
        <w:t>территориальную избирательную комиссию в период подготовки и проведения выборов</w:t>
      </w:r>
      <w:r w:rsidR="007262D1">
        <w:rPr>
          <w:rFonts w:ascii="Times New Roman" w:hAnsi="Times New Roman" w:cs="Times New Roman"/>
          <w:sz w:val="28"/>
          <w:szCs w:val="28"/>
        </w:rPr>
        <w:t xml:space="preserve">  </w:t>
      </w:r>
      <w:r w:rsidR="007262D1" w:rsidRPr="007262D1">
        <w:rPr>
          <w:rFonts w:ascii="Times New Roman" w:hAnsi="Times New Roman" w:cs="Times New Roman"/>
          <w:sz w:val="28"/>
        </w:rPr>
        <w:t>депутатов Государственной Думы Федерального Собрания Российской Федерации, выборов депутатов Законодательного Собрания Свердловской области и депутатов Думы Артемовского городского округа</w:t>
      </w:r>
      <w:r w:rsidR="007262D1" w:rsidRPr="00B74CF3">
        <w:rPr>
          <w:b/>
          <w:sz w:val="28"/>
        </w:rPr>
        <w:t xml:space="preserve">  </w:t>
      </w:r>
      <w:r w:rsidR="007262D1">
        <w:rPr>
          <w:rFonts w:ascii="Times New Roman" w:hAnsi="Times New Roman" w:cs="Times New Roman"/>
          <w:sz w:val="28"/>
          <w:szCs w:val="28"/>
        </w:rPr>
        <w:t xml:space="preserve">в  Единый день голосования </w:t>
      </w:r>
      <w:r>
        <w:rPr>
          <w:rFonts w:ascii="Times New Roman" w:hAnsi="Times New Roman" w:cs="Times New Roman"/>
          <w:sz w:val="28"/>
          <w:szCs w:val="28"/>
        </w:rPr>
        <w:t xml:space="preserve"> 18 сентября 2016 года</w:t>
      </w:r>
      <w:r w:rsidRPr="00EB0513">
        <w:rPr>
          <w:rFonts w:ascii="Times New Roman" w:hAnsi="Times New Roman" w:cs="Times New Roman"/>
          <w:sz w:val="28"/>
          <w:szCs w:val="28"/>
        </w:rPr>
        <w:t xml:space="preserve"> </w:t>
      </w:r>
      <w:r w:rsidRPr="003947AF">
        <w:rPr>
          <w:rFonts w:ascii="Times New Roman" w:hAnsi="Times New Roman" w:cs="Times New Roman"/>
          <w:sz w:val="28"/>
          <w:szCs w:val="28"/>
        </w:rPr>
        <w:t>(</w:t>
      </w:r>
      <w:r w:rsidRPr="00B96367">
        <w:rPr>
          <w:rFonts w:ascii="Times New Roman" w:hAnsi="Times New Roman" w:cs="Times New Roman"/>
          <w:sz w:val="28"/>
          <w:szCs w:val="28"/>
        </w:rPr>
        <w:t>далее - Рабочая группа).</w:t>
      </w:r>
      <w:proofErr w:type="gramEnd"/>
    </w:p>
    <w:p w:rsidR="00B74CF3" w:rsidRDefault="00B74CF3" w:rsidP="00B74CF3">
      <w:pPr>
        <w:spacing w:line="360" w:lineRule="auto"/>
        <w:ind w:firstLine="709"/>
        <w:rPr>
          <w:sz w:val="28"/>
          <w:szCs w:val="28"/>
        </w:rPr>
      </w:pPr>
      <w:r w:rsidRPr="00B96367">
        <w:rPr>
          <w:sz w:val="28"/>
          <w:szCs w:val="28"/>
        </w:rPr>
        <w:t>2. В компетенцию Рабочей группы входит:</w:t>
      </w:r>
      <w:r w:rsidRPr="00A14353">
        <w:rPr>
          <w:sz w:val="28"/>
          <w:szCs w:val="28"/>
        </w:rPr>
        <w:t xml:space="preserve"> </w:t>
      </w:r>
    </w:p>
    <w:p w:rsidR="00B74CF3" w:rsidRDefault="00B74CF3" w:rsidP="00B74CF3">
      <w:pPr>
        <w:spacing w:line="360" w:lineRule="auto"/>
        <w:ind w:firstLine="709"/>
        <w:rPr>
          <w:sz w:val="28"/>
          <w:szCs w:val="28"/>
        </w:rPr>
      </w:pPr>
      <w:r>
        <w:rPr>
          <w:sz w:val="28"/>
          <w:szCs w:val="28"/>
        </w:rPr>
        <w:t>2.1. ведение учета поступления, рассмотрения и подготовки своевременных ответов избирателям на обращения, заявления и жалобы, связанные с нарушениями избирательного законодательства;</w:t>
      </w:r>
    </w:p>
    <w:p w:rsidR="00B74CF3" w:rsidRDefault="00B74CF3" w:rsidP="00B74CF3">
      <w:pPr>
        <w:spacing w:line="360" w:lineRule="auto"/>
        <w:ind w:firstLine="709"/>
        <w:rPr>
          <w:sz w:val="28"/>
          <w:szCs w:val="28"/>
        </w:rPr>
      </w:pPr>
      <w:r>
        <w:rPr>
          <w:sz w:val="28"/>
          <w:szCs w:val="28"/>
        </w:rPr>
        <w:t>2.2. ведение учета поступления, направления по инстанции и ответов избирателям на обращения, заявления и жалобы, связанные с иными вопросами в ходе подготовки и проведения выборов;</w:t>
      </w:r>
    </w:p>
    <w:p w:rsidR="00B74CF3" w:rsidRDefault="00B74CF3" w:rsidP="00B74CF3">
      <w:pPr>
        <w:spacing w:line="360" w:lineRule="auto"/>
        <w:ind w:firstLine="709"/>
        <w:rPr>
          <w:sz w:val="28"/>
          <w:szCs w:val="28"/>
        </w:rPr>
      </w:pPr>
      <w:r>
        <w:rPr>
          <w:sz w:val="28"/>
          <w:szCs w:val="28"/>
        </w:rPr>
        <w:t>2.3. организация работы «горячей линии ТИК» с избирателями;</w:t>
      </w:r>
    </w:p>
    <w:p w:rsidR="00B74CF3" w:rsidRDefault="00B74CF3" w:rsidP="00B74CF3">
      <w:pPr>
        <w:spacing w:line="360" w:lineRule="auto"/>
        <w:ind w:firstLine="709"/>
        <w:rPr>
          <w:sz w:val="28"/>
          <w:szCs w:val="28"/>
        </w:rPr>
      </w:pPr>
      <w:r>
        <w:rPr>
          <w:sz w:val="28"/>
          <w:szCs w:val="28"/>
        </w:rPr>
        <w:t xml:space="preserve">2.4. </w:t>
      </w:r>
      <w:proofErr w:type="gramStart"/>
      <w:r>
        <w:rPr>
          <w:sz w:val="28"/>
          <w:szCs w:val="28"/>
        </w:rPr>
        <w:t>контроль за</w:t>
      </w:r>
      <w:proofErr w:type="gramEnd"/>
      <w:r>
        <w:rPr>
          <w:sz w:val="28"/>
          <w:szCs w:val="28"/>
        </w:rPr>
        <w:t xml:space="preserve"> работой с заявлениями и жалобами избирателей в участковых избирательных комиссиях;</w:t>
      </w:r>
    </w:p>
    <w:p w:rsidR="00B74CF3" w:rsidRDefault="00B74CF3" w:rsidP="00B74CF3">
      <w:pPr>
        <w:spacing w:line="360" w:lineRule="auto"/>
        <w:ind w:firstLine="709"/>
        <w:rPr>
          <w:sz w:val="28"/>
          <w:szCs w:val="28"/>
        </w:rPr>
      </w:pPr>
      <w:r>
        <w:rPr>
          <w:sz w:val="28"/>
          <w:szCs w:val="28"/>
        </w:rPr>
        <w:t xml:space="preserve">2.5. обеспечение </w:t>
      </w:r>
      <w:proofErr w:type="gramStart"/>
      <w:r>
        <w:rPr>
          <w:sz w:val="28"/>
          <w:szCs w:val="28"/>
        </w:rPr>
        <w:t>контроля за</w:t>
      </w:r>
      <w:proofErr w:type="gramEnd"/>
      <w:r>
        <w:rPr>
          <w:sz w:val="28"/>
          <w:szCs w:val="28"/>
        </w:rPr>
        <w:t xml:space="preserve"> выполнением мероприятий по заявлениям и жалобам избирателей органами местного самоуправления </w:t>
      </w:r>
      <w:r w:rsidR="00B265BF">
        <w:rPr>
          <w:sz w:val="28"/>
          <w:szCs w:val="28"/>
        </w:rPr>
        <w:t xml:space="preserve"> Артемовского городского округа </w:t>
      </w:r>
      <w:r>
        <w:rPr>
          <w:sz w:val="28"/>
          <w:szCs w:val="28"/>
        </w:rPr>
        <w:t xml:space="preserve">и </w:t>
      </w:r>
      <w:r w:rsidR="00B265BF">
        <w:rPr>
          <w:sz w:val="28"/>
          <w:szCs w:val="28"/>
        </w:rPr>
        <w:t xml:space="preserve"> территориальной избирательной комиссией</w:t>
      </w:r>
      <w:r>
        <w:rPr>
          <w:sz w:val="28"/>
          <w:szCs w:val="28"/>
        </w:rPr>
        <w:t>;</w:t>
      </w:r>
    </w:p>
    <w:p w:rsidR="00B74CF3" w:rsidRDefault="00B74CF3" w:rsidP="00B74CF3">
      <w:pPr>
        <w:spacing w:line="360" w:lineRule="auto"/>
        <w:ind w:firstLine="709"/>
        <w:rPr>
          <w:sz w:val="28"/>
          <w:szCs w:val="28"/>
        </w:rPr>
      </w:pPr>
      <w:r>
        <w:rPr>
          <w:sz w:val="28"/>
          <w:szCs w:val="28"/>
        </w:rPr>
        <w:lastRenderedPageBreak/>
        <w:t>2.8. подготовка аналитических документов по поступившим заявлениям, жалобам избирателей.</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B96367">
        <w:rPr>
          <w:rFonts w:ascii="Times New Roman" w:hAnsi="Times New Roman" w:cs="Times New Roman"/>
          <w:sz w:val="28"/>
          <w:szCs w:val="28"/>
        </w:rPr>
        <w:t>Рабочая группа в своей деятельности руководствуется Конституцией Российской Федерации, федеральными</w:t>
      </w:r>
      <w:r>
        <w:rPr>
          <w:rFonts w:ascii="Times New Roman" w:hAnsi="Times New Roman" w:cs="Times New Roman"/>
          <w:sz w:val="28"/>
          <w:szCs w:val="28"/>
        </w:rPr>
        <w:t>, областными</w:t>
      </w:r>
      <w:r w:rsidRPr="00B96367">
        <w:rPr>
          <w:rFonts w:ascii="Times New Roman" w:hAnsi="Times New Roman" w:cs="Times New Roman"/>
          <w:sz w:val="28"/>
          <w:szCs w:val="28"/>
        </w:rPr>
        <w:t xml:space="preserve"> законами, </w:t>
      </w:r>
      <w:r>
        <w:rPr>
          <w:rFonts w:ascii="Times New Roman" w:hAnsi="Times New Roman" w:cs="Times New Roman"/>
          <w:sz w:val="28"/>
          <w:szCs w:val="28"/>
        </w:rPr>
        <w:t>постановлениями</w:t>
      </w:r>
      <w:r w:rsidRPr="00B96367">
        <w:rPr>
          <w:rFonts w:ascii="Times New Roman" w:hAnsi="Times New Roman" w:cs="Times New Roman"/>
          <w:sz w:val="28"/>
          <w:szCs w:val="28"/>
        </w:rPr>
        <w:t xml:space="preserve"> Центральной избирательной комиссии Российской Федерации, Избирательной комиссии </w:t>
      </w:r>
      <w:r>
        <w:rPr>
          <w:rFonts w:ascii="Times New Roman" w:hAnsi="Times New Roman" w:cs="Times New Roman"/>
          <w:sz w:val="28"/>
          <w:szCs w:val="28"/>
        </w:rPr>
        <w:t>Свердловской области</w:t>
      </w:r>
      <w:r w:rsidRPr="00B96367">
        <w:rPr>
          <w:rFonts w:ascii="Times New Roman" w:hAnsi="Times New Roman" w:cs="Times New Roman"/>
          <w:sz w:val="28"/>
          <w:szCs w:val="28"/>
        </w:rPr>
        <w:t xml:space="preserve">, </w:t>
      </w:r>
      <w:r>
        <w:rPr>
          <w:rFonts w:ascii="Times New Roman" w:hAnsi="Times New Roman" w:cs="Times New Roman"/>
          <w:sz w:val="28"/>
          <w:szCs w:val="28"/>
        </w:rPr>
        <w:t xml:space="preserve">решениями Артемовской районной </w:t>
      </w:r>
      <w:r w:rsidRPr="00C55E21">
        <w:rPr>
          <w:rFonts w:ascii="Times New Roman" w:hAnsi="Times New Roman" w:cs="Times New Roman"/>
          <w:sz w:val="28"/>
          <w:szCs w:val="28"/>
        </w:rPr>
        <w:t>территориальной избирательной комиссии</w:t>
      </w:r>
      <w:r>
        <w:rPr>
          <w:rFonts w:ascii="Times New Roman" w:hAnsi="Times New Roman" w:cs="Times New Roman"/>
          <w:sz w:val="28"/>
          <w:szCs w:val="28"/>
        </w:rPr>
        <w:t xml:space="preserve">, </w:t>
      </w:r>
      <w:r w:rsidRPr="00B96367">
        <w:rPr>
          <w:rFonts w:ascii="Times New Roman" w:hAnsi="Times New Roman" w:cs="Times New Roman"/>
          <w:sz w:val="28"/>
          <w:szCs w:val="28"/>
        </w:rPr>
        <w:t>а также настоящим Положением.</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 xml:space="preserve">4. Подготовленные Рабочей группой документы вносятся на рассмотрение </w:t>
      </w:r>
      <w:r>
        <w:rPr>
          <w:rFonts w:ascii="Times New Roman" w:hAnsi="Times New Roman" w:cs="Times New Roman"/>
          <w:sz w:val="28"/>
          <w:szCs w:val="28"/>
        </w:rPr>
        <w:t>Артемовской районной</w:t>
      </w:r>
      <w:r w:rsidRPr="0070006A">
        <w:rPr>
          <w:rFonts w:ascii="Times New Roman" w:hAnsi="Times New Roman" w:cs="Times New Roman"/>
          <w:sz w:val="28"/>
          <w:szCs w:val="28"/>
        </w:rPr>
        <w:t xml:space="preserve"> территориальной избирательной комиссии</w:t>
      </w:r>
      <w:r w:rsidRPr="00B96367">
        <w:rPr>
          <w:rFonts w:ascii="Times New Roman" w:hAnsi="Times New Roman" w:cs="Times New Roman"/>
          <w:sz w:val="28"/>
          <w:szCs w:val="28"/>
        </w:rPr>
        <w:t>.</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B96367">
        <w:rPr>
          <w:rFonts w:ascii="Times New Roman" w:hAnsi="Times New Roman" w:cs="Times New Roman"/>
          <w:sz w:val="28"/>
          <w:szCs w:val="28"/>
        </w:rPr>
        <w:t>Деятельность Рабочей группы осуществляется на основе коллегиальности, гласного и открытого обсуждения вопросов, входящих в ее компетенцию.</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 xml:space="preserve">На заседаниях Рабочей группы вправе присутствовать и высказывать свое мнение члены </w:t>
      </w:r>
      <w:r w:rsidR="009A1641">
        <w:rPr>
          <w:rFonts w:ascii="Times New Roman" w:hAnsi="Times New Roman" w:cs="Times New Roman"/>
          <w:sz w:val="28"/>
          <w:szCs w:val="28"/>
        </w:rPr>
        <w:t xml:space="preserve">Артемовской районной </w:t>
      </w:r>
      <w:r w:rsidRPr="0070006A">
        <w:rPr>
          <w:rFonts w:ascii="Times New Roman" w:hAnsi="Times New Roman" w:cs="Times New Roman"/>
          <w:sz w:val="28"/>
          <w:szCs w:val="28"/>
        </w:rPr>
        <w:t>территориальной избирательной комиссии</w:t>
      </w:r>
      <w:r w:rsidRPr="00B96367">
        <w:rPr>
          <w:rFonts w:ascii="Times New Roman" w:hAnsi="Times New Roman" w:cs="Times New Roman"/>
          <w:sz w:val="28"/>
          <w:szCs w:val="28"/>
        </w:rPr>
        <w:t>, участвующие в подготовке материалов к заседанию Рабочей группы.</w:t>
      </w:r>
      <w:r>
        <w:rPr>
          <w:rFonts w:ascii="Times New Roman" w:hAnsi="Times New Roman" w:cs="Times New Roman"/>
          <w:sz w:val="28"/>
          <w:szCs w:val="28"/>
        </w:rPr>
        <w:t xml:space="preserve"> </w:t>
      </w:r>
      <w:r w:rsidRPr="00B96367">
        <w:rPr>
          <w:rFonts w:ascii="Times New Roman" w:hAnsi="Times New Roman" w:cs="Times New Roman"/>
          <w:sz w:val="28"/>
          <w:szCs w:val="28"/>
        </w:rPr>
        <w:t xml:space="preserve">В заседании Рабочей группы вправе принимать участие заявители, лица, чьи действия явились основанием для вынесения вопроса на рассмотрение Рабочей группы, а также лица, уполномоченные представлять их интересы, и иные заинтересованные лица. Полномочия представителя заявителя и иных заинтересованных лиц должны быть оформлены в установленном законом порядке. Для рассмотрения вносимых на заседание Рабочей группы вопросов могут приглашаться представители </w:t>
      </w:r>
      <w:r>
        <w:rPr>
          <w:rFonts w:ascii="Times New Roman" w:hAnsi="Times New Roman" w:cs="Times New Roman"/>
          <w:sz w:val="28"/>
          <w:szCs w:val="28"/>
        </w:rPr>
        <w:t xml:space="preserve">нижестоящих </w:t>
      </w:r>
      <w:r w:rsidRPr="00B96367">
        <w:rPr>
          <w:rFonts w:ascii="Times New Roman" w:hAnsi="Times New Roman" w:cs="Times New Roman"/>
          <w:sz w:val="28"/>
          <w:szCs w:val="28"/>
        </w:rPr>
        <w:t xml:space="preserve">избирательных комиссий, организаций, осуществляющих выпуск средств массовой информации, органов государственной власти, </w:t>
      </w:r>
      <w:r w:rsidR="009A1641">
        <w:rPr>
          <w:rFonts w:ascii="Times New Roman" w:hAnsi="Times New Roman" w:cs="Times New Roman"/>
          <w:sz w:val="28"/>
          <w:szCs w:val="28"/>
        </w:rPr>
        <w:t xml:space="preserve">местного самоуправления,  </w:t>
      </w:r>
      <w:r w:rsidRPr="00B96367">
        <w:rPr>
          <w:rFonts w:ascii="Times New Roman" w:hAnsi="Times New Roman" w:cs="Times New Roman"/>
          <w:sz w:val="28"/>
          <w:szCs w:val="28"/>
        </w:rPr>
        <w:t>специалисты, эксперты и иные лица. Список указанных лиц составляется руководителем Рабочей группы накануне очередного заседания.</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 xml:space="preserve">О времени и месте заседания Рабочей группы извещаются </w:t>
      </w:r>
      <w:r>
        <w:rPr>
          <w:rFonts w:ascii="Times New Roman" w:hAnsi="Times New Roman" w:cs="Times New Roman"/>
          <w:sz w:val="28"/>
          <w:szCs w:val="28"/>
        </w:rPr>
        <w:t xml:space="preserve">члены Рабочей группы и </w:t>
      </w:r>
      <w:r w:rsidRPr="00B96367">
        <w:rPr>
          <w:rFonts w:ascii="Times New Roman" w:hAnsi="Times New Roman" w:cs="Times New Roman"/>
          <w:sz w:val="28"/>
          <w:szCs w:val="28"/>
        </w:rPr>
        <w:t xml:space="preserve">члены </w:t>
      </w:r>
      <w:r w:rsidR="009A1641">
        <w:rPr>
          <w:rFonts w:ascii="Times New Roman" w:hAnsi="Times New Roman" w:cs="Times New Roman"/>
          <w:sz w:val="28"/>
          <w:szCs w:val="28"/>
        </w:rPr>
        <w:t xml:space="preserve">Артемовской районной </w:t>
      </w:r>
      <w:r w:rsidRPr="0070006A">
        <w:rPr>
          <w:rFonts w:ascii="Times New Roman" w:hAnsi="Times New Roman" w:cs="Times New Roman"/>
          <w:sz w:val="28"/>
          <w:szCs w:val="28"/>
        </w:rPr>
        <w:t xml:space="preserve">территориальной </w:t>
      </w:r>
      <w:r w:rsidRPr="0070006A">
        <w:rPr>
          <w:rFonts w:ascii="Times New Roman" w:hAnsi="Times New Roman" w:cs="Times New Roman"/>
          <w:sz w:val="28"/>
          <w:szCs w:val="28"/>
        </w:rPr>
        <w:lastRenderedPageBreak/>
        <w:t>избирательной комиссии</w:t>
      </w:r>
      <w:r>
        <w:rPr>
          <w:rFonts w:ascii="Times New Roman" w:hAnsi="Times New Roman" w:cs="Times New Roman"/>
          <w:sz w:val="28"/>
          <w:szCs w:val="28"/>
        </w:rPr>
        <w:t xml:space="preserve"> с </w:t>
      </w:r>
      <w:r w:rsidRPr="00B96367">
        <w:rPr>
          <w:rFonts w:ascii="Times New Roman" w:hAnsi="Times New Roman" w:cs="Times New Roman"/>
          <w:sz w:val="28"/>
          <w:szCs w:val="28"/>
        </w:rPr>
        <w:t>правом решающего и с правом совещательного голоса.</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Руководитель Рабочей группы дает поручения, касающиеся подготовки материалов на заседание Рабочей группы, оповещения ее членов и приглашенных лиц о времени и месте заседания Рабочей группы, организует делопроизводство в Рабочей группе, председательствует на ее заседаниях.</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В отсутствие руководителя Рабочей группы, а также по его поручению обязанности руководителя Рабочей группы исполняет уполномоченный на то член Рабочей группы.</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 xml:space="preserve">6. Заседание Рабочей группы созывает руководитель Рабочей группы. Заседание Рабочей группы созывается по мере необходимости. Заседание Рабочей группы является правомочным, если на нем присутствует более половины от установленного числа членов Рабочей группы. </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 xml:space="preserve">Поступившие в </w:t>
      </w:r>
      <w:r w:rsidR="00EE53A1">
        <w:rPr>
          <w:rFonts w:ascii="Times New Roman" w:hAnsi="Times New Roman" w:cs="Times New Roman"/>
          <w:sz w:val="28"/>
          <w:szCs w:val="28"/>
        </w:rPr>
        <w:t xml:space="preserve"> </w:t>
      </w:r>
      <w:r w:rsidR="009A1641">
        <w:rPr>
          <w:rFonts w:ascii="Times New Roman" w:hAnsi="Times New Roman" w:cs="Times New Roman"/>
          <w:sz w:val="28"/>
          <w:szCs w:val="28"/>
        </w:rPr>
        <w:t xml:space="preserve">Артемовскую районную </w:t>
      </w:r>
      <w:r w:rsidRPr="0070006A">
        <w:rPr>
          <w:rFonts w:ascii="Times New Roman" w:hAnsi="Times New Roman" w:cs="Times New Roman"/>
          <w:sz w:val="28"/>
          <w:szCs w:val="28"/>
        </w:rPr>
        <w:t>территориальную избирательную комиссию</w:t>
      </w:r>
      <w:r w:rsidRPr="00B96367">
        <w:rPr>
          <w:rFonts w:ascii="Times New Roman" w:hAnsi="Times New Roman" w:cs="Times New Roman"/>
          <w:sz w:val="28"/>
          <w:szCs w:val="28"/>
        </w:rPr>
        <w:t xml:space="preserve"> обращения и иные документы рассматриваются на заседаниях Рабочей группы по поручению председателя, а в его отсутствие – заместителя председателя </w:t>
      </w:r>
      <w:r w:rsidRPr="0070006A">
        <w:rPr>
          <w:rFonts w:ascii="Times New Roman" w:hAnsi="Times New Roman" w:cs="Times New Roman"/>
          <w:sz w:val="28"/>
          <w:szCs w:val="28"/>
        </w:rPr>
        <w:t>территориальной избирательной комиссии</w:t>
      </w:r>
      <w:r w:rsidRPr="00B96367">
        <w:rPr>
          <w:rFonts w:ascii="Times New Roman" w:hAnsi="Times New Roman" w:cs="Times New Roman"/>
          <w:sz w:val="28"/>
          <w:szCs w:val="28"/>
        </w:rPr>
        <w:t>.</w:t>
      </w:r>
    </w:p>
    <w:p w:rsidR="009A1641"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Подготовка к заседаниям Рабочей группы ведется в соответствии с поручениями руководителя Рабочей группы членом рабочей группы, ответственным за подготовку конкретного вопроса, а также другими членами Рабочей группы, соответствующими избирательными комиссиями, а также привлекаемыми специалистами. К заседанию Рабочей группы готовятся подлинники или копии документов, необходимых для рассмотрения обращений, и иных документов, проект решения Рабочей группы по рассматриваемому обращению или иному документу, а в необходимых случаях – заключения специалистов.</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7. Срок рассмотрения обращений, поступающих в Рабочую группу,</w:t>
      </w:r>
      <w:r w:rsidR="009A1641">
        <w:rPr>
          <w:rFonts w:ascii="Times New Roman" w:hAnsi="Times New Roman" w:cs="Times New Roman"/>
          <w:sz w:val="28"/>
          <w:szCs w:val="28"/>
        </w:rPr>
        <w:t xml:space="preserve"> определяется в соответствии с ф</w:t>
      </w:r>
      <w:r w:rsidRPr="00B96367">
        <w:rPr>
          <w:rFonts w:ascii="Times New Roman" w:hAnsi="Times New Roman" w:cs="Times New Roman"/>
          <w:sz w:val="28"/>
          <w:szCs w:val="28"/>
        </w:rPr>
        <w:t xml:space="preserve">едеральным законодательством и Регламентом </w:t>
      </w:r>
      <w:r w:rsidR="009A1641">
        <w:rPr>
          <w:rFonts w:ascii="Times New Roman" w:hAnsi="Times New Roman" w:cs="Times New Roman"/>
          <w:sz w:val="28"/>
          <w:szCs w:val="28"/>
        </w:rPr>
        <w:t xml:space="preserve"> Артемовской районной </w:t>
      </w:r>
      <w:r w:rsidRPr="000F5AFE">
        <w:rPr>
          <w:rFonts w:ascii="Times New Roman" w:hAnsi="Times New Roman" w:cs="Times New Roman"/>
          <w:sz w:val="28"/>
          <w:szCs w:val="28"/>
        </w:rPr>
        <w:t>территориальной избирательной комиссии</w:t>
      </w:r>
      <w:r w:rsidRPr="00B96367">
        <w:rPr>
          <w:rFonts w:ascii="Times New Roman" w:hAnsi="Times New Roman" w:cs="Times New Roman"/>
          <w:sz w:val="28"/>
          <w:szCs w:val="28"/>
        </w:rPr>
        <w:t>.</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8. </w:t>
      </w:r>
      <w:r w:rsidRPr="00B96367">
        <w:rPr>
          <w:rFonts w:ascii="Times New Roman" w:hAnsi="Times New Roman" w:cs="Times New Roman"/>
          <w:sz w:val="28"/>
          <w:szCs w:val="28"/>
        </w:rPr>
        <w:t>На заседании Рабочей группы ведется протокол, а при необходимости - аудиозапись. Протокол заседания ведет секретарь заседания, назначаемый председательствующим на заседании Рабочей группы. Протокол подписывается председательствующим на заседании.</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sidRPr="00B96367">
        <w:rPr>
          <w:rFonts w:ascii="Times New Roman" w:hAnsi="Times New Roman" w:cs="Times New Roman"/>
          <w:sz w:val="28"/>
          <w:szCs w:val="28"/>
        </w:rPr>
        <w:t>Решение Рабочей группы принимается большинством голосов от числа присутствующих на заседании членов Рабочей группы открытым голосованием. В случае равенства голосов "за" и "против" голос председательствующего на заседании Рабочей группы является решающим.</w:t>
      </w:r>
    </w:p>
    <w:p w:rsidR="00B74CF3" w:rsidRPr="00B96367" w:rsidRDefault="00B74CF3" w:rsidP="00B74CF3">
      <w:pPr>
        <w:pStyle w:val="a9"/>
        <w:spacing w:before="0" w:beforeAutospacing="0" w:after="0" w:afterAutospacing="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B96367">
        <w:rPr>
          <w:rFonts w:ascii="Times New Roman" w:hAnsi="Times New Roman" w:cs="Times New Roman"/>
          <w:sz w:val="28"/>
          <w:szCs w:val="28"/>
        </w:rPr>
        <w:t>. </w:t>
      </w:r>
      <w:r>
        <w:rPr>
          <w:rFonts w:ascii="Times New Roman" w:hAnsi="Times New Roman" w:cs="Times New Roman"/>
          <w:sz w:val="28"/>
          <w:szCs w:val="28"/>
        </w:rPr>
        <w:t>Документы Рабочей группы</w:t>
      </w:r>
      <w:r w:rsidRPr="00B96367">
        <w:rPr>
          <w:rFonts w:ascii="Times New Roman" w:hAnsi="Times New Roman" w:cs="Times New Roman"/>
          <w:sz w:val="28"/>
          <w:szCs w:val="28"/>
        </w:rPr>
        <w:t xml:space="preserve"> передаются исполнителями для хранения в порядке, установленном </w:t>
      </w:r>
      <w:r w:rsidR="009A1641">
        <w:rPr>
          <w:rFonts w:ascii="Times New Roman" w:hAnsi="Times New Roman" w:cs="Times New Roman"/>
          <w:sz w:val="28"/>
          <w:szCs w:val="28"/>
        </w:rPr>
        <w:t xml:space="preserve">Артемовской районной </w:t>
      </w:r>
      <w:r w:rsidRPr="000F5AFE">
        <w:rPr>
          <w:rFonts w:ascii="Times New Roman" w:hAnsi="Times New Roman" w:cs="Times New Roman"/>
          <w:sz w:val="28"/>
          <w:szCs w:val="28"/>
        </w:rPr>
        <w:t>территори</w:t>
      </w:r>
      <w:r>
        <w:rPr>
          <w:rFonts w:ascii="Times New Roman" w:hAnsi="Times New Roman" w:cs="Times New Roman"/>
          <w:sz w:val="28"/>
          <w:szCs w:val="28"/>
        </w:rPr>
        <w:t>альной избирательной комиссией</w:t>
      </w:r>
      <w:r w:rsidRPr="00B96367">
        <w:rPr>
          <w:rFonts w:ascii="Times New Roman" w:hAnsi="Times New Roman" w:cs="Times New Roman"/>
          <w:sz w:val="28"/>
          <w:szCs w:val="28"/>
        </w:rPr>
        <w:t xml:space="preserve">. </w:t>
      </w:r>
    </w:p>
    <w:p w:rsidR="00B74CF3" w:rsidRDefault="00B74CF3" w:rsidP="00B74CF3">
      <w:pPr>
        <w:jc w:val="center"/>
        <w:rPr>
          <w:rFonts w:ascii="Times New Roman CYR" w:hAnsi="Times New Roman CYR"/>
          <w:b/>
          <w:sz w:val="28"/>
          <w:szCs w:val="28"/>
        </w:rPr>
      </w:pPr>
    </w:p>
    <w:p w:rsidR="00B74CF3" w:rsidRDefault="00B74CF3" w:rsidP="00B74CF3">
      <w:pPr>
        <w:jc w:val="center"/>
        <w:rPr>
          <w:rFonts w:ascii="Times New Roman CYR" w:hAnsi="Times New Roman CYR"/>
          <w:b/>
          <w:sz w:val="28"/>
          <w:szCs w:val="28"/>
        </w:rPr>
      </w:pPr>
    </w:p>
    <w:p w:rsidR="00B74CF3" w:rsidRDefault="00B74CF3" w:rsidP="00B74CF3">
      <w:pPr>
        <w:jc w:val="center"/>
        <w:rPr>
          <w:rFonts w:ascii="Times New Roman CYR" w:hAnsi="Times New Roman CYR"/>
          <w:b/>
          <w:sz w:val="28"/>
          <w:szCs w:val="28"/>
        </w:rPr>
      </w:pPr>
    </w:p>
    <w:p w:rsidR="00B74CF3" w:rsidRPr="00A14353" w:rsidRDefault="00B74CF3" w:rsidP="00B74CF3">
      <w:pPr>
        <w:jc w:val="center"/>
        <w:rPr>
          <w:rFonts w:ascii="Times New Roman CYR" w:hAnsi="Times New Roman CY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B74CF3" w:rsidRDefault="00B74CF3" w:rsidP="00B74CF3">
      <w:pPr>
        <w:jc w:val="center"/>
        <w:rPr>
          <w:b/>
          <w:sz w:val="28"/>
          <w:szCs w:val="28"/>
        </w:rPr>
      </w:pPr>
    </w:p>
    <w:p w:rsidR="009A1641" w:rsidRDefault="009A1641" w:rsidP="009A1641">
      <w:pPr>
        <w:spacing w:line="240" w:lineRule="auto"/>
        <w:ind w:left="4956" w:firstLine="708"/>
        <w:jc w:val="center"/>
        <w:rPr>
          <w:szCs w:val="24"/>
        </w:rPr>
      </w:pPr>
    </w:p>
    <w:p w:rsidR="009A1641" w:rsidRDefault="009A1641" w:rsidP="009A1641">
      <w:pPr>
        <w:spacing w:line="240" w:lineRule="auto"/>
        <w:ind w:left="4956" w:firstLine="708"/>
        <w:jc w:val="center"/>
        <w:rPr>
          <w:szCs w:val="24"/>
        </w:rPr>
      </w:pPr>
    </w:p>
    <w:p w:rsidR="009A1641" w:rsidRDefault="009A1641" w:rsidP="009A1641">
      <w:pPr>
        <w:spacing w:line="240" w:lineRule="auto"/>
        <w:ind w:left="4956" w:firstLine="708"/>
        <w:jc w:val="center"/>
        <w:rPr>
          <w:szCs w:val="24"/>
        </w:rPr>
      </w:pPr>
    </w:p>
    <w:p w:rsidR="00B74CF3" w:rsidRPr="00B12255" w:rsidRDefault="009A1641" w:rsidP="009A1641">
      <w:pPr>
        <w:spacing w:line="240" w:lineRule="auto"/>
        <w:ind w:left="4956" w:firstLine="708"/>
        <w:jc w:val="center"/>
        <w:rPr>
          <w:szCs w:val="24"/>
        </w:rPr>
      </w:pPr>
      <w:r>
        <w:rPr>
          <w:szCs w:val="24"/>
        </w:rPr>
        <w:lastRenderedPageBreak/>
        <w:t>Приложение 2</w:t>
      </w:r>
    </w:p>
    <w:p w:rsidR="00B74CF3" w:rsidRPr="00B12255" w:rsidRDefault="009A1641" w:rsidP="009A1641">
      <w:pPr>
        <w:spacing w:line="240" w:lineRule="auto"/>
        <w:jc w:val="right"/>
        <w:rPr>
          <w:szCs w:val="24"/>
        </w:rPr>
      </w:pPr>
      <w:r>
        <w:rPr>
          <w:szCs w:val="24"/>
        </w:rPr>
        <w:t xml:space="preserve">к </w:t>
      </w:r>
      <w:r w:rsidR="00B74CF3" w:rsidRPr="00B12255">
        <w:rPr>
          <w:szCs w:val="24"/>
        </w:rPr>
        <w:t>решени</w:t>
      </w:r>
      <w:r>
        <w:rPr>
          <w:szCs w:val="24"/>
        </w:rPr>
        <w:t>ю</w:t>
      </w:r>
      <w:r w:rsidR="00B74CF3" w:rsidRPr="00B12255">
        <w:rPr>
          <w:szCs w:val="24"/>
        </w:rPr>
        <w:t xml:space="preserve"> </w:t>
      </w:r>
      <w:proofErr w:type="gramStart"/>
      <w:r w:rsidR="00EE53A1">
        <w:rPr>
          <w:szCs w:val="24"/>
        </w:rPr>
        <w:t>Артемовской</w:t>
      </w:r>
      <w:proofErr w:type="gramEnd"/>
      <w:r w:rsidR="00EE53A1">
        <w:rPr>
          <w:szCs w:val="24"/>
        </w:rPr>
        <w:t xml:space="preserve"> районной</w:t>
      </w:r>
      <w:r w:rsidR="00B74CF3" w:rsidRPr="00B12255">
        <w:rPr>
          <w:szCs w:val="24"/>
        </w:rPr>
        <w:t xml:space="preserve"> </w:t>
      </w:r>
    </w:p>
    <w:p w:rsidR="00B74CF3" w:rsidRPr="00B12255" w:rsidRDefault="00B74CF3" w:rsidP="009A1641">
      <w:pPr>
        <w:spacing w:line="240" w:lineRule="auto"/>
        <w:jc w:val="right"/>
        <w:rPr>
          <w:szCs w:val="24"/>
        </w:rPr>
      </w:pPr>
      <w:r w:rsidRPr="00B12255">
        <w:rPr>
          <w:szCs w:val="24"/>
        </w:rPr>
        <w:t>территориальной избирательной комиссии</w:t>
      </w:r>
    </w:p>
    <w:p w:rsidR="00B74CF3" w:rsidRPr="00B12255" w:rsidRDefault="00B74CF3" w:rsidP="009A1641">
      <w:pPr>
        <w:spacing w:line="240" w:lineRule="auto"/>
        <w:ind w:left="5664" w:firstLine="6"/>
        <w:jc w:val="center"/>
        <w:rPr>
          <w:szCs w:val="24"/>
        </w:rPr>
      </w:pPr>
      <w:r w:rsidRPr="00B12255">
        <w:rPr>
          <w:szCs w:val="24"/>
        </w:rPr>
        <w:t>от</w:t>
      </w:r>
      <w:r>
        <w:rPr>
          <w:szCs w:val="24"/>
        </w:rPr>
        <w:t xml:space="preserve"> </w:t>
      </w:r>
      <w:r w:rsidR="00EE53A1">
        <w:rPr>
          <w:szCs w:val="24"/>
        </w:rPr>
        <w:t xml:space="preserve"> </w:t>
      </w:r>
      <w:r w:rsidR="009A1641">
        <w:rPr>
          <w:szCs w:val="24"/>
        </w:rPr>
        <w:t xml:space="preserve">28 июня </w:t>
      </w:r>
      <w:r w:rsidR="00EE53A1">
        <w:rPr>
          <w:szCs w:val="24"/>
        </w:rPr>
        <w:t xml:space="preserve">  </w:t>
      </w:r>
      <w:r>
        <w:rPr>
          <w:szCs w:val="24"/>
        </w:rPr>
        <w:t>2016 г</w:t>
      </w:r>
      <w:r w:rsidRPr="00B12255">
        <w:rPr>
          <w:szCs w:val="24"/>
        </w:rPr>
        <w:t xml:space="preserve"> №</w:t>
      </w:r>
      <w:r w:rsidR="009A1641">
        <w:rPr>
          <w:szCs w:val="24"/>
        </w:rPr>
        <w:t xml:space="preserve"> 11/78</w:t>
      </w:r>
    </w:p>
    <w:p w:rsidR="00B74CF3" w:rsidRDefault="00B74CF3" w:rsidP="00B74CF3">
      <w:pPr>
        <w:jc w:val="right"/>
        <w:rPr>
          <w:sz w:val="28"/>
          <w:szCs w:val="28"/>
        </w:rPr>
      </w:pPr>
    </w:p>
    <w:p w:rsidR="00B74CF3" w:rsidRPr="00C061A3" w:rsidRDefault="00EE53A1" w:rsidP="00EE53A1">
      <w:pPr>
        <w:rPr>
          <w:b/>
          <w:sz w:val="28"/>
          <w:szCs w:val="28"/>
        </w:rPr>
      </w:pPr>
      <w:r>
        <w:rPr>
          <w:b/>
          <w:sz w:val="28"/>
          <w:szCs w:val="28"/>
        </w:rPr>
        <w:t xml:space="preserve">                                           </w:t>
      </w:r>
      <w:r w:rsidR="00B74CF3" w:rsidRPr="00C061A3">
        <w:rPr>
          <w:b/>
          <w:sz w:val="28"/>
          <w:szCs w:val="28"/>
        </w:rPr>
        <w:t xml:space="preserve">СОСТАВ </w:t>
      </w:r>
    </w:p>
    <w:p w:rsidR="00B74CF3" w:rsidRPr="00C061A3" w:rsidRDefault="00EE53A1" w:rsidP="00EE53A1">
      <w:pPr>
        <w:spacing w:line="240" w:lineRule="auto"/>
        <w:ind w:firstLine="697"/>
        <w:jc w:val="center"/>
        <w:rPr>
          <w:b/>
          <w:sz w:val="28"/>
          <w:szCs w:val="28"/>
        </w:rPr>
      </w:pPr>
      <w:r>
        <w:rPr>
          <w:b/>
          <w:sz w:val="28"/>
          <w:szCs w:val="28"/>
        </w:rPr>
        <w:t>р</w:t>
      </w:r>
      <w:r w:rsidR="00B74CF3" w:rsidRPr="00C061A3">
        <w:rPr>
          <w:b/>
          <w:sz w:val="28"/>
          <w:szCs w:val="28"/>
        </w:rPr>
        <w:t xml:space="preserve">абочей группы </w:t>
      </w:r>
      <w:r w:rsidRPr="00EE53A1">
        <w:rPr>
          <w:b/>
          <w:sz w:val="28"/>
          <w:szCs w:val="28"/>
        </w:rPr>
        <w:t>по рассмотрению обращений  поступивших в Артемовскую районную территориальную избирательную комиссию в период подготовки и проведения выборов депутатов Государственной Думы Федерального Собрания Российской Федерации, выборов депутатов Законодательного Собрания Свердловской области и депутатов Думы Артемовского городского округа  18 сентября 2016 года</w:t>
      </w:r>
    </w:p>
    <w:p w:rsidR="00B74CF3" w:rsidRDefault="00B74CF3" w:rsidP="00B74CF3">
      <w:pPr>
        <w:rPr>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3358"/>
        <w:gridCol w:w="5528"/>
      </w:tblGrid>
      <w:tr w:rsidR="009A1641" w:rsidTr="00D00048">
        <w:trPr>
          <w:trHeight w:hRule="exact" w:val="328"/>
        </w:trPr>
        <w:tc>
          <w:tcPr>
            <w:tcW w:w="8886" w:type="dxa"/>
            <w:gridSpan w:val="2"/>
            <w:tcBorders>
              <w:top w:val="single" w:sz="6" w:space="0" w:color="auto"/>
              <w:left w:val="single" w:sz="6" w:space="0" w:color="auto"/>
              <w:bottom w:val="single" w:sz="6" w:space="0" w:color="auto"/>
              <w:right w:val="single" w:sz="6" w:space="0" w:color="auto"/>
            </w:tcBorders>
            <w:shd w:val="clear" w:color="auto" w:fill="FFFFFF"/>
          </w:tcPr>
          <w:p w:rsidR="009A1641" w:rsidRDefault="009A1641" w:rsidP="00D00048">
            <w:pPr>
              <w:jc w:val="center"/>
              <w:rPr>
                <w:b/>
                <w:sz w:val="28"/>
              </w:rPr>
            </w:pPr>
            <w:r>
              <w:rPr>
                <w:b/>
                <w:sz w:val="28"/>
              </w:rPr>
              <w:t>Руководитель Рабочей группы</w:t>
            </w:r>
          </w:p>
          <w:p w:rsidR="009A1641" w:rsidRDefault="009A1641" w:rsidP="00D00048">
            <w:pPr>
              <w:jc w:val="center"/>
              <w:rPr>
                <w:b/>
                <w:sz w:val="28"/>
              </w:rPr>
            </w:pPr>
            <w:r>
              <w:rPr>
                <w:b/>
                <w:sz w:val="28"/>
              </w:rPr>
              <w:t>:</w:t>
            </w:r>
          </w:p>
          <w:p w:rsidR="009A1641" w:rsidRDefault="009A1641" w:rsidP="00D00048">
            <w:pPr>
              <w:jc w:val="center"/>
              <w:rPr>
                <w:b/>
                <w:sz w:val="28"/>
              </w:rPr>
            </w:pPr>
          </w:p>
          <w:p w:rsidR="009A1641" w:rsidRDefault="009A1641" w:rsidP="00D00048">
            <w:pPr>
              <w:jc w:val="center"/>
              <w:rPr>
                <w:b/>
                <w:sz w:val="28"/>
              </w:rPr>
            </w:pPr>
          </w:p>
          <w:p w:rsidR="009A1641" w:rsidRDefault="009A1641" w:rsidP="00D00048">
            <w:pPr>
              <w:jc w:val="center"/>
              <w:rPr>
                <w:b/>
                <w:sz w:val="28"/>
              </w:rPr>
            </w:pPr>
          </w:p>
        </w:tc>
      </w:tr>
      <w:tr w:rsidR="009A1641" w:rsidTr="00D00048">
        <w:trPr>
          <w:trHeight w:hRule="exact" w:val="1322"/>
        </w:trPr>
        <w:tc>
          <w:tcPr>
            <w:tcW w:w="3358" w:type="dxa"/>
            <w:tcBorders>
              <w:top w:val="single" w:sz="6" w:space="0" w:color="auto"/>
              <w:left w:val="single" w:sz="6" w:space="0" w:color="auto"/>
              <w:bottom w:val="single" w:sz="6" w:space="0" w:color="auto"/>
              <w:right w:val="single" w:sz="4" w:space="0" w:color="auto"/>
            </w:tcBorders>
            <w:shd w:val="clear" w:color="auto" w:fill="FFFFFF"/>
          </w:tcPr>
          <w:p w:rsidR="009A1641" w:rsidRDefault="009A1641" w:rsidP="009A1641">
            <w:pPr>
              <w:ind w:firstLine="0"/>
              <w:jc w:val="left"/>
              <w:rPr>
                <w:sz w:val="28"/>
              </w:rPr>
            </w:pPr>
            <w:proofErr w:type="spellStart"/>
            <w:r>
              <w:rPr>
                <w:sz w:val="28"/>
              </w:rPr>
              <w:t>Ланцева</w:t>
            </w:r>
            <w:proofErr w:type="spellEnd"/>
            <w:r>
              <w:rPr>
                <w:sz w:val="28"/>
              </w:rPr>
              <w:t xml:space="preserve">  Ирина Анатольевна</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rsidR="009A1641" w:rsidRDefault="009A1641" w:rsidP="00EE53A1">
            <w:pPr>
              <w:ind w:firstLine="0"/>
              <w:jc w:val="left"/>
              <w:rPr>
                <w:sz w:val="28"/>
              </w:rPr>
            </w:pPr>
            <w:r>
              <w:rPr>
                <w:sz w:val="28"/>
              </w:rPr>
              <w:t xml:space="preserve">председатель Артемовской районной  территориальной избирательной комиссии  </w:t>
            </w:r>
          </w:p>
        </w:tc>
      </w:tr>
      <w:tr w:rsidR="009A1641" w:rsidTr="00D00048">
        <w:trPr>
          <w:trHeight w:hRule="exact" w:val="484"/>
        </w:trPr>
        <w:tc>
          <w:tcPr>
            <w:tcW w:w="8886" w:type="dxa"/>
            <w:gridSpan w:val="2"/>
            <w:tcBorders>
              <w:top w:val="single" w:sz="4" w:space="0" w:color="auto"/>
              <w:left w:val="single" w:sz="6" w:space="0" w:color="auto"/>
              <w:bottom w:val="single" w:sz="6" w:space="0" w:color="auto"/>
              <w:right w:val="single" w:sz="6" w:space="0" w:color="auto"/>
            </w:tcBorders>
            <w:shd w:val="clear" w:color="auto" w:fill="FFFFFF"/>
          </w:tcPr>
          <w:p w:rsidR="009A1641" w:rsidRDefault="009A1641" w:rsidP="009A1641">
            <w:pPr>
              <w:ind w:firstLine="0"/>
              <w:jc w:val="center"/>
              <w:rPr>
                <w:b/>
                <w:sz w:val="28"/>
              </w:rPr>
            </w:pPr>
            <w:r>
              <w:rPr>
                <w:b/>
                <w:sz w:val="28"/>
              </w:rPr>
              <w:t>Члены Рабочей группы:</w:t>
            </w:r>
          </w:p>
        </w:tc>
      </w:tr>
      <w:tr w:rsidR="009A1641" w:rsidRPr="003E5A2B" w:rsidTr="00EE53A1">
        <w:trPr>
          <w:trHeight w:hRule="exact" w:val="1173"/>
        </w:trPr>
        <w:tc>
          <w:tcPr>
            <w:tcW w:w="3358" w:type="dxa"/>
            <w:tcBorders>
              <w:top w:val="single" w:sz="6" w:space="0" w:color="auto"/>
              <w:left w:val="single" w:sz="6" w:space="0" w:color="auto"/>
              <w:bottom w:val="single" w:sz="6" w:space="0" w:color="auto"/>
              <w:right w:val="single" w:sz="6" w:space="0" w:color="auto"/>
            </w:tcBorders>
            <w:shd w:val="clear" w:color="auto" w:fill="FFFFFF"/>
          </w:tcPr>
          <w:p w:rsidR="009A1641" w:rsidRPr="003E5A2B" w:rsidRDefault="009A1641" w:rsidP="009A1641">
            <w:pPr>
              <w:ind w:firstLine="0"/>
              <w:jc w:val="left"/>
              <w:rPr>
                <w:sz w:val="28"/>
              </w:rPr>
            </w:pPr>
            <w:proofErr w:type="spellStart"/>
            <w:r>
              <w:rPr>
                <w:sz w:val="28"/>
              </w:rPr>
              <w:t>Самочернов</w:t>
            </w:r>
            <w:proofErr w:type="spellEnd"/>
            <w:r>
              <w:rPr>
                <w:sz w:val="28"/>
              </w:rPr>
              <w:t xml:space="preserve"> Андрей Вячеславович</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9A1641" w:rsidRPr="003E5A2B" w:rsidRDefault="009A1641" w:rsidP="00EE53A1">
            <w:pPr>
              <w:ind w:firstLine="0"/>
              <w:jc w:val="left"/>
              <w:rPr>
                <w:sz w:val="28"/>
              </w:rPr>
            </w:pPr>
            <w:r>
              <w:rPr>
                <w:sz w:val="28"/>
              </w:rPr>
              <w:t xml:space="preserve">заместитель председателя </w:t>
            </w:r>
            <w:r w:rsidRPr="00EE53A1">
              <w:rPr>
                <w:sz w:val="28"/>
              </w:rPr>
              <w:t xml:space="preserve">Артемовской районной  </w:t>
            </w:r>
            <w:r>
              <w:rPr>
                <w:sz w:val="28"/>
              </w:rPr>
              <w:t xml:space="preserve">территориальной избирательной  комиссии </w:t>
            </w:r>
          </w:p>
        </w:tc>
      </w:tr>
      <w:tr w:rsidR="009A1641" w:rsidRPr="003E5A2B" w:rsidTr="00EE53A1">
        <w:trPr>
          <w:trHeight w:hRule="exact" w:val="1133"/>
        </w:trPr>
        <w:tc>
          <w:tcPr>
            <w:tcW w:w="3358" w:type="dxa"/>
            <w:tcBorders>
              <w:top w:val="single" w:sz="6" w:space="0" w:color="auto"/>
              <w:left w:val="single" w:sz="6" w:space="0" w:color="auto"/>
              <w:bottom w:val="single" w:sz="6" w:space="0" w:color="auto"/>
              <w:right w:val="single" w:sz="6" w:space="0" w:color="auto"/>
            </w:tcBorders>
            <w:shd w:val="clear" w:color="auto" w:fill="FFFFFF"/>
          </w:tcPr>
          <w:p w:rsidR="009A1641" w:rsidRDefault="009A1641" w:rsidP="009A1641">
            <w:pPr>
              <w:ind w:firstLine="0"/>
              <w:jc w:val="left"/>
              <w:rPr>
                <w:sz w:val="28"/>
              </w:rPr>
            </w:pPr>
            <w:proofErr w:type="spellStart"/>
            <w:r>
              <w:rPr>
                <w:sz w:val="28"/>
              </w:rPr>
              <w:t>Кулишова</w:t>
            </w:r>
            <w:proofErr w:type="spellEnd"/>
            <w:r>
              <w:rPr>
                <w:sz w:val="28"/>
              </w:rPr>
              <w:t xml:space="preserve"> Нина Михайловн</w:t>
            </w:r>
            <w:bookmarkStart w:id="0" w:name="_GoBack"/>
            <w:bookmarkEnd w:id="0"/>
            <w:r>
              <w:rPr>
                <w:sz w:val="28"/>
              </w:rPr>
              <w:t>а</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9A1641" w:rsidRDefault="009A1641" w:rsidP="00EE53A1">
            <w:pPr>
              <w:ind w:firstLine="0"/>
              <w:jc w:val="left"/>
              <w:rPr>
                <w:sz w:val="28"/>
              </w:rPr>
            </w:pPr>
            <w:r>
              <w:rPr>
                <w:sz w:val="28"/>
              </w:rPr>
              <w:t xml:space="preserve">секретарь </w:t>
            </w:r>
            <w:r w:rsidRPr="00EE53A1">
              <w:rPr>
                <w:sz w:val="28"/>
              </w:rPr>
              <w:t xml:space="preserve"> Артемовской районной  территориальной избирательной</w:t>
            </w:r>
            <w:r>
              <w:rPr>
                <w:sz w:val="28"/>
              </w:rPr>
              <w:t xml:space="preserve"> комиссии</w:t>
            </w:r>
          </w:p>
        </w:tc>
      </w:tr>
      <w:tr w:rsidR="009A1641" w:rsidTr="00EE53A1">
        <w:trPr>
          <w:trHeight w:hRule="exact" w:val="1405"/>
        </w:trPr>
        <w:tc>
          <w:tcPr>
            <w:tcW w:w="3358" w:type="dxa"/>
            <w:tcBorders>
              <w:top w:val="single" w:sz="6" w:space="0" w:color="auto"/>
              <w:left w:val="single" w:sz="6" w:space="0" w:color="auto"/>
              <w:bottom w:val="single" w:sz="6" w:space="0" w:color="auto"/>
              <w:right w:val="single" w:sz="6" w:space="0" w:color="auto"/>
            </w:tcBorders>
            <w:shd w:val="clear" w:color="auto" w:fill="FFFFFF"/>
          </w:tcPr>
          <w:p w:rsidR="009A1641" w:rsidRDefault="009A1641" w:rsidP="009A1641">
            <w:pPr>
              <w:ind w:firstLine="0"/>
              <w:jc w:val="left"/>
              <w:rPr>
                <w:sz w:val="28"/>
              </w:rPr>
            </w:pPr>
            <w:proofErr w:type="spellStart"/>
            <w:r>
              <w:rPr>
                <w:sz w:val="28"/>
              </w:rPr>
              <w:t>Шабрашина</w:t>
            </w:r>
            <w:proofErr w:type="spellEnd"/>
            <w:r>
              <w:rPr>
                <w:sz w:val="28"/>
              </w:rPr>
              <w:t xml:space="preserve"> Ольга Николаевна</w:t>
            </w:r>
          </w:p>
          <w:p w:rsidR="009A1641" w:rsidRDefault="009A1641" w:rsidP="009A1641">
            <w:pPr>
              <w:ind w:firstLine="0"/>
              <w:jc w:val="left"/>
              <w:rPr>
                <w:sz w:val="28"/>
              </w:rPr>
            </w:pP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9A1641" w:rsidRDefault="009A1641" w:rsidP="00EE53A1">
            <w:pPr>
              <w:ind w:firstLine="0"/>
              <w:jc w:val="left"/>
              <w:rPr>
                <w:sz w:val="28"/>
              </w:rPr>
            </w:pPr>
            <w:r>
              <w:rPr>
                <w:sz w:val="28"/>
              </w:rPr>
              <w:t xml:space="preserve">член </w:t>
            </w:r>
            <w:r w:rsidRPr="00EE53A1">
              <w:rPr>
                <w:sz w:val="28"/>
              </w:rPr>
              <w:t>Артемовской районной  территориальной избирательной</w:t>
            </w:r>
            <w:r>
              <w:rPr>
                <w:sz w:val="28"/>
              </w:rPr>
              <w:t xml:space="preserve"> комиссии с правом решающего голоса</w:t>
            </w:r>
          </w:p>
        </w:tc>
      </w:tr>
      <w:tr w:rsidR="009A1641" w:rsidTr="00EE53A1">
        <w:trPr>
          <w:trHeight w:hRule="exact" w:val="1411"/>
        </w:trPr>
        <w:tc>
          <w:tcPr>
            <w:tcW w:w="3358" w:type="dxa"/>
            <w:tcBorders>
              <w:top w:val="single" w:sz="6" w:space="0" w:color="auto"/>
              <w:left w:val="single" w:sz="6" w:space="0" w:color="auto"/>
              <w:bottom w:val="single" w:sz="6" w:space="0" w:color="auto"/>
              <w:right w:val="single" w:sz="6" w:space="0" w:color="auto"/>
            </w:tcBorders>
            <w:shd w:val="clear" w:color="auto" w:fill="FFFFFF"/>
          </w:tcPr>
          <w:p w:rsidR="009A1641" w:rsidRDefault="009A1641" w:rsidP="009A1641">
            <w:pPr>
              <w:ind w:firstLine="0"/>
              <w:jc w:val="left"/>
              <w:rPr>
                <w:sz w:val="28"/>
              </w:rPr>
            </w:pPr>
            <w:r>
              <w:rPr>
                <w:sz w:val="28"/>
              </w:rPr>
              <w:t>Молчанова Лариса    Владимировна</w:t>
            </w:r>
          </w:p>
        </w:tc>
        <w:tc>
          <w:tcPr>
            <w:tcW w:w="5528" w:type="dxa"/>
            <w:tcBorders>
              <w:top w:val="single" w:sz="6" w:space="0" w:color="auto"/>
              <w:left w:val="single" w:sz="6" w:space="0" w:color="auto"/>
              <w:bottom w:val="single" w:sz="6" w:space="0" w:color="auto"/>
              <w:right w:val="single" w:sz="6" w:space="0" w:color="auto"/>
            </w:tcBorders>
            <w:shd w:val="clear" w:color="auto" w:fill="FFFFFF"/>
          </w:tcPr>
          <w:p w:rsidR="009A1641" w:rsidRDefault="009A1641" w:rsidP="00EE53A1">
            <w:pPr>
              <w:ind w:firstLine="0"/>
              <w:jc w:val="left"/>
              <w:rPr>
                <w:sz w:val="28"/>
              </w:rPr>
            </w:pPr>
            <w:r w:rsidRPr="00EE53A1">
              <w:rPr>
                <w:sz w:val="28"/>
              </w:rPr>
              <w:t>член Артемовской районной  территориальной избирательной комиссии с правом решающего голоса</w:t>
            </w:r>
          </w:p>
        </w:tc>
      </w:tr>
    </w:tbl>
    <w:p w:rsidR="00B74CF3" w:rsidRDefault="00B74CF3" w:rsidP="00B74CF3"/>
    <w:p w:rsidR="00B74CF3" w:rsidRDefault="00B74CF3" w:rsidP="00B74CF3">
      <w:pPr>
        <w:jc w:val="right"/>
        <w:rPr>
          <w:szCs w:val="24"/>
        </w:rPr>
      </w:pPr>
    </w:p>
    <w:p w:rsidR="00B74CF3" w:rsidRDefault="00B74CF3" w:rsidP="00B74CF3">
      <w:pPr>
        <w:rPr>
          <w:b/>
          <w:sz w:val="28"/>
          <w:szCs w:val="28"/>
        </w:rPr>
      </w:pPr>
    </w:p>
    <w:p w:rsidR="00922373" w:rsidRDefault="00922373"/>
    <w:sectPr w:rsidR="00922373" w:rsidSect="000274E5">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C19" w:rsidRDefault="00760C19" w:rsidP="000274E5">
      <w:pPr>
        <w:spacing w:line="240" w:lineRule="auto"/>
      </w:pPr>
      <w:r>
        <w:separator/>
      </w:r>
    </w:p>
  </w:endnote>
  <w:endnote w:type="continuationSeparator" w:id="0">
    <w:p w:rsidR="00760C19" w:rsidRDefault="00760C19" w:rsidP="000274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C19" w:rsidRDefault="00760C19" w:rsidP="000274E5">
      <w:pPr>
        <w:spacing w:line="240" w:lineRule="auto"/>
      </w:pPr>
      <w:r>
        <w:separator/>
      </w:r>
    </w:p>
  </w:footnote>
  <w:footnote w:type="continuationSeparator" w:id="0">
    <w:p w:rsidR="00760C19" w:rsidRDefault="00760C19" w:rsidP="000274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0433755"/>
      <w:docPartObj>
        <w:docPartGallery w:val="Page Numbers (Top of Page)"/>
        <w:docPartUnique/>
      </w:docPartObj>
    </w:sdtPr>
    <w:sdtEndPr/>
    <w:sdtContent>
      <w:p w:rsidR="000274E5" w:rsidRDefault="000274E5" w:rsidP="000274E5">
        <w:pPr>
          <w:pStyle w:val="a5"/>
          <w:ind w:firstLine="0"/>
          <w:jc w:val="center"/>
        </w:pPr>
        <w:r>
          <w:fldChar w:fldCharType="begin"/>
        </w:r>
        <w:r>
          <w:instrText>PAGE   \* MERGEFORMAT</w:instrText>
        </w:r>
        <w:r>
          <w:fldChar w:fldCharType="separate"/>
        </w:r>
        <w:r w:rsidR="00BF16AB">
          <w:rPr>
            <w:noProof/>
          </w:rPr>
          <w:t>4</w:t>
        </w:r>
        <w:r>
          <w:fldChar w:fldCharType="end"/>
        </w:r>
      </w:p>
    </w:sdtContent>
  </w:sdt>
  <w:p w:rsidR="000274E5" w:rsidRDefault="000274E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D27"/>
    <w:rsid w:val="000274E5"/>
    <w:rsid w:val="000355B6"/>
    <w:rsid w:val="00096766"/>
    <w:rsid w:val="00190B36"/>
    <w:rsid w:val="002D7DF2"/>
    <w:rsid w:val="003E2379"/>
    <w:rsid w:val="0044786D"/>
    <w:rsid w:val="004B6A92"/>
    <w:rsid w:val="0050524C"/>
    <w:rsid w:val="00521454"/>
    <w:rsid w:val="007262D1"/>
    <w:rsid w:val="00760C19"/>
    <w:rsid w:val="007D28D0"/>
    <w:rsid w:val="00863D27"/>
    <w:rsid w:val="0090268E"/>
    <w:rsid w:val="00922373"/>
    <w:rsid w:val="009A1641"/>
    <w:rsid w:val="00A508A4"/>
    <w:rsid w:val="00B265BF"/>
    <w:rsid w:val="00B622DE"/>
    <w:rsid w:val="00B74CF3"/>
    <w:rsid w:val="00BF16AB"/>
    <w:rsid w:val="00C45C37"/>
    <w:rsid w:val="00EC2515"/>
    <w:rsid w:val="00EE53A1"/>
    <w:rsid w:val="00FA08FB"/>
    <w:rsid w:val="00FC2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373"/>
    <w:pPr>
      <w:widowControl w:val="0"/>
      <w:spacing w:after="0" w:line="300" w:lineRule="auto"/>
      <w:ind w:firstLine="700"/>
      <w:jc w:val="both"/>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922373"/>
    <w:pPr>
      <w:widowControl/>
      <w:spacing w:line="240" w:lineRule="auto"/>
      <w:ind w:firstLine="0"/>
      <w:jc w:val="center"/>
    </w:pPr>
    <w:rPr>
      <w:b/>
      <w:bCs/>
      <w:sz w:val="32"/>
      <w:szCs w:val="34"/>
    </w:rPr>
  </w:style>
  <w:style w:type="character" w:customStyle="1" w:styleId="20">
    <w:name w:val="Основной текст 2 Знак"/>
    <w:basedOn w:val="a0"/>
    <w:link w:val="2"/>
    <w:uiPriority w:val="99"/>
    <w:rsid w:val="00922373"/>
    <w:rPr>
      <w:rFonts w:ascii="Times New Roman" w:eastAsia="Times New Roman" w:hAnsi="Times New Roman" w:cs="Times New Roman"/>
      <w:b/>
      <w:bCs/>
      <w:sz w:val="32"/>
      <w:szCs w:val="34"/>
      <w:lang w:eastAsia="ru-RU"/>
    </w:rPr>
  </w:style>
  <w:style w:type="paragraph" w:customStyle="1" w:styleId="ConsPlusNormal">
    <w:name w:val="ConsPlusNormal"/>
    <w:uiPriority w:val="99"/>
    <w:rsid w:val="0092237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
    <w:name w:val="Обычный1"/>
    <w:rsid w:val="00922373"/>
    <w:pPr>
      <w:widowControl w:val="0"/>
      <w:spacing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10">
    <w:name w:val="заголовок 1"/>
    <w:basedOn w:val="a"/>
    <w:next w:val="a"/>
    <w:rsid w:val="00922373"/>
    <w:pPr>
      <w:keepNext/>
      <w:widowControl/>
      <w:autoSpaceDE w:val="0"/>
      <w:autoSpaceDN w:val="0"/>
      <w:spacing w:line="240" w:lineRule="auto"/>
      <w:ind w:firstLine="0"/>
      <w:jc w:val="center"/>
      <w:outlineLvl w:val="0"/>
    </w:pPr>
    <w:rPr>
      <w:sz w:val="28"/>
    </w:rPr>
  </w:style>
  <w:style w:type="paragraph" w:styleId="a3">
    <w:name w:val="Balloon Text"/>
    <w:basedOn w:val="a"/>
    <w:link w:val="a4"/>
    <w:uiPriority w:val="99"/>
    <w:semiHidden/>
    <w:unhideWhenUsed/>
    <w:rsid w:val="00922373"/>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2373"/>
    <w:rPr>
      <w:rFonts w:ascii="Tahoma" w:eastAsia="Times New Roman" w:hAnsi="Tahoma" w:cs="Tahoma"/>
      <w:sz w:val="16"/>
      <w:szCs w:val="16"/>
      <w:lang w:eastAsia="ru-RU"/>
    </w:rPr>
  </w:style>
  <w:style w:type="paragraph" w:styleId="a5">
    <w:name w:val="header"/>
    <w:basedOn w:val="a"/>
    <w:link w:val="a6"/>
    <w:uiPriority w:val="99"/>
    <w:unhideWhenUsed/>
    <w:rsid w:val="000274E5"/>
    <w:pPr>
      <w:tabs>
        <w:tab w:val="center" w:pos="4677"/>
        <w:tab w:val="right" w:pos="9355"/>
      </w:tabs>
      <w:spacing w:line="240" w:lineRule="auto"/>
    </w:pPr>
  </w:style>
  <w:style w:type="character" w:customStyle="1" w:styleId="a6">
    <w:name w:val="Верхний колонтитул Знак"/>
    <w:basedOn w:val="a0"/>
    <w:link w:val="a5"/>
    <w:uiPriority w:val="99"/>
    <w:rsid w:val="000274E5"/>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0274E5"/>
    <w:pPr>
      <w:tabs>
        <w:tab w:val="center" w:pos="4677"/>
        <w:tab w:val="right" w:pos="9355"/>
      </w:tabs>
      <w:spacing w:line="240" w:lineRule="auto"/>
    </w:pPr>
  </w:style>
  <w:style w:type="character" w:customStyle="1" w:styleId="a8">
    <w:name w:val="Нижний колонтитул Знак"/>
    <w:basedOn w:val="a0"/>
    <w:link w:val="a7"/>
    <w:uiPriority w:val="99"/>
    <w:rsid w:val="000274E5"/>
    <w:rPr>
      <w:rFonts w:ascii="Times New Roman" w:eastAsia="Times New Roman" w:hAnsi="Times New Roman" w:cs="Times New Roman"/>
      <w:sz w:val="24"/>
      <w:szCs w:val="20"/>
      <w:lang w:eastAsia="ru-RU"/>
    </w:rPr>
  </w:style>
  <w:style w:type="paragraph" w:customStyle="1" w:styleId="ConsPlusNonformat">
    <w:name w:val="ConsPlusNonformat"/>
    <w:rsid w:val="00C45C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basedOn w:val="a"/>
    <w:rsid w:val="00B74CF3"/>
    <w:pPr>
      <w:widowControl/>
      <w:spacing w:before="100" w:beforeAutospacing="1" w:after="100" w:afterAutospacing="1" w:line="240" w:lineRule="auto"/>
      <w:ind w:firstLine="0"/>
      <w:jc w:val="left"/>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373"/>
    <w:pPr>
      <w:widowControl w:val="0"/>
      <w:spacing w:after="0" w:line="300" w:lineRule="auto"/>
      <w:ind w:firstLine="700"/>
      <w:jc w:val="both"/>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922373"/>
    <w:pPr>
      <w:widowControl/>
      <w:spacing w:line="240" w:lineRule="auto"/>
      <w:ind w:firstLine="0"/>
      <w:jc w:val="center"/>
    </w:pPr>
    <w:rPr>
      <w:b/>
      <w:bCs/>
      <w:sz w:val="32"/>
      <w:szCs w:val="34"/>
    </w:rPr>
  </w:style>
  <w:style w:type="character" w:customStyle="1" w:styleId="20">
    <w:name w:val="Основной текст 2 Знак"/>
    <w:basedOn w:val="a0"/>
    <w:link w:val="2"/>
    <w:uiPriority w:val="99"/>
    <w:rsid w:val="00922373"/>
    <w:rPr>
      <w:rFonts w:ascii="Times New Roman" w:eastAsia="Times New Roman" w:hAnsi="Times New Roman" w:cs="Times New Roman"/>
      <w:b/>
      <w:bCs/>
      <w:sz w:val="32"/>
      <w:szCs w:val="34"/>
      <w:lang w:eastAsia="ru-RU"/>
    </w:rPr>
  </w:style>
  <w:style w:type="paragraph" w:customStyle="1" w:styleId="ConsPlusNormal">
    <w:name w:val="ConsPlusNormal"/>
    <w:uiPriority w:val="99"/>
    <w:rsid w:val="00922373"/>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
    <w:name w:val="Обычный1"/>
    <w:rsid w:val="00922373"/>
    <w:pPr>
      <w:widowControl w:val="0"/>
      <w:spacing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10">
    <w:name w:val="заголовок 1"/>
    <w:basedOn w:val="a"/>
    <w:next w:val="a"/>
    <w:rsid w:val="00922373"/>
    <w:pPr>
      <w:keepNext/>
      <w:widowControl/>
      <w:autoSpaceDE w:val="0"/>
      <w:autoSpaceDN w:val="0"/>
      <w:spacing w:line="240" w:lineRule="auto"/>
      <w:ind w:firstLine="0"/>
      <w:jc w:val="center"/>
      <w:outlineLvl w:val="0"/>
    </w:pPr>
    <w:rPr>
      <w:sz w:val="28"/>
    </w:rPr>
  </w:style>
  <w:style w:type="paragraph" w:styleId="a3">
    <w:name w:val="Balloon Text"/>
    <w:basedOn w:val="a"/>
    <w:link w:val="a4"/>
    <w:uiPriority w:val="99"/>
    <w:semiHidden/>
    <w:unhideWhenUsed/>
    <w:rsid w:val="00922373"/>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2373"/>
    <w:rPr>
      <w:rFonts w:ascii="Tahoma" w:eastAsia="Times New Roman" w:hAnsi="Tahoma" w:cs="Tahoma"/>
      <w:sz w:val="16"/>
      <w:szCs w:val="16"/>
      <w:lang w:eastAsia="ru-RU"/>
    </w:rPr>
  </w:style>
  <w:style w:type="paragraph" w:styleId="a5">
    <w:name w:val="header"/>
    <w:basedOn w:val="a"/>
    <w:link w:val="a6"/>
    <w:uiPriority w:val="99"/>
    <w:unhideWhenUsed/>
    <w:rsid w:val="000274E5"/>
    <w:pPr>
      <w:tabs>
        <w:tab w:val="center" w:pos="4677"/>
        <w:tab w:val="right" w:pos="9355"/>
      </w:tabs>
      <w:spacing w:line="240" w:lineRule="auto"/>
    </w:pPr>
  </w:style>
  <w:style w:type="character" w:customStyle="1" w:styleId="a6">
    <w:name w:val="Верхний колонтитул Знак"/>
    <w:basedOn w:val="a0"/>
    <w:link w:val="a5"/>
    <w:uiPriority w:val="99"/>
    <w:rsid w:val="000274E5"/>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0274E5"/>
    <w:pPr>
      <w:tabs>
        <w:tab w:val="center" w:pos="4677"/>
        <w:tab w:val="right" w:pos="9355"/>
      </w:tabs>
      <w:spacing w:line="240" w:lineRule="auto"/>
    </w:pPr>
  </w:style>
  <w:style w:type="character" w:customStyle="1" w:styleId="a8">
    <w:name w:val="Нижний колонтитул Знак"/>
    <w:basedOn w:val="a0"/>
    <w:link w:val="a7"/>
    <w:uiPriority w:val="99"/>
    <w:rsid w:val="000274E5"/>
    <w:rPr>
      <w:rFonts w:ascii="Times New Roman" w:eastAsia="Times New Roman" w:hAnsi="Times New Roman" w:cs="Times New Roman"/>
      <w:sz w:val="24"/>
      <w:szCs w:val="20"/>
      <w:lang w:eastAsia="ru-RU"/>
    </w:rPr>
  </w:style>
  <w:style w:type="paragraph" w:customStyle="1" w:styleId="ConsPlusNonformat">
    <w:name w:val="ConsPlusNonformat"/>
    <w:rsid w:val="00C45C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basedOn w:val="a"/>
    <w:rsid w:val="00B74CF3"/>
    <w:pPr>
      <w:widowControl/>
      <w:spacing w:before="100" w:beforeAutospacing="1" w:after="100" w:afterAutospacing="1" w:line="240" w:lineRule="auto"/>
      <w:ind w:firstLine="0"/>
      <w:jc w:val="left"/>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7</Pages>
  <Words>1455</Words>
  <Characters>8297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А. Ланцева</dc:creator>
  <cp:keywords/>
  <dc:description/>
  <cp:lastModifiedBy>Ирина А. Ланцева</cp:lastModifiedBy>
  <cp:revision>9</cp:revision>
  <cp:lastPrinted>2016-06-29T07:07:00Z</cp:lastPrinted>
  <dcterms:created xsi:type="dcterms:W3CDTF">2016-06-10T08:46:00Z</dcterms:created>
  <dcterms:modified xsi:type="dcterms:W3CDTF">2016-06-29T07:08:00Z</dcterms:modified>
</cp:coreProperties>
</file>